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B46044D" w14:textId="77777777" w:rsidR="002A26AE" w:rsidRPr="0029244E" w:rsidRDefault="00BD7125" w:rsidP="00C20477">
      <w:pPr>
        <w:pStyle w:val="ab"/>
        <w:jc w:val="center"/>
        <w:rPr>
          <w:b/>
          <w:bCs/>
          <w:sz w:val="36"/>
          <w:szCs w:val="36"/>
        </w:rPr>
      </w:pPr>
      <w:r w:rsidRPr="0029244E">
        <w:rPr>
          <w:b/>
          <w:sz w:val="36"/>
          <w:szCs w:val="36"/>
          <w:lang w:val="en-US"/>
        </w:rPr>
        <w:t xml:space="preserve">Development of </w:t>
      </w:r>
      <w:r w:rsidR="0090160A">
        <w:rPr>
          <w:b/>
          <w:bCs/>
          <w:sz w:val="36"/>
          <w:szCs w:val="36"/>
        </w:rPr>
        <w:t>a</w:t>
      </w:r>
      <w:r w:rsidR="000D0B5B" w:rsidRPr="0029244E">
        <w:rPr>
          <w:b/>
          <w:bCs/>
          <w:sz w:val="36"/>
          <w:szCs w:val="36"/>
        </w:rPr>
        <w:t xml:space="preserve"> </w:t>
      </w:r>
      <w:r w:rsidR="002A26AE" w:rsidRPr="0029244E">
        <w:rPr>
          <w:b/>
          <w:bCs/>
          <w:sz w:val="36"/>
          <w:szCs w:val="36"/>
        </w:rPr>
        <w:t xml:space="preserve">Proficiency-Based </w:t>
      </w:r>
      <w:r w:rsidR="000D0B5B" w:rsidRPr="0029244E">
        <w:rPr>
          <w:b/>
          <w:bCs/>
          <w:sz w:val="36"/>
          <w:szCs w:val="36"/>
        </w:rPr>
        <w:t>Curriculum</w:t>
      </w:r>
      <w:r w:rsidRPr="0029244E">
        <w:rPr>
          <w:b/>
          <w:bCs/>
          <w:sz w:val="36"/>
          <w:szCs w:val="36"/>
        </w:rPr>
        <w:t xml:space="preserve"> </w:t>
      </w:r>
    </w:p>
    <w:p w14:paraId="482008F7" w14:textId="77777777" w:rsidR="001204F8" w:rsidRPr="0029244E" w:rsidRDefault="002A26AE" w:rsidP="002A26AE">
      <w:pPr>
        <w:pStyle w:val="ab"/>
        <w:jc w:val="center"/>
        <w:rPr>
          <w:b/>
          <w:bCs/>
          <w:sz w:val="36"/>
          <w:szCs w:val="36"/>
        </w:rPr>
      </w:pPr>
      <w:proofErr w:type="gramStart"/>
      <w:r w:rsidRPr="0029244E">
        <w:rPr>
          <w:b/>
          <w:bCs/>
          <w:sz w:val="36"/>
          <w:szCs w:val="36"/>
        </w:rPr>
        <w:t>t</w:t>
      </w:r>
      <w:r w:rsidR="00BD7125" w:rsidRPr="0029244E">
        <w:rPr>
          <w:b/>
          <w:bCs/>
          <w:sz w:val="36"/>
          <w:szCs w:val="36"/>
        </w:rPr>
        <w:t>o</w:t>
      </w:r>
      <w:proofErr w:type="gramEnd"/>
      <w:r w:rsidRPr="0029244E">
        <w:rPr>
          <w:b/>
          <w:bCs/>
          <w:sz w:val="36"/>
          <w:szCs w:val="36"/>
        </w:rPr>
        <w:t xml:space="preserve"> </w:t>
      </w:r>
      <w:r w:rsidR="00BD7125" w:rsidRPr="0029244E">
        <w:rPr>
          <w:b/>
          <w:bCs/>
          <w:sz w:val="36"/>
          <w:szCs w:val="36"/>
        </w:rPr>
        <w:t>Teach and Assess Advanced Laparoscopic</w:t>
      </w:r>
      <w:r w:rsidR="000D0B5B" w:rsidRPr="0029244E">
        <w:rPr>
          <w:b/>
          <w:bCs/>
          <w:sz w:val="36"/>
          <w:szCs w:val="36"/>
        </w:rPr>
        <w:t xml:space="preserve"> Skills</w:t>
      </w:r>
    </w:p>
    <w:p w14:paraId="1004C37A" w14:textId="77777777" w:rsidR="001204F8" w:rsidRPr="0029244E" w:rsidRDefault="001204F8" w:rsidP="003F5634">
      <w:pPr>
        <w:pStyle w:val="Web"/>
        <w:spacing w:before="3" w:after="3"/>
        <w:rPr>
          <w:rFonts w:ascii="Times New Roman" w:hAnsi="Times New Roman"/>
          <w:b/>
          <w:sz w:val="22"/>
          <w:szCs w:val="22"/>
        </w:rPr>
      </w:pPr>
    </w:p>
    <w:p w14:paraId="115FCA90" w14:textId="77777777" w:rsidR="000D0B5B" w:rsidRPr="0028306F" w:rsidRDefault="000D0B5B" w:rsidP="00C71E0D">
      <w:pPr>
        <w:pStyle w:val="Web"/>
        <w:spacing w:before="3" w:after="3"/>
        <w:rPr>
          <w:rFonts w:ascii="Times New Roman" w:hAnsi="Times New Roman"/>
          <w:lang w:eastAsia="ja-JP"/>
        </w:rPr>
      </w:pPr>
    </w:p>
    <w:p w14:paraId="22EAC3CA" w14:textId="664D2E73" w:rsidR="00C71E0D" w:rsidRPr="0028306F" w:rsidRDefault="00C71E0D" w:rsidP="00C71E0D">
      <w:pPr>
        <w:pStyle w:val="Web"/>
        <w:spacing w:before="3" w:after="3"/>
        <w:rPr>
          <w:rFonts w:ascii="Times New Roman" w:hAnsi="Times New Roman"/>
          <w:lang w:eastAsia="ja-JP"/>
        </w:rPr>
      </w:pPr>
      <w:r w:rsidRPr="0028306F">
        <w:rPr>
          <w:rFonts w:ascii="Times New Roman" w:hAnsi="Times New Roman"/>
          <w:lang w:eastAsia="ja-JP"/>
        </w:rPr>
        <w:t xml:space="preserve">Principal Investigator: </w:t>
      </w:r>
    </w:p>
    <w:p w14:paraId="2365EF2E" w14:textId="39FBDD26" w:rsidR="00F947CB" w:rsidRDefault="00C71E0D" w:rsidP="00E51AD8">
      <w:pPr>
        <w:tabs>
          <w:tab w:val="left" w:pos="4678"/>
        </w:tabs>
        <w:rPr>
          <w:sz w:val="20"/>
          <w:szCs w:val="20"/>
        </w:rPr>
      </w:pPr>
      <w:r w:rsidRPr="0028306F">
        <w:rPr>
          <w:sz w:val="20"/>
          <w:szCs w:val="20"/>
        </w:rPr>
        <w:t>Co-Principal Investigator</w:t>
      </w:r>
      <w:r w:rsidR="00C1049A">
        <w:rPr>
          <w:sz w:val="20"/>
          <w:szCs w:val="20"/>
        </w:rPr>
        <w:t>s</w:t>
      </w:r>
      <w:r w:rsidRPr="0028306F">
        <w:rPr>
          <w:sz w:val="20"/>
          <w:szCs w:val="20"/>
        </w:rPr>
        <w:t xml:space="preserve">: </w:t>
      </w:r>
    </w:p>
    <w:p w14:paraId="1895868A" w14:textId="77777777" w:rsidR="00C71E0D" w:rsidRPr="0028306F" w:rsidRDefault="00C71E0D" w:rsidP="00C71E0D">
      <w:pPr>
        <w:tabs>
          <w:tab w:val="left" w:pos="4678"/>
        </w:tabs>
        <w:rPr>
          <w:sz w:val="20"/>
          <w:szCs w:val="20"/>
          <w:lang w:val="en-US" w:eastAsia="ja-JP"/>
        </w:rPr>
      </w:pPr>
    </w:p>
    <w:p w14:paraId="167D1FA8" w14:textId="77777777" w:rsidR="000645E1" w:rsidRPr="0028306F" w:rsidRDefault="00B04294" w:rsidP="00E878B9">
      <w:pPr>
        <w:rPr>
          <w:sz w:val="20"/>
          <w:szCs w:val="20"/>
        </w:rPr>
      </w:pPr>
      <w:r w:rsidRPr="0028306F">
        <w:rPr>
          <w:noProof/>
          <w:sz w:val="20"/>
          <w:szCs w:val="20"/>
          <w:lang w:val="en-US" w:eastAsia="ja-JP"/>
        </w:rPr>
        <mc:AlternateContent>
          <mc:Choice Requires="wps">
            <w:drawing>
              <wp:anchor distT="0" distB="0" distL="114300" distR="114300" simplePos="0" relativeHeight="251677696" behindDoc="0" locked="0" layoutInCell="1" allowOverlap="1" wp14:anchorId="57CD9FD9" wp14:editId="067A1E27">
                <wp:simplePos x="0" y="0"/>
                <wp:positionH relativeFrom="column">
                  <wp:posOffset>0</wp:posOffset>
                </wp:positionH>
                <wp:positionV relativeFrom="paragraph">
                  <wp:posOffset>200660</wp:posOffset>
                </wp:positionV>
                <wp:extent cx="6342380" cy="0"/>
                <wp:effectExtent l="0" t="0" r="33020" b="25400"/>
                <wp:wrapNone/>
                <wp:docPr id="2" name="直線コネクタ 2"/>
                <wp:cNvGraphicFramePr/>
                <a:graphic xmlns:a="http://schemas.openxmlformats.org/drawingml/2006/main">
                  <a:graphicData uri="http://schemas.microsoft.com/office/word/2010/wordprocessingShape">
                    <wps:wsp>
                      <wps:cNvCnPr/>
                      <wps:spPr>
                        <a:xfrm>
                          <a:off x="0" y="0"/>
                          <a:ext cx="6342380" cy="0"/>
                        </a:xfrm>
                        <a:prstGeom prst="line">
                          <a:avLst/>
                        </a:prstGeom>
                        <a:ln w="22225">
                          <a:solidFill>
                            <a:schemeClr val="tx1">
                              <a:lumMod val="75000"/>
                              <a:lumOff val="25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id="直線コネクタ 2" o:spid="_x0000_s1026" style="position:absolute;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5.8pt" to="499.4pt,15.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" strokecolor="#404040 [2429]" strokeweight="1.75pt"/>
            </w:pict>
          </mc:Fallback>
        </mc:AlternateContent>
      </w:r>
    </w:p>
    <w:p w14:paraId="59342D8C" w14:textId="77777777" w:rsidR="00580388" w:rsidRPr="0028306F" w:rsidRDefault="00580388" w:rsidP="008075A6">
      <w:pPr>
        <w:rPr>
          <w:b/>
          <w:sz w:val="20"/>
          <w:szCs w:val="20"/>
          <w:u w:val="single"/>
        </w:rPr>
      </w:pPr>
    </w:p>
    <w:p w14:paraId="41C43292" w14:textId="77777777" w:rsidR="000D0B5B" w:rsidRPr="0028306F" w:rsidRDefault="000D0B5B" w:rsidP="000D0B5B">
      <w:pPr>
        <w:rPr>
          <w:sz w:val="20"/>
          <w:szCs w:val="20"/>
          <w:u w:val="single"/>
        </w:rPr>
      </w:pPr>
      <w:r w:rsidRPr="0028306F">
        <w:rPr>
          <w:b/>
          <w:sz w:val="20"/>
          <w:szCs w:val="20"/>
          <w:u w:val="single"/>
        </w:rPr>
        <w:t>A</w:t>
      </w:r>
      <w:r w:rsidR="00137D78" w:rsidRPr="0028306F">
        <w:rPr>
          <w:b/>
          <w:sz w:val="20"/>
          <w:szCs w:val="20"/>
          <w:u w:val="single"/>
        </w:rPr>
        <w:t>bstract</w:t>
      </w:r>
    </w:p>
    <w:p w14:paraId="1ED4D54C" w14:textId="77777777" w:rsidR="00697ED6" w:rsidRPr="0028306F" w:rsidRDefault="00BB5728" w:rsidP="008075A6">
      <w:pPr>
        <w:rPr>
          <w:sz w:val="20"/>
          <w:szCs w:val="20"/>
        </w:rPr>
      </w:pPr>
      <w:r w:rsidRPr="0028306F">
        <w:rPr>
          <w:b/>
          <w:sz w:val="20"/>
          <w:szCs w:val="20"/>
        </w:rPr>
        <w:t>Objectives</w:t>
      </w:r>
      <w:r w:rsidRPr="0028306F">
        <w:rPr>
          <w:b/>
          <w:sz w:val="20"/>
          <w:szCs w:val="20"/>
          <w:lang w:val="en-US"/>
        </w:rPr>
        <w:t>:</w:t>
      </w:r>
      <w:r w:rsidR="0082249B" w:rsidRPr="0028306F">
        <w:rPr>
          <w:b/>
          <w:sz w:val="20"/>
          <w:szCs w:val="20"/>
          <w:lang w:val="en-US"/>
        </w:rPr>
        <w:t xml:space="preserve"> </w:t>
      </w:r>
      <w:r w:rsidR="0082249B" w:rsidRPr="0028306F">
        <w:rPr>
          <w:sz w:val="20"/>
          <w:szCs w:val="20"/>
          <w:lang w:val="en-US"/>
        </w:rPr>
        <w:t>Current simulatio</w:t>
      </w:r>
      <w:r w:rsidR="0090160A" w:rsidRPr="0028306F">
        <w:rPr>
          <w:sz w:val="20"/>
          <w:szCs w:val="20"/>
          <w:lang w:val="en-US"/>
        </w:rPr>
        <w:t>n curricula</w:t>
      </w:r>
      <w:r w:rsidR="0082249B" w:rsidRPr="0028306F">
        <w:rPr>
          <w:sz w:val="20"/>
          <w:szCs w:val="20"/>
          <w:lang w:val="en-US"/>
        </w:rPr>
        <w:t xml:space="preserve"> for laparoscopic </w:t>
      </w:r>
      <w:r w:rsidR="0090160A" w:rsidRPr="0028306F">
        <w:rPr>
          <w:sz w:val="20"/>
          <w:szCs w:val="20"/>
          <w:lang w:val="en-US"/>
        </w:rPr>
        <w:t xml:space="preserve">surgery </w:t>
      </w:r>
      <w:r w:rsidR="0082249B" w:rsidRPr="0028306F">
        <w:rPr>
          <w:sz w:val="20"/>
          <w:szCs w:val="20"/>
          <w:lang w:val="en-US"/>
        </w:rPr>
        <w:t>do not reflect the complexity of the skills required in the operating room</w:t>
      </w:r>
      <w:r w:rsidR="0090160A" w:rsidRPr="0028306F">
        <w:rPr>
          <w:sz w:val="20"/>
          <w:szCs w:val="20"/>
          <w:lang w:val="en-US"/>
        </w:rPr>
        <w:t>, especially for suturing</w:t>
      </w:r>
      <w:r w:rsidR="0082249B" w:rsidRPr="0028306F">
        <w:rPr>
          <w:sz w:val="20"/>
          <w:szCs w:val="20"/>
          <w:lang w:val="en-US"/>
        </w:rPr>
        <w:t xml:space="preserve">.  </w:t>
      </w:r>
      <w:r w:rsidR="0090160A" w:rsidRPr="0028306F">
        <w:rPr>
          <w:sz w:val="20"/>
          <w:szCs w:val="20"/>
          <w:lang w:val="en-US"/>
        </w:rPr>
        <w:t xml:space="preserve">Low cost models have been developed to help residents acquire advanced suturing skills.  </w:t>
      </w:r>
      <w:r w:rsidR="0082249B" w:rsidRPr="0028306F">
        <w:rPr>
          <w:sz w:val="20"/>
          <w:szCs w:val="20"/>
        </w:rPr>
        <w:t xml:space="preserve">The purpose of this study is to collect validity evidence for </w:t>
      </w:r>
      <w:r w:rsidR="0090160A" w:rsidRPr="0028306F">
        <w:rPr>
          <w:sz w:val="20"/>
          <w:szCs w:val="20"/>
        </w:rPr>
        <w:t xml:space="preserve">these </w:t>
      </w:r>
      <w:r w:rsidR="00FA3339" w:rsidRPr="0028306F">
        <w:rPr>
          <w:sz w:val="20"/>
          <w:szCs w:val="20"/>
        </w:rPr>
        <w:t xml:space="preserve">training </w:t>
      </w:r>
      <w:r w:rsidR="00035ED7" w:rsidRPr="0028306F">
        <w:rPr>
          <w:sz w:val="20"/>
          <w:szCs w:val="20"/>
        </w:rPr>
        <w:t>models</w:t>
      </w:r>
      <w:r w:rsidR="0082249B" w:rsidRPr="0028306F">
        <w:rPr>
          <w:sz w:val="20"/>
          <w:szCs w:val="20"/>
        </w:rPr>
        <w:t xml:space="preserve"> and their metrics</w:t>
      </w:r>
      <w:r w:rsidR="0090160A" w:rsidRPr="0028306F">
        <w:rPr>
          <w:sz w:val="20"/>
          <w:szCs w:val="20"/>
        </w:rPr>
        <w:t xml:space="preserve"> as measures of advanced suturing skill</w:t>
      </w:r>
      <w:r w:rsidR="00035ED7" w:rsidRPr="0028306F">
        <w:rPr>
          <w:sz w:val="20"/>
          <w:szCs w:val="20"/>
        </w:rPr>
        <w:t>,</w:t>
      </w:r>
      <w:r w:rsidR="0090160A" w:rsidRPr="0028306F">
        <w:rPr>
          <w:sz w:val="20"/>
          <w:szCs w:val="20"/>
        </w:rPr>
        <w:t xml:space="preserve"> and</w:t>
      </w:r>
      <w:r w:rsidR="0082249B" w:rsidRPr="0028306F">
        <w:rPr>
          <w:sz w:val="20"/>
          <w:szCs w:val="20"/>
        </w:rPr>
        <w:t xml:space="preserve"> to establish proficiency-based benchmarks that can be used in an advanced</w:t>
      </w:r>
      <w:r w:rsidR="00035ED7" w:rsidRPr="0028306F">
        <w:rPr>
          <w:sz w:val="20"/>
          <w:szCs w:val="20"/>
        </w:rPr>
        <w:t xml:space="preserve"> curriculum</w:t>
      </w:r>
      <w:r w:rsidR="0090160A" w:rsidRPr="0028306F">
        <w:rPr>
          <w:sz w:val="20"/>
          <w:szCs w:val="20"/>
        </w:rPr>
        <w:t>.</w:t>
      </w:r>
    </w:p>
    <w:p w14:paraId="6607784F" w14:textId="77777777" w:rsidR="00035ED7" w:rsidRPr="0028306F" w:rsidRDefault="00035ED7" w:rsidP="008075A6">
      <w:pPr>
        <w:rPr>
          <w:sz w:val="20"/>
          <w:szCs w:val="20"/>
          <w:lang w:val="en-US" w:eastAsia="ja-JP"/>
        </w:rPr>
      </w:pPr>
      <w:r w:rsidRPr="0028306F">
        <w:rPr>
          <w:b/>
          <w:sz w:val="20"/>
          <w:szCs w:val="20"/>
          <w:lang w:val="en-US" w:eastAsia="ja-JP"/>
        </w:rPr>
        <w:t>Design:</w:t>
      </w:r>
      <w:r w:rsidRPr="0028306F">
        <w:rPr>
          <w:sz w:val="20"/>
          <w:szCs w:val="20"/>
          <w:lang w:val="en-US" w:eastAsia="ja-JP"/>
        </w:rPr>
        <w:t xml:space="preserve"> Multi-</w:t>
      </w:r>
      <w:r w:rsidR="0027227D" w:rsidRPr="0028306F">
        <w:rPr>
          <w:sz w:val="20"/>
          <w:szCs w:val="20"/>
          <w:lang w:val="en-US" w:eastAsia="ja-JP"/>
        </w:rPr>
        <w:t>institutional collaborative study (</w:t>
      </w:r>
      <w:r w:rsidRPr="0028306F">
        <w:rPr>
          <w:sz w:val="20"/>
          <w:szCs w:val="20"/>
          <w:lang w:val="en-US" w:eastAsia="ja-JP"/>
        </w:rPr>
        <w:t>cross-sectional and quasi-experimental study</w:t>
      </w:r>
      <w:r w:rsidR="0027227D" w:rsidRPr="0028306F">
        <w:rPr>
          <w:sz w:val="20"/>
          <w:szCs w:val="20"/>
          <w:lang w:val="en-US" w:eastAsia="ja-JP"/>
        </w:rPr>
        <w:t>)</w:t>
      </w:r>
      <w:r w:rsidR="001306E8" w:rsidRPr="0028306F">
        <w:rPr>
          <w:sz w:val="20"/>
          <w:szCs w:val="20"/>
          <w:lang w:val="en-US" w:eastAsia="ja-JP"/>
        </w:rPr>
        <w:t>.</w:t>
      </w:r>
      <w:r w:rsidR="0027227D" w:rsidRPr="0028306F">
        <w:rPr>
          <w:sz w:val="20"/>
          <w:szCs w:val="20"/>
        </w:rPr>
        <w:t xml:space="preserve"> </w:t>
      </w:r>
    </w:p>
    <w:p w14:paraId="479F5547" w14:textId="011F019C" w:rsidR="00BB5728" w:rsidRPr="0028306F" w:rsidRDefault="00BB5728" w:rsidP="008075A6">
      <w:pPr>
        <w:rPr>
          <w:sz w:val="20"/>
          <w:szCs w:val="20"/>
          <w:lang w:val="en-US" w:eastAsia="ja-JP"/>
        </w:rPr>
      </w:pPr>
      <w:r w:rsidRPr="0028306F">
        <w:rPr>
          <w:b/>
          <w:sz w:val="20"/>
          <w:szCs w:val="20"/>
          <w:lang w:val="en-US" w:eastAsia="ja-JP"/>
        </w:rPr>
        <w:t>Setting:</w:t>
      </w:r>
      <w:r w:rsidRPr="0028306F">
        <w:rPr>
          <w:sz w:val="20"/>
          <w:szCs w:val="20"/>
          <w:lang w:val="en-US" w:eastAsia="ja-JP"/>
        </w:rPr>
        <w:t xml:space="preserve"> </w:t>
      </w:r>
      <w:r w:rsidR="0082249B" w:rsidRPr="0028306F">
        <w:rPr>
          <w:sz w:val="20"/>
          <w:szCs w:val="20"/>
          <w:lang w:val="en-US" w:eastAsia="ja-JP"/>
        </w:rPr>
        <w:t>General surgery residency programs and Fellowship Council-accredited Fellowship programs</w:t>
      </w:r>
      <w:r w:rsidR="00FA3339" w:rsidRPr="0028306F">
        <w:rPr>
          <w:sz w:val="20"/>
          <w:szCs w:val="20"/>
          <w:lang w:val="en-US" w:eastAsia="ja-JP"/>
        </w:rPr>
        <w:t xml:space="preserve"> in Canada and the United </w:t>
      </w:r>
      <w:r w:rsidR="00C1049A">
        <w:rPr>
          <w:sz w:val="20"/>
          <w:szCs w:val="20"/>
          <w:lang w:val="en-US" w:eastAsia="ja-JP"/>
        </w:rPr>
        <w:t>S</w:t>
      </w:r>
      <w:r w:rsidR="00FA3339" w:rsidRPr="0028306F">
        <w:rPr>
          <w:sz w:val="20"/>
          <w:szCs w:val="20"/>
          <w:lang w:val="en-US" w:eastAsia="ja-JP"/>
        </w:rPr>
        <w:t>tates</w:t>
      </w:r>
      <w:r w:rsidR="001306E8" w:rsidRPr="0028306F">
        <w:rPr>
          <w:sz w:val="20"/>
          <w:szCs w:val="20"/>
          <w:lang w:val="en-US" w:eastAsia="ja-JP"/>
        </w:rPr>
        <w:t>.</w:t>
      </w:r>
    </w:p>
    <w:p w14:paraId="469751D2" w14:textId="77777777" w:rsidR="00BB5728" w:rsidRPr="0028306F" w:rsidRDefault="00BB5728" w:rsidP="008075A6">
      <w:pPr>
        <w:rPr>
          <w:sz w:val="20"/>
          <w:szCs w:val="20"/>
          <w:lang w:val="en-US" w:eastAsia="ja-JP"/>
        </w:rPr>
      </w:pPr>
      <w:r w:rsidRPr="0028306F">
        <w:rPr>
          <w:b/>
          <w:sz w:val="20"/>
          <w:szCs w:val="20"/>
          <w:lang w:val="en-US" w:eastAsia="ja-JP"/>
        </w:rPr>
        <w:t>Statistical analysis:</w:t>
      </w:r>
      <w:r w:rsidR="0082249B" w:rsidRPr="0028306F">
        <w:rPr>
          <w:sz w:val="20"/>
          <w:szCs w:val="20"/>
          <w:lang w:val="en-US" w:eastAsia="ja-JP"/>
        </w:rPr>
        <w:t xml:space="preserve"> Descriptive and inferential statistics including inter-rater reliability</w:t>
      </w:r>
      <w:r w:rsidR="004D2E56" w:rsidRPr="0028306F">
        <w:rPr>
          <w:sz w:val="20"/>
          <w:szCs w:val="20"/>
          <w:lang w:val="en-US" w:eastAsia="ja-JP"/>
        </w:rPr>
        <w:t xml:space="preserve">, internal consistency, </w:t>
      </w:r>
      <w:r w:rsidR="0082249B" w:rsidRPr="0028306F">
        <w:rPr>
          <w:sz w:val="20"/>
          <w:szCs w:val="20"/>
          <w:lang w:val="en-US" w:eastAsia="ja-JP"/>
        </w:rPr>
        <w:t>comparisons between senior residents and MIS surgeons</w:t>
      </w:r>
      <w:r w:rsidR="00FA3339" w:rsidRPr="0028306F">
        <w:rPr>
          <w:sz w:val="20"/>
          <w:szCs w:val="20"/>
          <w:lang w:val="en-US" w:eastAsia="ja-JP"/>
        </w:rPr>
        <w:t>, and correlation between time/accuracy scores and performance assessments</w:t>
      </w:r>
      <w:r w:rsidR="0082249B" w:rsidRPr="0028306F">
        <w:rPr>
          <w:sz w:val="20"/>
          <w:szCs w:val="20"/>
          <w:lang w:val="en-US" w:eastAsia="ja-JP"/>
        </w:rPr>
        <w:t>.</w:t>
      </w:r>
      <w:r w:rsidR="00850DA5" w:rsidRPr="0028306F">
        <w:rPr>
          <w:sz w:val="20"/>
          <w:szCs w:val="20"/>
          <w:lang w:val="en-US" w:eastAsia="ja-JP"/>
        </w:rPr>
        <w:t xml:space="preserve"> </w:t>
      </w:r>
      <w:r w:rsidR="00850DA5" w:rsidRPr="0028306F">
        <w:rPr>
          <w:color w:val="00000A"/>
          <w:sz w:val="20"/>
          <w:szCs w:val="20"/>
        </w:rPr>
        <w:t>The proficiency level for each task w</w:t>
      </w:r>
      <w:r w:rsidR="0090160A" w:rsidRPr="0028306F">
        <w:rPr>
          <w:color w:val="00000A"/>
          <w:sz w:val="20"/>
          <w:szCs w:val="20"/>
        </w:rPr>
        <w:t>ill be</w:t>
      </w:r>
      <w:r w:rsidR="00850DA5" w:rsidRPr="0028306F">
        <w:rPr>
          <w:color w:val="00000A"/>
          <w:sz w:val="20"/>
          <w:szCs w:val="20"/>
        </w:rPr>
        <w:t xml:space="preserve"> determined through performance of the surgeons in MIS/Bariatric services on each of the advanced suturing tasks using time and accuracy (penalty) metrics.</w:t>
      </w:r>
    </w:p>
    <w:p w14:paraId="362AB4A4" w14:textId="77777777" w:rsidR="000D0B5B" w:rsidRPr="0028306F" w:rsidRDefault="00BB5728" w:rsidP="008075A6">
      <w:pPr>
        <w:rPr>
          <w:b/>
          <w:sz w:val="20"/>
          <w:szCs w:val="20"/>
          <w:u w:val="single"/>
        </w:rPr>
      </w:pPr>
      <w:r w:rsidRPr="0028306F">
        <w:rPr>
          <w:b/>
          <w:sz w:val="20"/>
          <w:szCs w:val="20"/>
          <w:lang w:val="en-US" w:eastAsia="ja-JP"/>
        </w:rPr>
        <w:t>Conclusion:</w:t>
      </w:r>
      <w:r w:rsidR="0082249B" w:rsidRPr="0028306F">
        <w:rPr>
          <w:b/>
          <w:sz w:val="20"/>
          <w:szCs w:val="20"/>
          <w:lang w:val="en-US" w:eastAsia="ja-JP"/>
        </w:rPr>
        <w:t xml:space="preserve"> </w:t>
      </w:r>
      <w:r w:rsidR="00850DA5" w:rsidRPr="0028306F">
        <w:rPr>
          <w:sz w:val="20"/>
          <w:szCs w:val="20"/>
          <w:lang w:val="en-US" w:eastAsia="ja-JP"/>
        </w:rPr>
        <w:t xml:space="preserve">Validity evidence for the tasks and metrics could help to increase the quality and value of advanced laparoscopic suturing curricula that both teach and assess crucial skills of laparoscopic suturing.  </w:t>
      </w:r>
      <w:r w:rsidR="00850DA5" w:rsidRPr="0028306F">
        <w:rPr>
          <w:sz w:val="20"/>
          <w:szCs w:val="20"/>
        </w:rPr>
        <w:t>In addition, proficiency-based benchmarks support curricula development</w:t>
      </w:r>
      <w:r w:rsidR="0090160A" w:rsidRPr="0028306F">
        <w:rPr>
          <w:sz w:val="20"/>
          <w:szCs w:val="20"/>
        </w:rPr>
        <w:t xml:space="preserve"> and motivate learners.</w:t>
      </w:r>
      <w:r w:rsidR="00850DA5" w:rsidRPr="0028306F">
        <w:rPr>
          <w:sz w:val="20"/>
          <w:szCs w:val="20"/>
        </w:rPr>
        <w:t xml:space="preserve"> </w:t>
      </w:r>
      <w:r w:rsidR="00850DA5" w:rsidRPr="0028306F">
        <w:rPr>
          <w:sz w:val="20"/>
          <w:szCs w:val="20"/>
          <w:lang w:val="en-US" w:eastAsia="ja-JP"/>
        </w:rPr>
        <w:t>An advanced laparoscopic suturing curriculum that includes these training models may improve residents’ laparoscopic suturing competency and better prepare residents for independent practice.</w:t>
      </w:r>
    </w:p>
    <w:p w14:paraId="1F60B8C5" w14:textId="77777777" w:rsidR="0089568F" w:rsidRPr="0028306F" w:rsidRDefault="0089568F">
      <w:pPr>
        <w:rPr>
          <w:b/>
          <w:sz w:val="20"/>
          <w:szCs w:val="20"/>
          <w:u w:val="single"/>
        </w:rPr>
      </w:pPr>
      <w:r w:rsidRPr="0028306F">
        <w:rPr>
          <w:b/>
          <w:sz w:val="20"/>
          <w:szCs w:val="20"/>
          <w:u w:val="single"/>
        </w:rPr>
        <w:br w:type="page"/>
      </w:r>
    </w:p>
    <w:p w14:paraId="1729724B" w14:textId="1CBBF26A" w:rsidR="004A45AD" w:rsidRPr="004A45AD" w:rsidRDefault="004A45AD" w:rsidP="004A45AD">
      <w:pPr>
        <w:rPr>
          <w:b/>
          <w:sz w:val="20"/>
          <w:szCs w:val="20"/>
          <w:u w:val="single"/>
        </w:rPr>
      </w:pPr>
      <w:r w:rsidRPr="004A45AD">
        <w:rPr>
          <w:b/>
          <w:sz w:val="20"/>
          <w:szCs w:val="20"/>
          <w:u w:val="single"/>
        </w:rPr>
        <w:lastRenderedPageBreak/>
        <w:t>Backgrounds</w:t>
      </w:r>
    </w:p>
    <w:p w14:paraId="2C12649D" w14:textId="77777777" w:rsidR="004A45AD" w:rsidRPr="0028306F" w:rsidRDefault="004A45AD" w:rsidP="004A45AD">
      <w:pPr>
        <w:rPr>
          <w:b/>
          <w:i/>
          <w:sz w:val="20"/>
          <w:szCs w:val="20"/>
        </w:rPr>
      </w:pPr>
      <w:r w:rsidRPr="0028306F">
        <w:rPr>
          <w:b/>
          <w:i/>
          <w:sz w:val="20"/>
          <w:szCs w:val="20"/>
        </w:rPr>
        <w:t>Significant concerns in graduated residents</w:t>
      </w:r>
    </w:p>
    <w:p w14:paraId="58AAABCF" w14:textId="77777777" w:rsidR="004A45AD" w:rsidRPr="0028306F" w:rsidRDefault="004A45AD" w:rsidP="004A45AD">
      <w:pPr>
        <w:spacing w:afterLines="50" w:after="178"/>
        <w:rPr>
          <w:sz w:val="20"/>
          <w:szCs w:val="20"/>
          <w:lang w:val="en-US"/>
        </w:rPr>
      </w:pPr>
      <w:r w:rsidRPr="0028306F">
        <w:rPr>
          <w:sz w:val="20"/>
          <w:szCs w:val="20"/>
        </w:rPr>
        <w:t>Laparoscopic surgery has evolved over the past 2 decades</w:t>
      </w:r>
      <w:r w:rsidRPr="0028306F">
        <w:rPr>
          <w:sz w:val="20"/>
          <w:szCs w:val="20"/>
          <w:lang w:val="en-US"/>
        </w:rPr>
        <w:t xml:space="preserve"> and </w:t>
      </w:r>
      <w:r w:rsidRPr="0028306F">
        <w:rPr>
          <w:sz w:val="20"/>
          <w:szCs w:val="20"/>
        </w:rPr>
        <w:t xml:space="preserve">advanced </w:t>
      </w:r>
      <w:r w:rsidRPr="0028306F">
        <w:rPr>
          <w:sz w:val="20"/>
          <w:szCs w:val="20"/>
          <w:lang w:val="en-US" w:eastAsia="ja-JP"/>
        </w:rPr>
        <w:t>laparoscopic procedures have become</w:t>
      </w:r>
      <w:r w:rsidRPr="0028306F">
        <w:rPr>
          <w:sz w:val="20"/>
          <w:szCs w:val="20"/>
        </w:rPr>
        <w:t xml:space="preserve"> routine practice among general surgeons.  However, the majority of general surgery </w:t>
      </w:r>
      <w:r w:rsidRPr="0028306F">
        <w:rPr>
          <w:sz w:val="20"/>
          <w:szCs w:val="20"/>
          <w:lang w:val="en-US"/>
        </w:rPr>
        <w:t>residents currently feel that they would not be comfortable performing advanced laparoscopic procedures at the end of residency training</w:t>
      </w:r>
      <w:r>
        <w:rPr>
          <w:sz w:val="20"/>
          <w:szCs w:val="20"/>
          <w:lang w:val="en-US"/>
        </w:rPr>
        <w:t>,</w:t>
      </w:r>
      <w:r w:rsidRPr="0028306F">
        <w:rPr>
          <w:sz w:val="20"/>
          <w:szCs w:val="20"/>
          <w:lang w:val="en-US"/>
        </w:rPr>
        <w:t xml:space="preserve"> and </w:t>
      </w:r>
      <w:r>
        <w:rPr>
          <w:sz w:val="20"/>
          <w:szCs w:val="20"/>
          <w:lang w:val="en-US"/>
        </w:rPr>
        <w:t xml:space="preserve">that </w:t>
      </w:r>
      <w:r w:rsidRPr="0028306F">
        <w:rPr>
          <w:sz w:val="20"/>
          <w:szCs w:val="20"/>
          <w:lang w:val="en-US"/>
        </w:rPr>
        <w:t xml:space="preserve">the majority </w:t>
      </w:r>
      <w:r>
        <w:rPr>
          <w:sz w:val="20"/>
          <w:szCs w:val="20"/>
          <w:lang w:val="en-US"/>
        </w:rPr>
        <w:t xml:space="preserve">would </w:t>
      </w:r>
      <w:r w:rsidRPr="0028306F">
        <w:rPr>
          <w:sz w:val="20"/>
          <w:szCs w:val="20"/>
          <w:lang w:val="en-US"/>
        </w:rPr>
        <w:t>pursue fellowship training</w:t>
      </w:r>
      <w:r>
        <w:rPr>
          <w:sz w:val="20"/>
          <w:szCs w:val="20"/>
          <w:lang w:val="en-US"/>
        </w:rPr>
        <w:t xml:space="preserve"> to acquire these technical </w:t>
      </w:r>
      <w:proofErr w:type="gramStart"/>
      <w:r>
        <w:rPr>
          <w:sz w:val="20"/>
          <w:szCs w:val="20"/>
          <w:lang w:val="en-US"/>
        </w:rPr>
        <w:t>skills</w:t>
      </w:r>
      <w:r w:rsidRPr="00232209">
        <w:rPr>
          <w:sz w:val="20"/>
          <w:szCs w:val="20"/>
          <w:vertAlign w:val="superscript"/>
          <w:lang w:val="en-US"/>
        </w:rPr>
        <w:t>(</w:t>
      </w:r>
      <w:proofErr w:type="gramEnd"/>
      <w:r w:rsidRPr="00232209">
        <w:rPr>
          <w:sz w:val="20"/>
          <w:szCs w:val="20"/>
          <w:vertAlign w:val="superscript"/>
          <w:lang w:val="en-US"/>
        </w:rPr>
        <w:t>1-3)</w:t>
      </w:r>
      <w:r w:rsidRPr="0028306F">
        <w:rPr>
          <w:sz w:val="20"/>
          <w:szCs w:val="20"/>
          <w:lang w:val="en-US"/>
        </w:rPr>
        <w:t>.</w:t>
      </w:r>
      <w:r w:rsidRPr="0028306F">
        <w:rPr>
          <w:sz w:val="20"/>
          <w:szCs w:val="20"/>
        </w:rPr>
        <w:t xml:space="preserve"> A recent survey of the program directors in the Fellowship Council, </w:t>
      </w:r>
      <w:r>
        <w:rPr>
          <w:sz w:val="20"/>
          <w:szCs w:val="20"/>
        </w:rPr>
        <w:t>consisting</w:t>
      </w:r>
      <w:r w:rsidRPr="0028306F">
        <w:rPr>
          <w:sz w:val="20"/>
          <w:szCs w:val="20"/>
          <w:lang w:val="en-US" w:eastAsia="ja-JP"/>
        </w:rPr>
        <w:t xml:space="preserve"> of </w:t>
      </w:r>
      <w:r w:rsidRPr="0028306F">
        <w:rPr>
          <w:sz w:val="20"/>
          <w:szCs w:val="20"/>
        </w:rPr>
        <w:t>non-ACGME accredited Minimally Invasive Surgery (MIS) fellowship</w:t>
      </w:r>
      <w:r>
        <w:rPr>
          <w:sz w:val="20"/>
          <w:szCs w:val="20"/>
        </w:rPr>
        <w:t>s</w:t>
      </w:r>
      <w:r w:rsidRPr="0028306F">
        <w:rPr>
          <w:sz w:val="20"/>
          <w:szCs w:val="20"/>
        </w:rPr>
        <w:t xml:space="preserve"> in Canada and US, reported that 30% of program directors felt that graduated general surgery residents were not able to </w:t>
      </w:r>
      <w:proofErr w:type="spellStart"/>
      <w:r w:rsidRPr="0028306F">
        <w:rPr>
          <w:sz w:val="20"/>
          <w:szCs w:val="20"/>
        </w:rPr>
        <w:t>atraumatically</w:t>
      </w:r>
      <w:proofErr w:type="spellEnd"/>
      <w:r w:rsidRPr="0028306F">
        <w:rPr>
          <w:sz w:val="20"/>
          <w:szCs w:val="20"/>
        </w:rPr>
        <w:t xml:space="preserve"> manipulate tissue, and 60% of program directors thought that graduates were not proficient in laparoscopic suturing at the beginning of their MIS </w:t>
      </w:r>
      <w:proofErr w:type="gramStart"/>
      <w:r w:rsidRPr="0028306F">
        <w:rPr>
          <w:sz w:val="20"/>
          <w:szCs w:val="20"/>
        </w:rPr>
        <w:t>fellowships</w:t>
      </w:r>
      <w:r>
        <w:rPr>
          <w:sz w:val="20"/>
          <w:szCs w:val="20"/>
          <w:vertAlign w:val="superscript"/>
        </w:rPr>
        <w:t>(</w:t>
      </w:r>
      <w:proofErr w:type="gramEnd"/>
      <w:r>
        <w:rPr>
          <w:sz w:val="20"/>
          <w:szCs w:val="20"/>
          <w:vertAlign w:val="superscript"/>
        </w:rPr>
        <w:t>4)</w:t>
      </w:r>
      <w:r w:rsidRPr="0028306F">
        <w:rPr>
          <w:sz w:val="20"/>
          <w:szCs w:val="20"/>
        </w:rPr>
        <w:t xml:space="preserve">.  </w:t>
      </w:r>
    </w:p>
    <w:p w14:paraId="268DF6B2" w14:textId="77777777" w:rsidR="004A45AD" w:rsidRPr="0028306F" w:rsidRDefault="004A45AD" w:rsidP="004A45AD">
      <w:pPr>
        <w:rPr>
          <w:b/>
          <w:i/>
          <w:sz w:val="20"/>
          <w:szCs w:val="20"/>
        </w:rPr>
      </w:pPr>
      <w:r w:rsidRPr="0028306F">
        <w:rPr>
          <w:b/>
          <w:i/>
          <w:sz w:val="20"/>
          <w:szCs w:val="20"/>
        </w:rPr>
        <w:t>Laparoscopic suturing as an essential advanced laparoscopic skill</w:t>
      </w:r>
    </w:p>
    <w:p w14:paraId="2F3DE3FB" w14:textId="77777777" w:rsidR="004A45AD" w:rsidRPr="0028306F" w:rsidRDefault="004A45AD" w:rsidP="004A45AD">
      <w:pPr>
        <w:spacing w:afterLines="50" w:after="178"/>
        <w:rPr>
          <w:sz w:val="20"/>
          <w:szCs w:val="20"/>
        </w:rPr>
      </w:pPr>
      <w:r w:rsidRPr="0028306F">
        <w:rPr>
          <w:sz w:val="20"/>
          <w:szCs w:val="20"/>
        </w:rPr>
        <w:t xml:space="preserve">Laparoscopic suturing is an essential technique required for a wide range of advanced laparoscopic procedures including closure of hiatal defects, peritoneal and mesenteric closure, and bowel </w:t>
      </w:r>
      <w:proofErr w:type="gramStart"/>
      <w:r w:rsidRPr="0028306F">
        <w:rPr>
          <w:sz w:val="20"/>
          <w:szCs w:val="20"/>
        </w:rPr>
        <w:t>anastomosis</w:t>
      </w:r>
      <w:r>
        <w:rPr>
          <w:sz w:val="20"/>
          <w:szCs w:val="20"/>
          <w:vertAlign w:val="superscript"/>
        </w:rPr>
        <w:t>(</w:t>
      </w:r>
      <w:proofErr w:type="gramEnd"/>
      <w:r>
        <w:rPr>
          <w:sz w:val="20"/>
          <w:szCs w:val="20"/>
          <w:vertAlign w:val="superscript"/>
        </w:rPr>
        <w:t>5)</w:t>
      </w:r>
      <w:r w:rsidRPr="0028306F">
        <w:rPr>
          <w:sz w:val="20"/>
          <w:szCs w:val="20"/>
        </w:rPr>
        <w:t xml:space="preserve">.  Laparoscopic suturing is also needed when dealing with intraoperative complications.  This skill, however, is one of the most challenging for surgical trainees to master.  Reasons for this include variability of suturing techniques, lack of advanced models and training curricula that reflect clinical complexities, and minimal trainee exposure to advanced MIS procedures during </w:t>
      </w:r>
      <w:proofErr w:type="gramStart"/>
      <w:r w:rsidRPr="0028306F">
        <w:rPr>
          <w:sz w:val="20"/>
          <w:szCs w:val="20"/>
        </w:rPr>
        <w:t>residency</w:t>
      </w:r>
      <w:r w:rsidRPr="00232209">
        <w:rPr>
          <w:sz w:val="20"/>
          <w:szCs w:val="20"/>
          <w:vertAlign w:val="superscript"/>
        </w:rPr>
        <w:t>(</w:t>
      </w:r>
      <w:proofErr w:type="gramEnd"/>
      <w:r w:rsidRPr="00232209">
        <w:rPr>
          <w:sz w:val="20"/>
          <w:szCs w:val="20"/>
          <w:vertAlign w:val="superscript"/>
        </w:rPr>
        <w:t>6,7)</w:t>
      </w:r>
      <w:r>
        <w:rPr>
          <w:sz w:val="20"/>
          <w:szCs w:val="20"/>
        </w:rPr>
        <w:t>.</w:t>
      </w:r>
      <w:r w:rsidRPr="0028306F">
        <w:rPr>
          <w:sz w:val="20"/>
          <w:szCs w:val="20"/>
        </w:rPr>
        <w:t xml:space="preserve"> </w:t>
      </w:r>
    </w:p>
    <w:p w14:paraId="745FDB70" w14:textId="77777777" w:rsidR="004A45AD" w:rsidRPr="0028306F" w:rsidRDefault="004A45AD" w:rsidP="004A45AD">
      <w:pPr>
        <w:rPr>
          <w:b/>
          <w:i/>
          <w:sz w:val="20"/>
          <w:szCs w:val="20"/>
        </w:rPr>
      </w:pPr>
      <w:r w:rsidRPr="0028306F">
        <w:rPr>
          <w:b/>
          <w:i/>
          <w:sz w:val="20"/>
          <w:szCs w:val="20"/>
        </w:rPr>
        <w:t xml:space="preserve">Need to teach and assess advance laparoscopic suturing skills </w:t>
      </w:r>
    </w:p>
    <w:p w14:paraId="1C724DED" w14:textId="77777777" w:rsidR="004A45AD" w:rsidRPr="0028306F" w:rsidRDefault="004A45AD" w:rsidP="004A45AD">
      <w:pPr>
        <w:autoSpaceDE w:val="0"/>
        <w:autoSpaceDN w:val="0"/>
        <w:adjustRightInd w:val="0"/>
        <w:spacing w:after="240"/>
        <w:rPr>
          <w:sz w:val="20"/>
          <w:szCs w:val="20"/>
        </w:rPr>
      </w:pPr>
      <w:r w:rsidRPr="0028306F">
        <w:rPr>
          <w:sz w:val="20"/>
          <w:szCs w:val="20"/>
        </w:rPr>
        <w:t xml:space="preserve">The Fundamentals of Laparoscopic Surgery (FLS) is a standardized program to develop and assess basic laparoscopic skills.  Evidence supports the use of low-fidelity bench-top simulators to develop basic fundamental laparoscopic skills and transfer of these skills to the clinical environment has been repeatedly </w:t>
      </w:r>
      <w:proofErr w:type="gramStart"/>
      <w:r w:rsidRPr="0028306F">
        <w:rPr>
          <w:sz w:val="20"/>
          <w:szCs w:val="20"/>
        </w:rPr>
        <w:t>demonstrated</w:t>
      </w:r>
      <w:r>
        <w:rPr>
          <w:sz w:val="20"/>
          <w:szCs w:val="20"/>
          <w:vertAlign w:val="superscript"/>
        </w:rPr>
        <w:t>(</w:t>
      </w:r>
      <w:proofErr w:type="gramEnd"/>
      <w:r>
        <w:rPr>
          <w:sz w:val="20"/>
          <w:szCs w:val="20"/>
          <w:vertAlign w:val="superscript"/>
        </w:rPr>
        <w:t>8-12)</w:t>
      </w:r>
      <w:r w:rsidRPr="0028306F">
        <w:rPr>
          <w:sz w:val="20"/>
          <w:szCs w:val="20"/>
        </w:rPr>
        <w:t xml:space="preserve">.  However, there is a considerable gap between the complex skills required to perform safe laparoscopic suturing in the operating room (OR) and the more basic skills acquired and assessed with </w:t>
      </w:r>
      <w:proofErr w:type="gramStart"/>
      <w:r w:rsidRPr="0028306F">
        <w:rPr>
          <w:sz w:val="20"/>
          <w:szCs w:val="20"/>
        </w:rPr>
        <w:t>FLS</w:t>
      </w:r>
      <w:r>
        <w:rPr>
          <w:sz w:val="20"/>
          <w:szCs w:val="20"/>
          <w:vertAlign w:val="superscript"/>
        </w:rPr>
        <w:t>(</w:t>
      </w:r>
      <w:proofErr w:type="gramEnd"/>
      <w:r>
        <w:rPr>
          <w:sz w:val="20"/>
          <w:szCs w:val="20"/>
          <w:vertAlign w:val="superscript"/>
        </w:rPr>
        <w:t>13)</w:t>
      </w:r>
      <w:r w:rsidRPr="0028306F">
        <w:rPr>
          <w:sz w:val="20"/>
          <w:szCs w:val="20"/>
        </w:rPr>
        <w:t>.  Several advanced laparoscopic suturing tasks have been developed in the past including synthetic bowel models, virtual reality simulations with motion-based metrics, explanted porcine small intestine</w:t>
      </w:r>
      <w:r w:rsidRPr="0028306F" w:rsidDel="00E174A2">
        <w:rPr>
          <w:sz w:val="20"/>
          <w:szCs w:val="20"/>
        </w:rPr>
        <w:t xml:space="preserve"> </w:t>
      </w:r>
      <w:r w:rsidRPr="0028306F">
        <w:rPr>
          <w:sz w:val="20"/>
          <w:szCs w:val="20"/>
        </w:rPr>
        <w:t>models placed in video trainers with motion-based metrics</w:t>
      </w:r>
      <w:r w:rsidRPr="0028306F">
        <w:rPr>
          <w:sz w:val="20"/>
          <w:szCs w:val="20"/>
          <w:lang w:val="en-US"/>
        </w:rPr>
        <w:t xml:space="preserve"> and performance assessment instruments</w:t>
      </w:r>
      <w:r w:rsidRPr="0028306F">
        <w:rPr>
          <w:sz w:val="20"/>
          <w:szCs w:val="20"/>
        </w:rPr>
        <w:t xml:space="preserve">, and live animal </w:t>
      </w:r>
      <w:proofErr w:type="gramStart"/>
      <w:r w:rsidRPr="0028306F">
        <w:rPr>
          <w:sz w:val="20"/>
          <w:szCs w:val="20"/>
        </w:rPr>
        <w:t>models</w:t>
      </w:r>
      <w:r>
        <w:rPr>
          <w:sz w:val="20"/>
          <w:szCs w:val="20"/>
          <w:vertAlign w:val="superscript"/>
        </w:rPr>
        <w:t>(</w:t>
      </w:r>
      <w:proofErr w:type="gramEnd"/>
      <w:r>
        <w:rPr>
          <w:sz w:val="20"/>
          <w:szCs w:val="20"/>
          <w:vertAlign w:val="superscript"/>
        </w:rPr>
        <w:t>5, 14,15)</w:t>
      </w:r>
      <w:r w:rsidRPr="0028306F">
        <w:rPr>
          <w:sz w:val="20"/>
          <w:szCs w:val="20"/>
        </w:rPr>
        <w:t>.  These models have several limitations in terms of cost and lack of robust validity evidence to support them as measures of advanced laparoscopic suturing skills.  The limitation of animal models is that they can be difficult to standardize and</w:t>
      </w:r>
      <w:r>
        <w:rPr>
          <w:sz w:val="20"/>
          <w:szCs w:val="20"/>
        </w:rPr>
        <w:t>,</w:t>
      </w:r>
      <w:r w:rsidRPr="0028306F">
        <w:rPr>
          <w:sz w:val="20"/>
          <w:szCs w:val="20"/>
        </w:rPr>
        <w:t xml:space="preserve"> </w:t>
      </w:r>
      <w:r>
        <w:rPr>
          <w:sz w:val="20"/>
          <w:szCs w:val="20"/>
        </w:rPr>
        <w:t xml:space="preserve">in most instances, </w:t>
      </w:r>
      <w:r w:rsidRPr="0028306F">
        <w:rPr>
          <w:sz w:val="20"/>
          <w:szCs w:val="20"/>
        </w:rPr>
        <w:t xml:space="preserve">lack proficiency-based benchmarks. Models used for assessment require standardization and ideally, if also designed for training, should be inexpensive and flexible with regards to individual training needs. Therefore, there is a need to develop cost-effective laparoscopic suturing tasks that better reflect complexities in practice. </w:t>
      </w:r>
      <w:r w:rsidRPr="0028306F">
        <w:rPr>
          <w:sz w:val="20"/>
          <w:szCs w:val="20"/>
          <w:lang w:val="en-US" w:eastAsia="ja-JP"/>
        </w:rPr>
        <w:t>Simulation-based training also provides an obvious platform for the sustained, deliberate practice required for the development of expertise.</w:t>
      </w:r>
    </w:p>
    <w:p w14:paraId="682448D9" w14:textId="77777777" w:rsidR="004A45AD" w:rsidRPr="00183833" w:rsidRDefault="004A45AD" w:rsidP="004A45AD">
      <w:pPr>
        <w:rPr>
          <w:b/>
          <w:i/>
          <w:sz w:val="20"/>
          <w:szCs w:val="20"/>
        </w:rPr>
      </w:pPr>
      <w:r w:rsidRPr="0028306F">
        <w:rPr>
          <w:b/>
          <w:i/>
          <w:sz w:val="20"/>
          <w:szCs w:val="20"/>
        </w:rPr>
        <w:t>Development of advanced laparoscopic</w:t>
      </w:r>
      <w:r>
        <w:rPr>
          <w:b/>
          <w:i/>
          <w:sz w:val="20"/>
          <w:szCs w:val="20"/>
        </w:rPr>
        <w:t xml:space="preserve"> suturing</w:t>
      </w:r>
      <w:r w:rsidRPr="0028306F">
        <w:rPr>
          <w:b/>
          <w:i/>
          <w:sz w:val="20"/>
          <w:szCs w:val="20"/>
        </w:rPr>
        <w:t xml:space="preserve"> skills models </w:t>
      </w:r>
      <w:r w:rsidRPr="00183833">
        <w:rPr>
          <w:b/>
          <w:i/>
          <w:sz w:val="20"/>
          <w:szCs w:val="20"/>
        </w:rPr>
        <w:t>(Appendix C)</w:t>
      </w:r>
    </w:p>
    <w:p w14:paraId="530B9F2C" w14:textId="77777777" w:rsidR="004A45AD" w:rsidRPr="0028306F" w:rsidRDefault="004A45AD" w:rsidP="004A45AD">
      <w:pPr>
        <w:spacing w:afterLines="50" w:after="178"/>
        <w:rPr>
          <w:b/>
          <w:i/>
          <w:sz w:val="20"/>
          <w:szCs w:val="20"/>
        </w:rPr>
      </w:pPr>
      <w:r w:rsidRPr="002C6BE2">
        <w:rPr>
          <w:color w:val="00000A"/>
          <w:sz w:val="20"/>
          <w:szCs w:val="20"/>
        </w:rPr>
        <w:t xml:space="preserve">From our qualitative needs assessment, we identified 3 important advanced </w:t>
      </w:r>
      <w:r>
        <w:rPr>
          <w:color w:val="00000A"/>
          <w:sz w:val="20"/>
          <w:szCs w:val="20"/>
        </w:rPr>
        <w:t xml:space="preserve">laparoscopic suturing </w:t>
      </w:r>
      <w:r w:rsidRPr="002C6BE2">
        <w:rPr>
          <w:color w:val="00000A"/>
          <w:sz w:val="20"/>
          <w:szCs w:val="20"/>
        </w:rPr>
        <w:t>skills that are not effectively taught and assessed using current bench-top simulated modules. In response, we developed</w:t>
      </w:r>
      <w:r w:rsidRPr="00183833">
        <w:rPr>
          <w:color w:val="00000A"/>
          <w:sz w:val="20"/>
          <w:szCs w:val="20"/>
        </w:rPr>
        <w:t xml:space="preserve"> 3</w:t>
      </w:r>
      <w:r>
        <w:rPr>
          <w:color w:val="00000A"/>
          <w:sz w:val="20"/>
          <w:szCs w:val="20"/>
        </w:rPr>
        <w:t xml:space="preserve"> </w:t>
      </w:r>
      <w:r w:rsidRPr="00183833">
        <w:rPr>
          <w:color w:val="00000A"/>
          <w:sz w:val="20"/>
          <w:szCs w:val="20"/>
        </w:rPr>
        <w:t>inexpensive platforms and tasks using readily available materials: needle handling</w:t>
      </w:r>
      <w:r w:rsidRPr="00183833">
        <w:rPr>
          <w:sz w:val="20"/>
          <w:szCs w:val="20"/>
        </w:rPr>
        <w:t xml:space="preserve">, </w:t>
      </w:r>
      <w:r w:rsidRPr="00183833">
        <w:rPr>
          <w:color w:val="00000A"/>
          <w:sz w:val="20"/>
          <w:szCs w:val="20"/>
        </w:rPr>
        <w:t>suturing under tension, and continuous suturing</w:t>
      </w:r>
      <w:r>
        <w:rPr>
          <w:color w:val="00000A"/>
          <w:sz w:val="20"/>
          <w:szCs w:val="20"/>
        </w:rPr>
        <w:t xml:space="preserve"> </w:t>
      </w:r>
      <w:r w:rsidRPr="002C6BE2">
        <w:rPr>
          <w:sz w:val="20"/>
          <w:szCs w:val="20"/>
        </w:rPr>
        <w:t>(Appendix D)</w:t>
      </w:r>
      <w:r w:rsidRPr="002C6BE2">
        <w:rPr>
          <w:color w:val="00000A"/>
          <w:sz w:val="20"/>
          <w:szCs w:val="20"/>
        </w:rPr>
        <w:t>.</w:t>
      </w:r>
      <w:r w:rsidRPr="002C6BE2">
        <w:rPr>
          <w:sz w:val="20"/>
          <w:szCs w:val="20"/>
        </w:rPr>
        <w:t xml:space="preserve"> </w:t>
      </w:r>
      <w:proofErr w:type="spellStart"/>
      <w:r w:rsidRPr="002C6BE2">
        <w:rPr>
          <w:sz w:val="20"/>
          <w:szCs w:val="20"/>
        </w:rPr>
        <w:t>Nep</w:t>
      </w:r>
      <w:r w:rsidRPr="0028306F">
        <w:rPr>
          <w:sz w:val="20"/>
          <w:szCs w:val="20"/>
        </w:rPr>
        <w:t>omnayshy</w:t>
      </w:r>
      <w:proofErr w:type="spellEnd"/>
      <w:r w:rsidRPr="0028306F">
        <w:rPr>
          <w:sz w:val="20"/>
          <w:szCs w:val="20"/>
        </w:rPr>
        <w:t xml:space="preserve"> et al. </w:t>
      </w:r>
      <w:r>
        <w:rPr>
          <w:sz w:val="20"/>
          <w:szCs w:val="20"/>
        </w:rPr>
        <w:t xml:space="preserve">also </w:t>
      </w:r>
      <w:r w:rsidRPr="0028306F">
        <w:rPr>
          <w:sz w:val="20"/>
          <w:szCs w:val="20"/>
        </w:rPr>
        <w:t xml:space="preserve">developed </w:t>
      </w:r>
      <w:r>
        <w:rPr>
          <w:sz w:val="20"/>
          <w:szCs w:val="20"/>
        </w:rPr>
        <w:t>3 additional</w:t>
      </w:r>
      <w:r w:rsidRPr="0028306F">
        <w:rPr>
          <w:sz w:val="20"/>
          <w:szCs w:val="20"/>
        </w:rPr>
        <w:t xml:space="preserve"> advanced tasks based on FLS suturing tasks. </w:t>
      </w:r>
      <w:r>
        <w:rPr>
          <w:sz w:val="20"/>
          <w:szCs w:val="20"/>
        </w:rPr>
        <w:t xml:space="preserve"> They have demonstrated </w:t>
      </w:r>
      <w:r w:rsidRPr="002C6BE2">
        <w:rPr>
          <w:sz w:val="20"/>
          <w:szCs w:val="20"/>
        </w:rPr>
        <w:t xml:space="preserve">discriminative validity </w:t>
      </w:r>
      <w:r>
        <w:rPr>
          <w:sz w:val="20"/>
          <w:szCs w:val="20"/>
        </w:rPr>
        <w:t xml:space="preserve">for a series of </w:t>
      </w:r>
      <w:r w:rsidRPr="002C6BE2">
        <w:rPr>
          <w:sz w:val="20"/>
          <w:szCs w:val="20"/>
        </w:rPr>
        <w:t>advanced</w:t>
      </w:r>
      <w:r>
        <w:rPr>
          <w:sz w:val="20"/>
          <w:szCs w:val="20"/>
        </w:rPr>
        <w:t xml:space="preserve"> laparoscopic</w:t>
      </w:r>
      <w:r w:rsidRPr="002C6BE2">
        <w:rPr>
          <w:sz w:val="20"/>
          <w:szCs w:val="20"/>
        </w:rPr>
        <w:t xml:space="preserve"> </w:t>
      </w:r>
      <w:r>
        <w:rPr>
          <w:sz w:val="20"/>
          <w:szCs w:val="20"/>
        </w:rPr>
        <w:t>suturing tasks</w:t>
      </w:r>
      <w:r w:rsidRPr="002C6BE2">
        <w:rPr>
          <w:sz w:val="20"/>
          <w:szCs w:val="20"/>
        </w:rPr>
        <w:t xml:space="preserve"> to </w:t>
      </w:r>
      <w:r>
        <w:rPr>
          <w:sz w:val="20"/>
          <w:szCs w:val="20"/>
        </w:rPr>
        <w:t>teach</w:t>
      </w:r>
      <w:r w:rsidRPr="002C6BE2">
        <w:rPr>
          <w:sz w:val="20"/>
          <w:szCs w:val="20"/>
        </w:rPr>
        <w:t xml:space="preserve"> and </w:t>
      </w:r>
      <w:r>
        <w:rPr>
          <w:sz w:val="20"/>
          <w:szCs w:val="20"/>
        </w:rPr>
        <w:t>assess</w:t>
      </w:r>
      <w:r w:rsidRPr="002C6BE2">
        <w:rPr>
          <w:sz w:val="20"/>
          <w:szCs w:val="20"/>
        </w:rPr>
        <w:t xml:space="preserve"> more advanced laparoscopic </w:t>
      </w:r>
      <w:proofErr w:type="gramStart"/>
      <w:r w:rsidRPr="002C6BE2">
        <w:rPr>
          <w:sz w:val="20"/>
          <w:szCs w:val="20"/>
        </w:rPr>
        <w:t>skills</w:t>
      </w:r>
      <w:r w:rsidRPr="00232209">
        <w:rPr>
          <w:sz w:val="20"/>
          <w:szCs w:val="20"/>
          <w:vertAlign w:val="superscript"/>
        </w:rPr>
        <w:t>(</w:t>
      </w:r>
      <w:proofErr w:type="gramEnd"/>
      <w:r w:rsidRPr="00232209">
        <w:rPr>
          <w:sz w:val="20"/>
          <w:szCs w:val="20"/>
          <w:vertAlign w:val="superscript"/>
        </w:rPr>
        <w:t>13)</w:t>
      </w:r>
      <w:r w:rsidRPr="002C6BE2">
        <w:rPr>
          <w:sz w:val="20"/>
          <w:szCs w:val="20"/>
        </w:rPr>
        <w:t>.</w:t>
      </w:r>
    </w:p>
    <w:p w14:paraId="7FE63BDD" w14:textId="77777777" w:rsidR="004A45AD" w:rsidRPr="0028306F" w:rsidRDefault="004A45AD" w:rsidP="004A45AD">
      <w:pPr>
        <w:rPr>
          <w:b/>
          <w:i/>
          <w:sz w:val="20"/>
          <w:szCs w:val="20"/>
          <w:lang w:val="en-US" w:eastAsia="ja-JP"/>
        </w:rPr>
      </w:pPr>
      <w:r w:rsidRPr="0028306F">
        <w:rPr>
          <w:b/>
          <w:i/>
          <w:sz w:val="20"/>
          <w:szCs w:val="20"/>
        </w:rPr>
        <w:t>Proficiency</w:t>
      </w:r>
      <w:r w:rsidRPr="0028306F">
        <w:rPr>
          <w:b/>
          <w:i/>
          <w:sz w:val="20"/>
          <w:szCs w:val="20"/>
          <w:lang w:val="en-US" w:eastAsia="ja-JP"/>
        </w:rPr>
        <w:t>-based training for motor skill acquisition</w:t>
      </w:r>
    </w:p>
    <w:p w14:paraId="3E93882B" w14:textId="77777777" w:rsidR="004A45AD" w:rsidRPr="0028306F" w:rsidRDefault="004A45AD" w:rsidP="004A45AD">
      <w:pPr>
        <w:autoSpaceDE w:val="0"/>
        <w:autoSpaceDN w:val="0"/>
        <w:adjustRightInd w:val="0"/>
        <w:spacing w:after="240"/>
        <w:rPr>
          <w:sz w:val="20"/>
          <w:szCs w:val="20"/>
          <w:lang w:val="en-US" w:eastAsia="ja-JP"/>
        </w:rPr>
      </w:pPr>
      <w:r w:rsidRPr="0028306F">
        <w:rPr>
          <w:sz w:val="20"/>
          <w:szCs w:val="20"/>
          <w:lang w:val="en-US" w:eastAsia="ja-JP"/>
        </w:rPr>
        <w:t>By defining expert-derived performance benchmarks, proficiency-based training has been demonstrated as an optimal approach for technical skills acquisition. Proficiency-based curricula help trainees achieve a pre</w:t>
      </w:r>
      <w:r>
        <w:rPr>
          <w:sz w:val="20"/>
          <w:szCs w:val="20"/>
          <w:lang w:val="en-US" w:eastAsia="ja-JP"/>
        </w:rPr>
        <w:t>-</w:t>
      </w:r>
      <w:r w:rsidRPr="0028306F">
        <w:rPr>
          <w:sz w:val="20"/>
          <w:szCs w:val="20"/>
          <w:lang w:val="en-US" w:eastAsia="ja-JP"/>
        </w:rPr>
        <w:t xml:space="preserve">determined </w:t>
      </w:r>
      <w:r>
        <w:rPr>
          <w:sz w:val="20"/>
          <w:szCs w:val="20"/>
          <w:lang w:val="en-US" w:eastAsia="ja-JP"/>
        </w:rPr>
        <w:t>level of expertise</w:t>
      </w:r>
      <w:r w:rsidRPr="0028306F">
        <w:rPr>
          <w:sz w:val="20"/>
          <w:szCs w:val="20"/>
          <w:lang w:val="en-US" w:eastAsia="ja-JP"/>
        </w:rPr>
        <w:t xml:space="preserve">, regardless of individual skill acquisition learning </w:t>
      </w:r>
      <w:proofErr w:type="gramStart"/>
      <w:r w:rsidRPr="0028306F">
        <w:rPr>
          <w:sz w:val="20"/>
          <w:szCs w:val="20"/>
          <w:lang w:val="en-US" w:eastAsia="ja-JP"/>
        </w:rPr>
        <w:lastRenderedPageBreak/>
        <w:t>curves</w:t>
      </w:r>
      <w:r>
        <w:rPr>
          <w:sz w:val="20"/>
          <w:szCs w:val="20"/>
          <w:vertAlign w:val="superscript"/>
          <w:lang w:val="en-US" w:eastAsia="ja-JP"/>
        </w:rPr>
        <w:t>(</w:t>
      </w:r>
      <w:proofErr w:type="gramEnd"/>
      <w:r>
        <w:rPr>
          <w:sz w:val="20"/>
          <w:szCs w:val="20"/>
          <w:vertAlign w:val="superscript"/>
          <w:lang w:val="en-US" w:eastAsia="ja-JP"/>
        </w:rPr>
        <w:t>16,17)</w:t>
      </w:r>
      <w:r w:rsidRPr="0028306F">
        <w:rPr>
          <w:sz w:val="20"/>
          <w:szCs w:val="20"/>
          <w:lang w:val="en-US" w:eastAsia="ja-JP"/>
        </w:rPr>
        <w:t xml:space="preserve">.  Proficiency-based training could </w:t>
      </w:r>
      <w:r>
        <w:rPr>
          <w:sz w:val="20"/>
          <w:szCs w:val="20"/>
          <w:lang w:val="en-US" w:eastAsia="ja-JP"/>
        </w:rPr>
        <w:t>increase</w:t>
      </w:r>
      <w:r w:rsidRPr="0028306F">
        <w:rPr>
          <w:sz w:val="20"/>
          <w:szCs w:val="20"/>
          <w:lang w:val="en-US" w:eastAsia="ja-JP"/>
        </w:rPr>
        <w:t xml:space="preserve"> learner motivation and lead to improved performance </w:t>
      </w:r>
      <w:r>
        <w:rPr>
          <w:sz w:val="20"/>
          <w:szCs w:val="20"/>
          <w:lang w:val="en-US" w:eastAsia="ja-JP"/>
        </w:rPr>
        <w:t xml:space="preserve">when </w:t>
      </w:r>
      <w:r w:rsidRPr="0028306F">
        <w:rPr>
          <w:sz w:val="20"/>
          <w:szCs w:val="20"/>
          <w:lang w:val="en-US" w:eastAsia="ja-JP"/>
        </w:rPr>
        <w:t xml:space="preserve">compared </w:t>
      </w:r>
      <w:r>
        <w:rPr>
          <w:sz w:val="20"/>
          <w:szCs w:val="20"/>
          <w:lang w:val="en-US" w:eastAsia="ja-JP"/>
        </w:rPr>
        <w:t>to</w:t>
      </w:r>
      <w:r w:rsidRPr="0028306F">
        <w:rPr>
          <w:sz w:val="20"/>
          <w:szCs w:val="20"/>
          <w:lang w:val="en-US" w:eastAsia="ja-JP"/>
        </w:rPr>
        <w:t xml:space="preserve"> training </w:t>
      </w:r>
      <w:r>
        <w:rPr>
          <w:sz w:val="20"/>
          <w:szCs w:val="20"/>
          <w:lang w:val="en-US" w:eastAsia="ja-JP"/>
        </w:rPr>
        <w:t>that does not</w:t>
      </w:r>
      <w:r w:rsidRPr="0028306F">
        <w:rPr>
          <w:sz w:val="20"/>
          <w:szCs w:val="20"/>
          <w:lang w:val="en-US" w:eastAsia="ja-JP"/>
        </w:rPr>
        <w:t xml:space="preserve"> clearly establish </w:t>
      </w:r>
      <w:proofErr w:type="gramStart"/>
      <w:r>
        <w:rPr>
          <w:sz w:val="20"/>
          <w:szCs w:val="20"/>
          <w:lang w:val="en-US" w:eastAsia="ja-JP"/>
        </w:rPr>
        <w:t>objectives</w:t>
      </w:r>
      <w:r>
        <w:rPr>
          <w:sz w:val="20"/>
          <w:szCs w:val="20"/>
          <w:vertAlign w:val="superscript"/>
          <w:lang w:val="en-US" w:eastAsia="ja-JP"/>
        </w:rPr>
        <w:t>(</w:t>
      </w:r>
      <w:proofErr w:type="gramEnd"/>
      <w:r>
        <w:rPr>
          <w:sz w:val="20"/>
          <w:szCs w:val="20"/>
          <w:vertAlign w:val="superscript"/>
          <w:lang w:val="en-US" w:eastAsia="ja-JP"/>
        </w:rPr>
        <w:t>18, 19)</w:t>
      </w:r>
      <w:r w:rsidRPr="0028306F">
        <w:rPr>
          <w:sz w:val="20"/>
          <w:szCs w:val="20"/>
          <w:lang w:val="en-US" w:eastAsia="ja-JP"/>
        </w:rPr>
        <w:t>.</w:t>
      </w:r>
    </w:p>
    <w:p w14:paraId="5C9D1217" w14:textId="77777777" w:rsidR="00B832E5" w:rsidRPr="0028306F" w:rsidRDefault="00B832E5" w:rsidP="00B832E5">
      <w:pPr>
        <w:rPr>
          <w:sz w:val="20"/>
          <w:szCs w:val="20"/>
          <w:u w:val="single"/>
        </w:rPr>
      </w:pPr>
      <w:r w:rsidRPr="0028306F">
        <w:rPr>
          <w:b/>
          <w:sz w:val="20"/>
          <w:szCs w:val="20"/>
          <w:u w:val="single"/>
        </w:rPr>
        <w:t>O</w:t>
      </w:r>
      <w:r w:rsidR="00B62E62" w:rsidRPr="0028306F">
        <w:rPr>
          <w:b/>
          <w:sz w:val="20"/>
          <w:szCs w:val="20"/>
          <w:u w:val="single"/>
        </w:rPr>
        <w:t>bjectives</w:t>
      </w:r>
    </w:p>
    <w:p w14:paraId="10CBE2DC" w14:textId="77777777" w:rsidR="00B832E5" w:rsidRPr="0028306F" w:rsidRDefault="00B832E5" w:rsidP="005D63D3">
      <w:pPr>
        <w:autoSpaceDE w:val="0"/>
        <w:autoSpaceDN w:val="0"/>
        <w:adjustRightInd w:val="0"/>
        <w:spacing w:afterLines="50" w:after="178"/>
        <w:rPr>
          <w:b/>
          <w:sz w:val="20"/>
          <w:szCs w:val="20"/>
          <w:u w:val="single"/>
        </w:rPr>
      </w:pPr>
      <w:r w:rsidRPr="0028306F">
        <w:rPr>
          <w:sz w:val="20"/>
          <w:szCs w:val="20"/>
        </w:rPr>
        <w:t>Th</w:t>
      </w:r>
      <w:r w:rsidR="008054E0" w:rsidRPr="0028306F">
        <w:rPr>
          <w:sz w:val="20"/>
          <w:szCs w:val="20"/>
        </w:rPr>
        <w:t xml:space="preserve">e purpose of this multi-institutional collaborative </w:t>
      </w:r>
      <w:r w:rsidRPr="0028306F">
        <w:rPr>
          <w:sz w:val="20"/>
          <w:szCs w:val="20"/>
        </w:rPr>
        <w:t xml:space="preserve">study is to collect validity evidence for </w:t>
      </w:r>
      <w:r w:rsidR="00256B82" w:rsidRPr="0028306F">
        <w:rPr>
          <w:sz w:val="20"/>
          <w:szCs w:val="20"/>
          <w:lang w:val="en-US"/>
        </w:rPr>
        <w:t>the</w:t>
      </w:r>
      <w:r w:rsidRPr="0028306F">
        <w:rPr>
          <w:sz w:val="20"/>
          <w:szCs w:val="20"/>
        </w:rPr>
        <w:t xml:space="preserve"> advanced laparoscopic s</w:t>
      </w:r>
      <w:r w:rsidR="00B62E62" w:rsidRPr="0028306F">
        <w:rPr>
          <w:sz w:val="20"/>
          <w:szCs w:val="20"/>
        </w:rPr>
        <w:t>uturing tasks and their metrics</w:t>
      </w:r>
      <w:r w:rsidR="00734717" w:rsidRPr="0028306F">
        <w:rPr>
          <w:sz w:val="20"/>
          <w:szCs w:val="20"/>
        </w:rPr>
        <w:t xml:space="preserve"> as measures of these skills</w:t>
      </w:r>
      <w:r w:rsidR="00B62E62" w:rsidRPr="0028306F">
        <w:rPr>
          <w:sz w:val="20"/>
          <w:szCs w:val="20"/>
        </w:rPr>
        <w:t xml:space="preserve">, </w:t>
      </w:r>
      <w:r w:rsidR="007032B5" w:rsidRPr="0028306F">
        <w:rPr>
          <w:sz w:val="20"/>
          <w:szCs w:val="20"/>
        </w:rPr>
        <w:t xml:space="preserve">and </w:t>
      </w:r>
      <w:r w:rsidRPr="0028306F">
        <w:rPr>
          <w:sz w:val="20"/>
          <w:szCs w:val="20"/>
        </w:rPr>
        <w:t>to establish</w:t>
      </w:r>
      <w:r w:rsidR="002A26AE" w:rsidRPr="0028306F">
        <w:rPr>
          <w:sz w:val="20"/>
          <w:szCs w:val="20"/>
          <w:lang w:val="en-US" w:eastAsia="ja-JP"/>
        </w:rPr>
        <w:t xml:space="preserve"> expert-derived performance goals</w:t>
      </w:r>
      <w:r w:rsidR="00377A6A" w:rsidRPr="0028306F">
        <w:rPr>
          <w:sz w:val="20"/>
          <w:szCs w:val="20"/>
          <w:lang w:val="en-US" w:eastAsia="ja-JP"/>
        </w:rPr>
        <w:t xml:space="preserve"> (proficiency-based benchmar</w:t>
      </w:r>
      <w:r w:rsidR="00A655BC" w:rsidRPr="0028306F">
        <w:rPr>
          <w:sz w:val="20"/>
          <w:szCs w:val="20"/>
          <w:lang w:val="en-US" w:eastAsia="ja-JP"/>
        </w:rPr>
        <w:t>ks)</w:t>
      </w:r>
      <w:r w:rsidR="002A26AE" w:rsidRPr="0028306F">
        <w:rPr>
          <w:sz w:val="20"/>
          <w:szCs w:val="20"/>
          <w:lang w:val="en-US" w:eastAsia="ja-JP"/>
        </w:rPr>
        <w:t xml:space="preserve"> </w:t>
      </w:r>
      <w:r w:rsidRPr="0028306F">
        <w:rPr>
          <w:sz w:val="20"/>
          <w:szCs w:val="20"/>
        </w:rPr>
        <w:t>that can be used in an advanced</w:t>
      </w:r>
      <w:r w:rsidR="00B62E62" w:rsidRPr="0028306F">
        <w:rPr>
          <w:sz w:val="20"/>
          <w:szCs w:val="20"/>
        </w:rPr>
        <w:t xml:space="preserve"> laparoscopic skills curriculum</w:t>
      </w:r>
      <w:r w:rsidR="00734717" w:rsidRPr="0028306F">
        <w:rPr>
          <w:sz w:val="20"/>
          <w:szCs w:val="20"/>
        </w:rPr>
        <w:t>.</w:t>
      </w:r>
    </w:p>
    <w:p w14:paraId="0E814693" w14:textId="77777777" w:rsidR="004656A7" w:rsidRPr="0028306F" w:rsidRDefault="004656A7" w:rsidP="008075A6">
      <w:pPr>
        <w:rPr>
          <w:b/>
          <w:sz w:val="20"/>
          <w:szCs w:val="20"/>
          <w:u w:val="single"/>
        </w:rPr>
      </w:pPr>
      <w:bookmarkStart w:id="0" w:name="_GoBack"/>
      <w:bookmarkEnd w:id="0"/>
      <w:r w:rsidRPr="0028306F">
        <w:rPr>
          <w:b/>
          <w:sz w:val="20"/>
          <w:szCs w:val="20"/>
          <w:u w:val="single"/>
        </w:rPr>
        <w:t>M</w:t>
      </w:r>
      <w:r w:rsidR="00BF221A" w:rsidRPr="0028306F">
        <w:rPr>
          <w:b/>
          <w:sz w:val="20"/>
          <w:szCs w:val="20"/>
          <w:u w:val="single"/>
        </w:rPr>
        <w:t>ethodology</w:t>
      </w:r>
    </w:p>
    <w:p w14:paraId="107D3DDC" w14:textId="77777777" w:rsidR="008075A6" w:rsidRPr="0028306F" w:rsidRDefault="00CB369C" w:rsidP="008075A6">
      <w:pPr>
        <w:rPr>
          <w:b/>
          <w:i/>
          <w:sz w:val="20"/>
          <w:szCs w:val="20"/>
        </w:rPr>
      </w:pPr>
      <w:r w:rsidRPr="0028306F">
        <w:rPr>
          <w:b/>
          <w:i/>
          <w:sz w:val="20"/>
          <w:szCs w:val="20"/>
          <w:lang w:val="en-US"/>
        </w:rPr>
        <w:t>Project design</w:t>
      </w:r>
    </w:p>
    <w:p w14:paraId="2FBAED33" w14:textId="2C118978" w:rsidR="0029244E" w:rsidRPr="0028306F" w:rsidRDefault="00D35919" w:rsidP="00BF221A">
      <w:pPr>
        <w:rPr>
          <w:sz w:val="20"/>
          <w:szCs w:val="20"/>
        </w:rPr>
      </w:pPr>
      <w:r w:rsidRPr="0028306F">
        <w:rPr>
          <w:color w:val="00000A"/>
          <w:sz w:val="20"/>
          <w:szCs w:val="20"/>
        </w:rPr>
        <w:t xml:space="preserve">The proposed project </w:t>
      </w:r>
      <w:r w:rsidR="008075A6" w:rsidRPr="0028306F">
        <w:rPr>
          <w:color w:val="00000A"/>
          <w:sz w:val="20"/>
          <w:szCs w:val="20"/>
        </w:rPr>
        <w:t>is a multi-institutional prospective study</w:t>
      </w:r>
      <w:r w:rsidRPr="0028306F">
        <w:rPr>
          <w:color w:val="00000A"/>
          <w:sz w:val="20"/>
          <w:szCs w:val="20"/>
        </w:rPr>
        <w:t xml:space="preserve"> that will be conducted in </w:t>
      </w:r>
      <w:r w:rsidR="004D193F">
        <w:rPr>
          <w:color w:val="00000A"/>
          <w:sz w:val="20"/>
          <w:szCs w:val="20"/>
        </w:rPr>
        <w:t>two</w:t>
      </w:r>
      <w:r w:rsidR="004D193F" w:rsidRPr="0028306F">
        <w:rPr>
          <w:color w:val="00000A"/>
          <w:sz w:val="20"/>
          <w:szCs w:val="20"/>
        </w:rPr>
        <w:t xml:space="preserve"> </w:t>
      </w:r>
      <w:r w:rsidRPr="0028306F">
        <w:rPr>
          <w:color w:val="00000A"/>
          <w:sz w:val="20"/>
          <w:szCs w:val="20"/>
        </w:rPr>
        <w:t xml:space="preserve">parts: (1) </w:t>
      </w:r>
      <w:r w:rsidR="00406E32" w:rsidRPr="0028306F">
        <w:rPr>
          <w:sz w:val="20"/>
          <w:szCs w:val="20"/>
        </w:rPr>
        <w:t xml:space="preserve">Establishment of </w:t>
      </w:r>
      <w:r w:rsidRPr="0028306F">
        <w:rPr>
          <w:sz w:val="20"/>
          <w:szCs w:val="20"/>
        </w:rPr>
        <w:t xml:space="preserve">proficiency-based benchmarks based on MIS surgeons’ performance at </w:t>
      </w:r>
      <w:r w:rsidRPr="0028306F">
        <w:rPr>
          <w:color w:val="00000A"/>
          <w:sz w:val="20"/>
          <w:szCs w:val="20"/>
        </w:rPr>
        <w:t>beta sites in Canada and the United States</w:t>
      </w:r>
      <w:r w:rsidR="00AA704C" w:rsidRPr="0028306F">
        <w:rPr>
          <w:color w:val="00000A"/>
          <w:sz w:val="20"/>
          <w:szCs w:val="20"/>
        </w:rPr>
        <w:t xml:space="preserve">: </w:t>
      </w:r>
      <w:r w:rsidR="00AA704C" w:rsidRPr="0028306F">
        <w:rPr>
          <w:sz w:val="20"/>
          <w:szCs w:val="20"/>
        </w:rPr>
        <w:t xml:space="preserve">Carolinas Health Care System, </w:t>
      </w:r>
      <w:proofErr w:type="spellStart"/>
      <w:r w:rsidR="00AA704C" w:rsidRPr="0028306F">
        <w:rPr>
          <w:sz w:val="20"/>
          <w:szCs w:val="20"/>
        </w:rPr>
        <w:t>Lahey</w:t>
      </w:r>
      <w:proofErr w:type="spellEnd"/>
      <w:r w:rsidR="00AA704C" w:rsidRPr="0028306F">
        <w:rPr>
          <w:sz w:val="20"/>
          <w:szCs w:val="20"/>
        </w:rPr>
        <w:t xml:space="preserve"> Hospital and Medical Center, LSU Health Sciences Center, McGill University Health </w:t>
      </w:r>
      <w:proofErr w:type="spellStart"/>
      <w:r w:rsidR="00AA704C" w:rsidRPr="0028306F">
        <w:rPr>
          <w:sz w:val="20"/>
          <w:szCs w:val="20"/>
        </w:rPr>
        <w:t>DCntre</w:t>
      </w:r>
      <w:proofErr w:type="spellEnd"/>
      <w:r w:rsidR="00AA704C" w:rsidRPr="0028306F">
        <w:rPr>
          <w:sz w:val="20"/>
          <w:szCs w:val="20"/>
        </w:rPr>
        <w:t xml:space="preserve">, </w:t>
      </w:r>
      <w:proofErr w:type="spellStart"/>
      <w:r w:rsidR="00AA704C" w:rsidRPr="0028306F">
        <w:rPr>
          <w:sz w:val="20"/>
          <w:szCs w:val="20"/>
        </w:rPr>
        <w:t>MedStar</w:t>
      </w:r>
      <w:proofErr w:type="spellEnd"/>
      <w:r w:rsidR="00AA704C" w:rsidRPr="0028306F">
        <w:rPr>
          <w:sz w:val="20"/>
          <w:szCs w:val="20"/>
        </w:rPr>
        <w:t xml:space="preserve"> Georgetown University Hospital, University of Arizona, UT </w:t>
      </w:r>
      <w:proofErr w:type="spellStart"/>
      <w:r w:rsidR="00AA704C" w:rsidRPr="0028306F">
        <w:rPr>
          <w:sz w:val="20"/>
          <w:szCs w:val="20"/>
        </w:rPr>
        <w:t>Southwestern</w:t>
      </w:r>
      <w:proofErr w:type="spellEnd"/>
      <w:r w:rsidR="00AA704C" w:rsidRPr="0028306F">
        <w:rPr>
          <w:sz w:val="20"/>
          <w:szCs w:val="20"/>
        </w:rPr>
        <w:t xml:space="preserve"> Medical Center, </w:t>
      </w:r>
      <w:proofErr w:type="spellStart"/>
      <w:r w:rsidR="00AA704C" w:rsidRPr="0028306F">
        <w:rPr>
          <w:sz w:val="20"/>
          <w:szCs w:val="20"/>
        </w:rPr>
        <w:t>Baystate</w:t>
      </w:r>
      <w:proofErr w:type="spellEnd"/>
      <w:r w:rsidR="00AA704C" w:rsidRPr="0028306F">
        <w:rPr>
          <w:sz w:val="20"/>
          <w:szCs w:val="20"/>
        </w:rPr>
        <w:t xml:space="preserve"> Medical Center, and UT Galveston, Virginia Mason Medical Center</w:t>
      </w:r>
      <w:r w:rsidR="00462A2F">
        <w:rPr>
          <w:sz w:val="20"/>
          <w:szCs w:val="20"/>
        </w:rPr>
        <w:t>, etc</w:t>
      </w:r>
      <w:r w:rsidR="00561033" w:rsidRPr="0028306F">
        <w:rPr>
          <w:color w:val="00000A"/>
          <w:sz w:val="20"/>
          <w:szCs w:val="20"/>
        </w:rPr>
        <w:t>.</w:t>
      </w:r>
      <w:r w:rsidRPr="0028306F">
        <w:rPr>
          <w:sz w:val="20"/>
          <w:szCs w:val="20"/>
        </w:rPr>
        <w:t xml:space="preserve"> (2) </w:t>
      </w:r>
      <w:r w:rsidR="00AD082D">
        <w:rPr>
          <w:sz w:val="20"/>
          <w:szCs w:val="20"/>
        </w:rPr>
        <w:t>Development</w:t>
      </w:r>
      <w:r w:rsidR="00AB6D22" w:rsidRPr="0028306F">
        <w:rPr>
          <w:sz w:val="20"/>
          <w:szCs w:val="20"/>
        </w:rPr>
        <w:t xml:space="preserve"> </w:t>
      </w:r>
      <w:r w:rsidR="00DB2E54" w:rsidRPr="0028306F">
        <w:rPr>
          <w:sz w:val="20"/>
          <w:szCs w:val="20"/>
        </w:rPr>
        <w:t xml:space="preserve">of </w:t>
      </w:r>
      <w:r w:rsidR="007849C5">
        <w:rPr>
          <w:sz w:val="20"/>
          <w:szCs w:val="20"/>
        </w:rPr>
        <w:t xml:space="preserve">a </w:t>
      </w:r>
      <w:r w:rsidR="00AB6D22" w:rsidRPr="0028306F">
        <w:rPr>
          <w:sz w:val="20"/>
          <w:szCs w:val="20"/>
        </w:rPr>
        <w:t>proficiency-based advance laparoscopic skills curriculum</w:t>
      </w:r>
      <w:r w:rsidR="00DB2E54" w:rsidRPr="0028306F">
        <w:rPr>
          <w:sz w:val="20"/>
          <w:szCs w:val="20"/>
        </w:rPr>
        <w:t>.</w:t>
      </w:r>
      <w:r w:rsidR="00761050" w:rsidRPr="0028306F">
        <w:rPr>
          <w:sz w:val="20"/>
          <w:szCs w:val="20"/>
        </w:rPr>
        <w:t xml:space="preserve"> </w:t>
      </w:r>
    </w:p>
    <w:p w14:paraId="312A93EC" w14:textId="77777777" w:rsidR="00BF221A" w:rsidRPr="0028306F" w:rsidRDefault="00BF221A" w:rsidP="00BF221A">
      <w:pPr>
        <w:rPr>
          <w:i/>
          <w:color w:val="00000A"/>
          <w:sz w:val="20"/>
          <w:szCs w:val="20"/>
        </w:rPr>
      </w:pPr>
      <w:r w:rsidRPr="0028306F">
        <w:rPr>
          <w:i/>
          <w:color w:val="00000A"/>
          <w:sz w:val="20"/>
          <w:szCs w:val="20"/>
        </w:rPr>
        <w:t xml:space="preserve">(1) </w:t>
      </w:r>
      <w:r w:rsidR="0066127F" w:rsidRPr="0028306F">
        <w:rPr>
          <w:i/>
          <w:color w:val="00000A"/>
          <w:sz w:val="20"/>
          <w:szCs w:val="20"/>
        </w:rPr>
        <w:t>E</w:t>
      </w:r>
      <w:r w:rsidR="0066127F" w:rsidRPr="0028306F">
        <w:rPr>
          <w:i/>
          <w:sz w:val="20"/>
          <w:szCs w:val="20"/>
        </w:rPr>
        <w:t>stablishment</w:t>
      </w:r>
      <w:r w:rsidRPr="0028306F">
        <w:rPr>
          <w:i/>
          <w:sz w:val="20"/>
          <w:szCs w:val="20"/>
        </w:rPr>
        <w:t xml:space="preserve"> </w:t>
      </w:r>
      <w:r w:rsidR="0066127F" w:rsidRPr="0028306F">
        <w:rPr>
          <w:i/>
          <w:sz w:val="20"/>
          <w:szCs w:val="20"/>
        </w:rPr>
        <w:t xml:space="preserve">of </w:t>
      </w:r>
      <w:r w:rsidRPr="0028306F">
        <w:rPr>
          <w:i/>
          <w:sz w:val="20"/>
          <w:szCs w:val="20"/>
        </w:rPr>
        <w:t>proficiency</w:t>
      </w:r>
      <w:r w:rsidR="0066127F" w:rsidRPr="0028306F">
        <w:rPr>
          <w:i/>
          <w:sz w:val="20"/>
          <w:szCs w:val="20"/>
        </w:rPr>
        <w:t>-based</w:t>
      </w:r>
      <w:r w:rsidRPr="0028306F">
        <w:rPr>
          <w:i/>
          <w:sz w:val="20"/>
          <w:szCs w:val="20"/>
        </w:rPr>
        <w:t xml:space="preserve"> </w:t>
      </w:r>
      <w:r w:rsidR="00D17313" w:rsidRPr="0028306F">
        <w:rPr>
          <w:i/>
          <w:sz w:val="20"/>
          <w:szCs w:val="20"/>
        </w:rPr>
        <w:t xml:space="preserve">metrics </w:t>
      </w:r>
    </w:p>
    <w:p w14:paraId="497988C5" w14:textId="77777777" w:rsidR="007B3CFD" w:rsidRPr="0028306F" w:rsidRDefault="00622372" w:rsidP="007B3CFD">
      <w:pPr>
        <w:rPr>
          <w:color w:val="00000A"/>
          <w:sz w:val="20"/>
          <w:szCs w:val="20"/>
        </w:rPr>
      </w:pPr>
      <w:r w:rsidRPr="0028306F">
        <w:rPr>
          <w:color w:val="00000A"/>
          <w:sz w:val="20"/>
          <w:szCs w:val="20"/>
        </w:rPr>
        <w:t>A</w:t>
      </w:r>
      <w:r w:rsidR="00BF221A" w:rsidRPr="0028306F">
        <w:rPr>
          <w:sz w:val="20"/>
          <w:szCs w:val="20"/>
        </w:rPr>
        <w:t xml:space="preserve"> total of </w:t>
      </w:r>
      <w:r w:rsidR="00BF221A" w:rsidRPr="0028306F">
        <w:rPr>
          <w:color w:val="00000A"/>
          <w:sz w:val="20"/>
          <w:szCs w:val="20"/>
        </w:rPr>
        <w:t xml:space="preserve">at least </w:t>
      </w:r>
      <w:r w:rsidR="006431CB" w:rsidRPr="0028306F">
        <w:rPr>
          <w:sz w:val="20"/>
          <w:szCs w:val="20"/>
        </w:rPr>
        <w:t>3</w:t>
      </w:r>
      <w:r w:rsidR="0066127F" w:rsidRPr="0028306F">
        <w:rPr>
          <w:sz w:val="20"/>
          <w:szCs w:val="20"/>
        </w:rPr>
        <w:t xml:space="preserve"> surgeons </w:t>
      </w:r>
      <w:r w:rsidR="00D17313" w:rsidRPr="0028306F">
        <w:rPr>
          <w:sz w:val="20"/>
          <w:szCs w:val="20"/>
        </w:rPr>
        <w:t>who regularly perform</w:t>
      </w:r>
      <w:r w:rsidR="0066127F" w:rsidRPr="0028306F">
        <w:rPr>
          <w:sz w:val="20"/>
          <w:szCs w:val="20"/>
        </w:rPr>
        <w:t xml:space="preserve"> MIS or Bariatric </w:t>
      </w:r>
      <w:r w:rsidR="00D17313" w:rsidRPr="0028306F">
        <w:rPr>
          <w:sz w:val="20"/>
          <w:szCs w:val="20"/>
        </w:rPr>
        <w:t>surgery</w:t>
      </w:r>
      <w:r w:rsidR="00D17313" w:rsidRPr="0028306F">
        <w:rPr>
          <w:color w:val="00000A"/>
          <w:sz w:val="20"/>
          <w:szCs w:val="20"/>
          <w:lang w:eastAsia="ja-JP"/>
        </w:rPr>
        <w:t xml:space="preserve"> </w:t>
      </w:r>
      <w:r w:rsidR="00BF221A" w:rsidRPr="0028306F">
        <w:rPr>
          <w:color w:val="00000A"/>
          <w:sz w:val="20"/>
          <w:szCs w:val="20"/>
          <w:lang w:val="en-US" w:eastAsia="ja-JP"/>
        </w:rPr>
        <w:t>(≥25 cases</w:t>
      </w:r>
      <w:r w:rsidR="00D17313" w:rsidRPr="0028306F">
        <w:rPr>
          <w:color w:val="00000A"/>
          <w:sz w:val="20"/>
          <w:szCs w:val="20"/>
          <w:lang w:val="en-US" w:eastAsia="ja-JP"/>
        </w:rPr>
        <w:t>/</w:t>
      </w:r>
      <w:r w:rsidR="00BF221A" w:rsidRPr="0028306F">
        <w:rPr>
          <w:color w:val="00000A"/>
          <w:sz w:val="20"/>
          <w:szCs w:val="20"/>
          <w:lang w:val="en-US" w:eastAsia="ja-JP"/>
        </w:rPr>
        <w:t xml:space="preserve">year </w:t>
      </w:r>
      <w:r w:rsidR="00D17313" w:rsidRPr="0028306F">
        <w:rPr>
          <w:color w:val="00000A"/>
          <w:sz w:val="20"/>
          <w:szCs w:val="20"/>
          <w:lang w:val="en-US" w:eastAsia="ja-JP"/>
        </w:rPr>
        <w:t xml:space="preserve">that </w:t>
      </w:r>
      <w:r w:rsidR="00BF221A" w:rsidRPr="0028306F">
        <w:rPr>
          <w:color w:val="00000A"/>
          <w:sz w:val="20"/>
          <w:szCs w:val="20"/>
          <w:lang w:val="en-US" w:eastAsia="ja-JP"/>
        </w:rPr>
        <w:t>require laparoscopic suturing)</w:t>
      </w:r>
      <w:r w:rsidR="00BF221A" w:rsidRPr="0028306F">
        <w:rPr>
          <w:color w:val="00000A"/>
          <w:sz w:val="20"/>
          <w:szCs w:val="20"/>
        </w:rPr>
        <w:t xml:space="preserve"> from each institution will be recruited to perform </w:t>
      </w:r>
      <w:r w:rsidR="0066127F" w:rsidRPr="0028306F">
        <w:rPr>
          <w:color w:val="00000A"/>
          <w:sz w:val="20"/>
          <w:szCs w:val="20"/>
        </w:rPr>
        <w:t xml:space="preserve">6 </w:t>
      </w:r>
      <w:r w:rsidR="00BF221A" w:rsidRPr="0028306F">
        <w:rPr>
          <w:color w:val="00000A"/>
          <w:sz w:val="20"/>
          <w:szCs w:val="20"/>
        </w:rPr>
        <w:t>advanced laparoscopic suturing tasks</w:t>
      </w:r>
      <w:r w:rsidR="00D17313" w:rsidRPr="0028306F">
        <w:rPr>
          <w:color w:val="00000A"/>
          <w:sz w:val="20"/>
          <w:szCs w:val="20"/>
        </w:rPr>
        <w:t xml:space="preserve"> placed in the FLS trainer box (VTI Medical, Waltham, MA)</w:t>
      </w:r>
      <w:r w:rsidR="00BF221A" w:rsidRPr="0028306F">
        <w:rPr>
          <w:color w:val="00000A"/>
          <w:sz w:val="20"/>
          <w:szCs w:val="20"/>
        </w:rPr>
        <w:t xml:space="preserve">. </w:t>
      </w:r>
      <w:r w:rsidR="00DB2E54" w:rsidRPr="0028306F">
        <w:rPr>
          <w:color w:val="00000A"/>
          <w:sz w:val="20"/>
          <w:szCs w:val="20"/>
        </w:rPr>
        <w:t xml:space="preserve">Each surgeon will perform the entire series of </w:t>
      </w:r>
      <w:r w:rsidR="00F85E70" w:rsidRPr="0028306F">
        <w:rPr>
          <w:color w:val="00000A"/>
          <w:sz w:val="20"/>
          <w:szCs w:val="20"/>
        </w:rPr>
        <w:t>the</w:t>
      </w:r>
      <w:r w:rsidR="00463493" w:rsidRPr="0028306F">
        <w:rPr>
          <w:color w:val="00000A"/>
          <w:sz w:val="20"/>
          <w:szCs w:val="20"/>
        </w:rPr>
        <w:t xml:space="preserve"> </w:t>
      </w:r>
      <w:r w:rsidR="00DB2E54" w:rsidRPr="0028306F">
        <w:rPr>
          <w:color w:val="00000A"/>
          <w:sz w:val="20"/>
          <w:szCs w:val="20"/>
        </w:rPr>
        <w:t>tasks twice</w:t>
      </w:r>
      <w:r w:rsidR="00D17313" w:rsidRPr="0028306F">
        <w:rPr>
          <w:color w:val="00000A"/>
          <w:sz w:val="20"/>
          <w:szCs w:val="20"/>
        </w:rPr>
        <w:t>.</w:t>
      </w:r>
      <w:r w:rsidR="00DB2E54" w:rsidRPr="0028306F">
        <w:rPr>
          <w:color w:val="00000A"/>
          <w:sz w:val="20"/>
          <w:szCs w:val="20"/>
        </w:rPr>
        <w:t xml:space="preserve"> </w:t>
      </w:r>
      <w:r w:rsidR="00BF221A" w:rsidRPr="0028306F">
        <w:rPr>
          <w:color w:val="00000A"/>
          <w:sz w:val="20"/>
          <w:szCs w:val="20"/>
        </w:rPr>
        <w:t xml:space="preserve">All participants will be allowed to perform one of the FLS suturing tasks (either intra or extracorporeal knot) for up to 3 </w:t>
      </w:r>
      <w:r w:rsidR="004D193F">
        <w:rPr>
          <w:color w:val="00000A"/>
          <w:sz w:val="20"/>
          <w:szCs w:val="20"/>
        </w:rPr>
        <w:t>minutes</w:t>
      </w:r>
      <w:r w:rsidR="004D193F" w:rsidRPr="0028306F">
        <w:rPr>
          <w:color w:val="00000A"/>
          <w:sz w:val="20"/>
          <w:szCs w:val="20"/>
        </w:rPr>
        <w:t xml:space="preserve">  </w:t>
      </w:r>
      <w:r w:rsidR="00BF221A" w:rsidRPr="0028306F">
        <w:rPr>
          <w:color w:val="00000A"/>
          <w:sz w:val="20"/>
          <w:szCs w:val="20"/>
        </w:rPr>
        <w:t xml:space="preserve">(at least 1 </w:t>
      </w:r>
      <w:r w:rsidR="004D193F">
        <w:rPr>
          <w:color w:val="00000A"/>
          <w:sz w:val="20"/>
          <w:szCs w:val="20"/>
        </w:rPr>
        <w:t>minute</w:t>
      </w:r>
      <w:r w:rsidR="00BF221A" w:rsidRPr="0028306F">
        <w:rPr>
          <w:color w:val="00000A"/>
          <w:sz w:val="20"/>
          <w:szCs w:val="20"/>
        </w:rPr>
        <w:t>) as a warm up</w:t>
      </w:r>
      <w:r w:rsidR="00DB2E54" w:rsidRPr="0028306F">
        <w:rPr>
          <w:color w:val="00000A"/>
          <w:sz w:val="20"/>
          <w:szCs w:val="20"/>
        </w:rPr>
        <w:t xml:space="preserve"> prior to testing</w:t>
      </w:r>
      <w:r w:rsidR="00BF221A" w:rsidRPr="0028306F">
        <w:rPr>
          <w:color w:val="00000A"/>
          <w:sz w:val="20"/>
          <w:szCs w:val="20"/>
        </w:rPr>
        <w:t xml:space="preserve">. They will view instructional videos before attempting each task. </w:t>
      </w:r>
      <w:r w:rsidR="0066127F" w:rsidRPr="0028306F">
        <w:rPr>
          <w:color w:val="00000A"/>
          <w:sz w:val="20"/>
          <w:szCs w:val="20"/>
        </w:rPr>
        <w:t>After completion of the</w:t>
      </w:r>
      <w:r w:rsidR="00BF221A" w:rsidRPr="0028306F">
        <w:rPr>
          <w:color w:val="00000A"/>
          <w:sz w:val="20"/>
          <w:szCs w:val="20"/>
        </w:rPr>
        <w:t xml:space="preserve"> tasks, participants will </w:t>
      </w:r>
      <w:r w:rsidR="00D17313" w:rsidRPr="0028306F">
        <w:rPr>
          <w:color w:val="00000A"/>
          <w:sz w:val="20"/>
          <w:szCs w:val="20"/>
        </w:rPr>
        <w:t xml:space="preserve">be given </w:t>
      </w:r>
      <w:r w:rsidR="00BF221A" w:rsidRPr="0028306F">
        <w:rPr>
          <w:color w:val="00000A"/>
          <w:sz w:val="20"/>
          <w:szCs w:val="20"/>
        </w:rPr>
        <w:t xml:space="preserve">a </w:t>
      </w:r>
      <w:r w:rsidR="0066127F" w:rsidRPr="0028306F">
        <w:rPr>
          <w:color w:val="00000A"/>
          <w:sz w:val="20"/>
          <w:szCs w:val="20"/>
        </w:rPr>
        <w:t>questionnaire</w:t>
      </w:r>
      <w:r w:rsidR="00BF221A" w:rsidRPr="0028306F">
        <w:rPr>
          <w:color w:val="00000A"/>
          <w:sz w:val="20"/>
          <w:szCs w:val="20"/>
        </w:rPr>
        <w:t xml:space="preserve"> including demographics, clinical experience, and perceived educational value of the tasks.  </w:t>
      </w:r>
      <w:r w:rsidR="0089568F" w:rsidRPr="0028306F">
        <w:rPr>
          <w:color w:val="00000A"/>
          <w:sz w:val="20"/>
          <w:szCs w:val="20"/>
        </w:rPr>
        <w:t>The proficiency benchmarks for each task will be determined through performance of the surgeons using time and accuracy (penalty) metrics.</w:t>
      </w:r>
    </w:p>
    <w:p w14:paraId="5680C4B5" w14:textId="77777777" w:rsidR="00DB2E54" w:rsidRPr="0028306F" w:rsidRDefault="00DB2E54" w:rsidP="007B3CFD">
      <w:pPr>
        <w:rPr>
          <w:i/>
          <w:color w:val="00000A"/>
          <w:sz w:val="20"/>
          <w:szCs w:val="20"/>
        </w:rPr>
      </w:pPr>
      <w:r w:rsidRPr="0028306F">
        <w:rPr>
          <w:i/>
          <w:sz w:val="20"/>
          <w:szCs w:val="20"/>
        </w:rPr>
        <w:t xml:space="preserve">(2) </w:t>
      </w:r>
      <w:r w:rsidR="00AD082D">
        <w:rPr>
          <w:i/>
          <w:sz w:val="20"/>
          <w:szCs w:val="20"/>
        </w:rPr>
        <w:t>Baseline</w:t>
      </w:r>
      <w:r w:rsidR="00AD082D" w:rsidRPr="0028306F">
        <w:rPr>
          <w:i/>
          <w:sz w:val="20"/>
          <w:szCs w:val="20"/>
        </w:rPr>
        <w:t xml:space="preserve"> </w:t>
      </w:r>
      <w:r w:rsidR="00AD082D">
        <w:rPr>
          <w:i/>
          <w:sz w:val="20"/>
          <w:szCs w:val="20"/>
        </w:rPr>
        <w:t>assessment</w:t>
      </w:r>
      <w:r w:rsidR="00AD082D" w:rsidRPr="0028306F">
        <w:rPr>
          <w:i/>
          <w:sz w:val="20"/>
          <w:szCs w:val="20"/>
        </w:rPr>
        <w:t xml:space="preserve"> </w:t>
      </w:r>
      <w:r w:rsidRPr="0028306F">
        <w:rPr>
          <w:i/>
          <w:sz w:val="20"/>
          <w:szCs w:val="20"/>
        </w:rPr>
        <w:t xml:space="preserve">of </w:t>
      </w:r>
      <w:r w:rsidR="0028306F">
        <w:rPr>
          <w:i/>
          <w:sz w:val="20"/>
          <w:szCs w:val="20"/>
        </w:rPr>
        <w:t>surgical trainees</w:t>
      </w:r>
      <w:r w:rsidR="0045259E" w:rsidRPr="0028306F">
        <w:rPr>
          <w:i/>
          <w:color w:val="00000A"/>
          <w:sz w:val="20"/>
          <w:szCs w:val="20"/>
        </w:rPr>
        <w:t xml:space="preserve"> </w:t>
      </w:r>
      <w:r w:rsidR="00AD082D" w:rsidRPr="0028306F">
        <w:rPr>
          <w:i/>
          <w:color w:val="00000A"/>
          <w:sz w:val="20"/>
          <w:szCs w:val="20"/>
        </w:rPr>
        <w:t xml:space="preserve">and </w:t>
      </w:r>
      <w:r w:rsidR="00AD082D">
        <w:rPr>
          <w:i/>
          <w:color w:val="00000A"/>
          <w:sz w:val="20"/>
          <w:szCs w:val="20"/>
        </w:rPr>
        <w:t>investigation of feasibility</w:t>
      </w:r>
      <w:r w:rsidR="0045259E" w:rsidRPr="0028306F">
        <w:rPr>
          <w:i/>
          <w:color w:val="00000A"/>
          <w:sz w:val="20"/>
          <w:szCs w:val="20"/>
        </w:rPr>
        <w:t xml:space="preserve"> of </w:t>
      </w:r>
      <w:r w:rsidR="0045259E" w:rsidRPr="0028306F">
        <w:rPr>
          <w:i/>
          <w:sz w:val="20"/>
          <w:szCs w:val="20"/>
        </w:rPr>
        <w:t>proficiency-based curriculum</w:t>
      </w:r>
    </w:p>
    <w:p w14:paraId="2507371C" w14:textId="77777777" w:rsidR="00B93D03" w:rsidRPr="0028306F" w:rsidRDefault="00622372" w:rsidP="005D63D3">
      <w:pPr>
        <w:spacing w:afterLines="50" w:after="178"/>
        <w:rPr>
          <w:color w:val="00000A"/>
          <w:sz w:val="20"/>
          <w:szCs w:val="20"/>
        </w:rPr>
      </w:pPr>
      <w:r w:rsidRPr="0028306F">
        <w:rPr>
          <w:color w:val="00000A"/>
          <w:sz w:val="20"/>
          <w:szCs w:val="20"/>
        </w:rPr>
        <w:t>A</w:t>
      </w:r>
      <w:r w:rsidR="00B71310" w:rsidRPr="0028306F">
        <w:rPr>
          <w:color w:val="00000A"/>
          <w:sz w:val="20"/>
          <w:szCs w:val="20"/>
        </w:rPr>
        <w:t xml:space="preserve"> </w:t>
      </w:r>
      <w:r w:rsidR="00DB2E54" w:rsidRPr="0028306F">
        <w:rPr>
          <w:sz w:val="20"/>
          <w:szCs w:val="20"/>
        </w:rPr>
        <w:t xml:space="preserve">total of </w:t>
      </w:r>
      <w:r w:rsidR="00DB2E54" w:rsidRPr="0028306F">
        <w:rPr>
          <w:color w:val="00000A"/>
          <w:sz w:val="20"/>
          <w:szCs w:val="20"/>
        </w:rPr>
        <w:t xml:space="preserve">at least </w:t>
      </w:r>
      <w:r w:rsidR="00DB2E54" w:rsidRPr="0028306F">
        <w:rPr>
          <w:sz w:val="20"/>
          <w:szCs w:val="20"/>
        </w:rPr>
        <w:t xml:space="preserve">3 </w:t>
      </w:r>
      <w:r w:rsidR="00DB2E54" w:rsidRPr="0028306F">
        <w:rPr>
          <w:color w:val="00000A"/>
          <w:sz w:val="20"/>
          <w:szCs w:val="20"/>
        </w:rPr>
        <w:t>FLS-certified general surgery</w:t>
      </w:r>
      <w:r w:rsidR="003B795F" w:rsidRPr="0028306F">
        <w:rPr>
          <w:color w:val="00000A"/>
          <w:sz w:val="20"/>
          <w:szCs w:val="20"/>
        </w:rPr>
        <w:t xml:space="preserve"> senior</w:t>
      </w:r>
      <w:r w:rsidR="00DB2E54" w:rsidRPr="0028306F">
        <w:rPr>
          <w:color w:val="00000A"/>
          <w:sz w:val="20"/>
          <w:szCs w:val="20"/>
        </w:rPr>
        <w:t xml:space="preserve"> residents</w:t>
      </w:r>
      <w:r w:rsidR="003B795F" w:rsidRPr="0028306F">
        <w:rPr>
          <w:color w:val="00000A"/>
          <w:sz w:val="20"/>
          <w:szCs w:val="20"/>
        </w:rPr>
        <w:t xml:space="preserve"> (post-graduate year</w:t>
      </w:r>
      <w:r w:rsidR="00D17313" w:rsidRPr="0028306F">
        <w:rPr>
          <w:color w:val="00000A"/>
          <w:sz w:val="20"/>
          <w:szCs w:val="20"/>
        </w:rPr>
        <w:t>s</w:t>
      </w:r>
      <w:r w:rsidR="003B795F" w:rsidRPr="0028306F">
        <w:rPr>
          <w:color w:val="00000A"/>
          <w:sz w:val="20"/>
          <w:szCs w:val="20"/>
        </w:rPr>
        <w:t xml:space="preserve"> 3-5)</w:t>
      </w:r>
      <w:r w:rsidR="00DB2E54" w:rsidRPr="0028306F">
        <w:rPr>
          <w:color w:val="00000A"/>
          <w:sz w:val="20"/>
          <w:szCs w:val="20"/>
        </w:rPr>
        <w:t xml:space="preserve"> and </w:t>
      </w:r>
      <w:proofErr w:type="gramStart"/>
      <w:r w:rsidR="00DB2E54" w:rsidRPr="0028306F">
        <w:rPr>
          <w:color w:val="00000A"/>
          <w:sz w:val="20"/>
          <w:szCs w:val="20"/>
        </w:rPr>
        <w:t>a</w:t>
      </w:r>
      <w:r w:rsidR="00D17313" w:rsidRPr="0028306F">
        <w:rPr>
          <w:color w:val="00000A"/>
          <w:sz w:val="20"/>
          <w:szCs w:val="20"/>
        </w:rPr>
        <w:t>n</w:t>
      </w:r>
      <w:proofErr w:type="gramEnd"/>
      <w:r w:rsidR="00DB2E54" w:rsidRPr="0028306F">
        <w:rPr>
          <w:color w:val="00000A"/>
          <w:sz w:val="20"/>
          <w:szCs w:val="20"/>
        </w:rPr>
        <w:t xml:space="preserve"> MIS/Bariatric fellow from each institution will be recruited to perform </w:t>
      </w:r>
      <w:r w:rsidR="00D17313" w:rsidRPr="0028306F">
        <w:rPr>
          <w:color w:val="00000A"/>
          <w:sz w:val="20"/>
          <w:szCs w:val="20"/>
        </w:rPr>
        <w:t xml:space="preserve">the </w:t>
      </w:r>
      <w:r w:rsidR="00DB2E54" w:rsidRPr="0028306F">
        <w:rPr>
          <w:color w:val="00000A"/>
          <w:sz w:val="20"/>
          <w:szCs w:val="20"/>
        </w:rPr>
        <w:t>advanced laparoscopic suturing tasks.</w:t>
      </w:r>
      <w:r w:rsidR="00DC3DF1" w:rsidRPr="0028306F">
        <w:rPr>
          <w:color w:val="00000A"/>
          <w:sz w:val="20"/>
          <w:szCs w:val="20"/>
        </w:rPr>
        <w:t xml:space="preserve"> The testing protocol will be similar to </w:t>
      </w:r>
      <w:r w:rsidR="00AD082D">
        <w:rPr>
          <w:color w:val="00000A"/>
          <w:sz w:val="20"/>
          <w:szCs w:val="20"/>
        </w:rPr>
        <w:t xml:space="preserve">part </w:t>
      </w:r>
      <w:r w:rsidR="00DC3DF1" w:rsidRPr="0028306F">
        <w:rPr>
          <w:color w:val="00000A"/>
          <w:sz w:val="20"/>
          <w:szCs w:val="20"/>
        </w:rPr>
        <w:t>(1).</w:t>
      </w:r>
      <w:r w:rsidR="0045259E" w:rsidRPr="0028306F">
        <w:rPr>
          <w:color w:val="00000A"/>
          <w:sz w:val="20"/>
          <w:szCs w:val="20"/>
        </w:rPr>
        <w:t xml:space="preserve"> </w:t>
      </w:r>
      <w:r w:rsidR="009E235C" w:rsidRPr="0028306F">
        <w:rPr>
          <w:color w:val="00000A"/>
          <w:sz w:val="20"/>
          <w:szCs w:val="20"/>
        </w:rPr>
        <w:t xml:space="preserve">After </w:t>
      </w:r>
      <w:r w:rsidR="00AD082D">
        <w:rPr>
          <w:color w:val="00000A"/>
          <w:sz w:val="20"/>
          <w:szCs w:val="20"/>
        </w:rPr>
        <w:t>baseline assessments</w:t>
      </w:r>
      <w:r w:rsidR="00B93D03" w:rsidRPr="0028306F">
        <w:rPr>
          <w:color w:val="00000A"/>
          <w:sz w:val="20"/>
          <w:szCs w:val="20"/>
        </w:rPr>
        <w:t>,</w:t>
      </w:r>
      <w:r w:rsidR="004D193F">
        <w:rPr>
          <w:color w:val="00000A"/>
          <w:sz w:val="20"/>
          <w:szCs w:val="20"/>
        </w:rPr>
        <w:t xml:space="preserve"> the</w:t>
      </w:r>
      <w:r w:rsidR="00B93D03" w:rsidRPr="0028306F">
        <w:rPr>
          <w:color w:val="00000A"/>
          <w:sz w:val="20"/>
          <w:szCs w:val="20"/>
        </w:rPr>
        <w:t xml:space="preserve"> </w:t>
      </w:r>
      <w:r w:rsidR="009E235C" w:rsidRPr="0028306F">
        <w:rPr>
          <w:color w:val="00000A"/>
          <w:sz w:val="20"/>
          <w:szCs w:val="20"/>
        </w:rPr>
        <w:t xml:space="preserve">same </w:t>
      </w:r>
      <w:r w:rsidRPr="0028306F">
        <w:rPr>
          <w:color w:val="00000A"/>
          <w:sz w:val="20"/>
          <w:szCs w:val="20"/>
        </w:rPr>
        <w:t>surgical trainees</w:t>
      </w:r>
      <w:r w:rsidR="009E235C" w:rsidRPr="0028306F">
        <w:rPr>
          <w:color w:val="00000A"/>
          <w:sz w:val="20"/>
          <w:szCs w:val="20"/>
        </w:rPr>
        <w:t xml:space="preserve"> will </w:t>
      </w:r>
      <w:r w:rsidRPr="0028306F">
        <w:rPr>
          <w:color w:val="00000A"/>
          <w:sz w:val="20"/>
          <w:szCs w:val="20"/>
        </w:rPr>
        <w:t xml:space="preserve">be enrolled in proficiency-based training. </w:t>
      </w:r>
      <w:r w:rsidR="009E235C" w:rsidRPr="0028306F">
        <w:rPr>
          <w:color w:val="00000A"/>
          <w:sz w:val="20"/>
          <w:szCs w:val="20"/>
        </w:rPr>
        <w:t xml:space="preserve"> </w:t>
      </w:r>
      <w:r w:rsidRPr="0028306F">
        <w:rPr>
          <w:color w:val="00000A"/>
          <w:sz w:val="20"/>
          <w:szCs w:val="20"/>
        </w:rPr>
        <w:t xml:space="preserve">Over a 2-month period, the trainees </w:t>
      </w:r>
      <w:r w:rsidR="00256B82" w:rsidRPr="0028306F">
        <w:rPr>
          <w:color w:val="00000A"/>
          <w:sz w:val="20"/>
          <w:szCs w:val="20"/>
        </w:rPr>
        <w:t>will practice</w:t>
      </w:r>
      <w:r w:rsidRPr="0028306F">
        <w:rPr>
          <w:color w:val="00000A"/>
          <w:sz w:val="20"/>
          <w:szCs w:val="20"/>
        </w:rPr>
        <w:t xml:space="preserve"> the tasks in a distributed fashion 1–2 h</w:t>
      </w:r>
      <w:r w:rsidR="004D193F">
        <w:rPr>
          <w:color w:val="00000A"/>
          <w:sz w:val="20"/>
          <w:szCs w:val="20"/>
        </w:rPr>
        <w:t>ours</w:t>
      </w:r>
      <w:r w:rsidRPr="0028306F">
        <w:rPr>
          <w:color w:val="00000A"/>
          <w:sz w:val="20"/>
          <w:szCs w:val="20"/>
        </w:rPr>
        <w:t xml:space="preserve"> per week.</w:t>
      </w:r>
      <w:r w:rsidRPr="0028306F">
        <w:rPr>
          <w:sz w:val="20"/>
          <w:szCs w:val="20"/>
        </w:rPr>
        <w:t xml:space="preserve"> </w:t>
      </w:r>
      <w:r w:rsidRPr="0028306F">
        <w:rPr>
          <w:color w:val="00000A"/>
          <w:sz w:val="20"/>
          <w:szCs w:val="20"/>
        </w:rPr>
        <w:t xml:space="preserve">Each task will be practiced in order (Tasks 1–6) until the proficiency levels </w:t>
      </w:r>
      <w:r w:rsidR="00256B82" w:rsidRPr="0028306F">
        <w:rPr>
          <w:color w:val="00000A"/>
          <w:sz w:val="20"/>
          <w:szCs w:val="20"/>
        </w:rPr>
        <w:t>are</w:t>
      </w:r>
      <w:r w:rsidRPr="0028306F">
        <w:rPr>
          <w:color w:val="00000A"/>
          <w:sz w:val="20"/>
          <w:szCs w:val="20"/>
        </w:rPr>
        <w:t xml:space="preserve"> achieved for all six tasks on at lease 2 consecutive </w:t>
      </w:r>
      <w:r w:rsidRPr="0028306F">
        <w:rPr>
          <w:color w:val="00000A"/>
          <w:sz w:val="20"/>
          <w:szCs w:val="20"/>
          <w:lang w:val="en-US"/>
        </w:rPr>
        <w:t>repetitions</w:t>
      </w:r>
      <w:r w:rsidRPr="0028306F">
        <w:rPr>
          <w:color w:val="00000A"/>
          <w:sz w:val="20"/>
          <w:szCs w:val="20"/>
        </w:rPr>
        <w:t xml:space="preserve">. </w:t>
      </w:r>
      <w:r w:rsidR="00B71310" w:rsidRPr="0028306F">
        <w:rPr>
          <w:color w:val="00000A"/>
          <w:sz w:val="20"/>
          <w:szCs w:val="20"/>
        </w:rPr>
        <w:t xml:space="preserve"> At post-testing, the participants will perform each task after</w:t>
      </w:r>
      <w:r w:rsidR="00F85E70" w:rsidRPr="0028306F">
        <w:rPr>
          <w:color w:val="00000A"/>
          <w:sz w:val="20"/>
          <w:szCs w:val="20"/>
        </w:rPr>
        <w:t xml:space="preserve"> their training</w:t>
      </w:r>
      <w:r w:rsidR="00B71310" w:rsidRPr="0028306F">
        <w:rPr>
          <w:color w:val="00000A"/>
          <w:sz w:val="20"/>
          <w:szCs w:val="20"/>
        </w:rPr>
        <w:t xml:space="preserve">. </w:t>
      </w:r>
    </w:p>
    <w:p w14:paraId="20DA0178" w14:textId="77777777" w:rsidR="0064748C" w:rsidRPr="0028306F" w:rsidRDefault="00463493" w:rsidP="0064748C">
      <w:pPr>
        <w:rPr>
          <w:b/>
          <w:i/>
          <w:color w:val="00000A"/>
          <w:sz w:val="20"/>
          <w:szCs w:val="20"/>
        </w:rPr>
      </w:pPr>
      <w:r w:rsidRPr="0028306F">
        <w:rPr>
          <w:b/>
          <w:i/>
          <w:color w:val="00000A"/>
          <w:sz w:val="20"/>
          <w:szCs w:val="20"/>
        </w:rPr>
        <w:t>Research instruments</w:t>
      </w:r>
    </w:p>
    <w:p w14:paraId="66771954" w14:textId="77777777" w:rsidR="00AA704C" w:rsidRPr="0028306F" w:rsidRDefault="00463493" w:rsidP="0064748C">
      <w:pPr>
        <w:rPr>
          <w:i/>
          <w:color w:val="00000A"/>
          <w:sz w:val="20"/>
          <w:szCs w:val="20"/>
        </w:rPr>
      </w:pPr>
      <w:r w:rsidRPr="0028306F">
        <w:rPr>
          <w:i/>
          <w:color w:val="00000A"/>
          <w:sz w:val="20"/>
          <w:szCs w:val="20"/>
        </w:rPr>
        <w:t>Simulation training models for a</w:t>
      </w:r>
      <w:r w:rsidR="0029244E" w:rsidRPr="0028306F">
        <w:rPr>
          <w:i/>
          <w:color w:val="00000A"/>
          <w:sz w:val="20"/>
          <w:szCs w:val="20"/>
        </w:rPr>
        <w:t>dvanced laparoscopic</w:t>
      </w:r>
      <w:r w:rsidRPr="0028306F">
        <w:rPr>
          <w:i/>
          <w:color w:val="00000A"/>
          <w:sz w:val="20"/>
          <w:szCs w:val="20"/>
        </w:rPr>
        <w:t xml:space="preserve"> suturing skills</w:t>
      </w:r>
      <w:r w:rsidR="00B93D03" w:rsidRPr="0028306F">
        <w:rPr>
          <w:i/>
          <w:color w:val="00000A"/>
          <w:sz w:val="20"/>
          <w:szCs w:val="20"/>
        </w:rPr>
        <w:t xml:space="preserve"> (Appendix </w:t>
      </w:r>
      <w:r w:rsidR="005C730E">
        <w:rPr>
          <w:i/>
          <w:color w:val="00000A"/>
          <w:sz w:val="20"/>
          <w:szCs w:val="20"/>
        </w:rPr>
        <w:t>C</w:t>
      </w:r>
      <w:r w:rsidR="00B93D03" w:rsidRPr="0028306F">
        <w:rPr>
          <w:i/>
          <w:color w:val="00000A"/>
          <w:sz w:val="20"/>
          <w:szCs w:val="20"/>
        </w:rPr>
        <w:t>)</w:t>
      </w:r>
    </w:p>
    <w:p w14:paraId="0213A953" w14:textId="77777777" w:rsidR="00AA704C" w:rsidRPr="002C6BE2" w:rsidRDefault="00183833" w:rsidP="00AA704C">
      <w:pPr>
        <w:spacing w:afterLines="50" w:after="178"/>
        <w:rPr>
          <w:b/>
          <w:i/>
          <w:sz w:val="20"/>
          <w:szCs w:val="20"/>
        </w:rPr>
      </w:pPr>
      <w:r w:rsidRPr="0028306F">
        <w:rPr>
          <w:color w:val="00000A"/>
          <w:sz w:val="20"/>
          <w:szCs w:val="20"/>
        </w:rPr>
        <w:t>Based on survey results of fellows and program directors in the Fellowship Council programs</w:t>
      </w:r>
      <w:r w:rsidR="004D193F">
        <w:rPr>
          <w:color w:val="00000A"/>
          <w:sz w:val="20"/>
          <w:szCs w:val="20"/>
        </w:rPr>
        <w:t>, as well as</w:t>
      </w:r>
      <w:r>
        <w:rPr>
          <w:color w:val="00000A"/>
          <w:sz w:val="20"/>
          <w:szCs w:val="20"/>
        </w:rPr>
        <w:t xml:space="preserve"> discussion </w:t>
      </w:r>
      <w:r w:rsidR="004D193F">
        <w:rPr>
          <w:color w:val="00000A"/>
          <w:sz w:val="20"/>
          <w:szCs w:val="20"/>
        </w:rPr>
        <w:t>amongst subject-matter experts from the Society of American Gastrointestinal and Endoscopic Surgeons</w:t>
      </w:r>
      <w:r w:rsidR="00AD082D">
        <w:rPr>
          <w:color w:val="00000A"/>
          <w:sz w:val="20"/>
          <w:szCs w:val="20"/>
        </w:rPr>
        <w:t>’ and the Association for Surgical Education</w:t>
      </w:r>
      <w:r w:rsidR="004D193F">
        <w:rPr>
          <w:color w:val="00000A"/>
          <w:sz w:val="20"/>
          <w:szCs w:val="20"/>
        </w:rPr>
        <w:t>’</w:t>
      </w:r>
      <w:r w:rsidR="00AD082D">
        <w:rPr>
          <w:color w:val="00000A"/>
          <w:sz w:val="20"/>
          <w:szCs w:val="20"/>
        </w:rPr>
        <w:t>s</w:t>
      </w:r>
      <w:r w:rsidR="004D193F">
        <w:rPr>
          <w:color w:val="00000A"/>
          <w:sz w:val="20"/>
          <w:szCs w:val="20"/>
        </w:rPr>
        <w:t xml:space="preserve"> </w:t>
      </w:r>
      <w:r w:rsidR="00AD082D">
        <w:rPr>
          <w:color w:val="00000A"/>
          <w:sz w:val="20"/>
          <w:szCs w:val="20"/>
        </w:rPr>
        <w:t>a</w:t>
      </w:r>
      <w:r w:rsidR="004D193F">
        <w:rPr>
          <w:color w:val="00000A"/>
          <w:sz w:val="20"/>
          <w:szCs w:val="20"/>
        </w:rPr>
        <w:t xml:space="preserve">dvanced </w:t>
      </w:r>
      <w:r w:rsidR="00AD082D">
        <w:rPr>
          <w:color w:val="00000A"/>
          <w:sz w:val="20"/>
          <w:szCs w:val="20"/>
        </w:rPr>
        <w:t>laparoscopic surgery</w:t>
      </w:r>
      <w:r>
        <w:rPr>
          <w:color w:val="00000A"/>
          <w:sz w:val="20"/>
          <w:szCs w:val="20"/>
        </w:rPr>
        <w:t xml:space="preserve"> </w:t>
      </w:r>
      <w:proofErr w:type="gramStart"/>
      <w:r w:rsidR="00AD082D">
        <w:rPr>
          <w:color w:val="00000A"/>
          <w:sz w:val="20"/>
          <w:szCs w:val="20"/>
        </w:rPr>
        <w:t xml:space="preserve">project </w:t>
      </w:r>
      <w:r w:rsidRPr="0028306F">
        <w:rPr>
          <w:color w:val="00000A"/>
          <w:sz w:val="20"/>
          <w:szCs w:val="20"/>
        </w:rPr>
        <w:t xml:space="preserve"> </w:t>
      </w:r>
      <w:r>
        <w:rPr>
          <w:color w:val="00000A"/>
          <w:sz w:val="20"/>
          <w:szCs w:val="20"/>
        </w:rPr>
        <w:t>the</w:t>
      </w:r>
      <w:proofErr w:type="gramEnd"/>
      <w:r>
        <w:rPr>
          <w:color w:val="00000A"/>
          <w:sz w:val="20"/>
          <w:szCs w:val="20"/>
        </w:rPr>
        <w:t xml:space="preserve"> following 6 tasks </w:t>
      </w:r>
      <w:r w:rsidRPr="0028306F">
        <w:rPr>
          <w:sz w:val="20"/>
          <w:szCs w:val="20"/>
        </w:rPr>
        <w:t>were chosen for this study</w:t>
      </w:r>
      <w:r>
        <w:rPr>
          <w:sz w:val="20"/>
          <w:szCs w:val="20"/>
        </w:rPr>
        <w:t>:</w:t>
      </w:r>
      <w:r w:rsidR="00AA704C" w:rsidRPr="0028306F">
        <w:rPr>
          <w:color w:val="00000A"/>
          <w:sz w:val="20"/>
          <w:szCs w:val="20"/>
        </w:rPr>
        <w:t xml:space="preserve"> (1) needle handling</w:t>
      </w:r>
      <w:r>
        <w:rPr>
          <w:color w:val="00000A"/>
          <w:sz w:val="20"/>
          <w:szCs w:val="20"/>
        </w:rPr>
        <w:t xml:space="preserve"> (NH)</w:t>
      </w:r>
      <w:r w:rsidR="00AA704C" w:rsidRPr="0028306F">
        <w:rPr>
          <w:color w:val="00000A"/>
          <w:sz w:val="20"/>
          <w:szCs w:val="20"/>
        </w:rPr>
        <w:t xml:space="preserve">, </w:t>
      </w:r>
      <w:r w:rsidR="00AA704C" w:rsidRPr="0028306F">
        <w:rPr>
          <w:sz w:val="20"/>
          <w:szCs w:val="20"/>
        </w:rPr>
        <w:t>(2) off-set forehand suturing</w:t>
      </w:r>
      <w:r>
        <w:rPr>
          <w:sz w:val="20"/>
          <w:szCs w:val="20"/>
        </w:rPr>
        <w:t xml:space="preserve"> (OF)</w:t>
      </w:r>
      <w:r w:rsidR="00AA704C" w:rsidRPr="0028306F">
        <w:rPr>
          <w:sz w:val="20"/>
          <w:szCs w:val="20"/>
        </w:rPr>
        <w:t>, (3) off-set backhand suturing</w:t>
      </w:r>
      <w:r>
        <w:rPr>
          <w:sz w:val="20"/>
          <w:szCs w:val="20"/>
        </w:rPr>
        <w:t xml:space="preserve"> (OB)</w:t>
      </w:r>
      <w:r w:rsidR="00AA704C" w:rsidRPr="0028306F">
        <w:rPr>
          <w:sz w:val="20"/>
          <w:szCs w:val="20"/>
        </w:rPr>
        <w:t>, (4) confined space suturing</w:t>
      </w:r>
      <w:r>
        <w:rPr>
          <w:sz w:val="20"/>
          <w:szCs w:val="20"/>
        </w:rPr>
        <w:t xml:space="preserve"> (CF)</w:t>
      </w:r>
      <w:r w:rsidR="00AA704C" w:rsidRPr="0028306F">
        <w:rPr>
          <w:sz w:val="20"/>
          <w:szCs w:val="20"/>
        </w:rPr>
        <w:t xml:space="preserve">, (5) </w:t>
      </w:r>
      <w:r w:rsidR="00AA704C" w:rsidRPr="0028306F">
        <w:rPr>
          <w:color w:val="00000A"/>
          <w:sz w:val="20"/>
          <w:szCs w:val="20"/>
        </w:rPr>
        <w:t>suturing under tension</w:t>
      </w:r>
      <w:r>
        <w:rPr>
          <w:color w:val="00000A"/>
          <w:sz w:val="20"/>
          <w:szCs w:val="20"/>
        </w:rPr>
        <w:t xml:space="preserve"> (UT)</w:t>
      </w:r>
      <w:r w:rsidR="00AA704C" w:rsidRPr="0028306F">
        <w:rPr>
          <w:color w:val="00000A"/>
          <w:sz w:val="20"/>
          <w:szCs w:val="20"/>
        </w:rPr>
        <w:t>, and (6) continuous suturing</w:t>
      </w:r>
      <w:r>
        <w:rPr>
          <w:color w:val="00000A"/>
          <w:sz w:val="20"/>
          <w:szCs w:val="20"/>
        </w:rPr>
        <w:t xml:space="preserve"> (CS)</w:t>
      </w:r>
      <w:r w:rsidR="00AA704C" w:rsidRPr="0028306F">
        <w:rPr>
          <w:color w:val="00000A"/>
          <w:sz w:val="20"/>
          <w:szCs w:val="20"/>
        </w:rPr>
        <w:t>.</w:t>
      </w:r>
    </w:p>
    <w:p w14:paraId="475387A7" w14:textId="77777777" w:rsidR="00463493" w:rsidRPr="0028306F" w:rsidRDefault="00DC3DF1" w:rsidP="00463493">
      <w:pPr>
        <w:rPr>
          <w:color w:val="00000A"/>
          <w:sz w:val="20"/>
          <w:szCs w:val="20"/>
        </w:rPr>
      </w:pPr>
      <w:r w:rsidRPr="0028306F">
        <w:rPr>
          <w:i/>
          <w:color w:val="00000A"/>
          <w:sz w:val="20"/>
          <w:szCs w:val="20"/>
        </w:rPr>
        <w:t xml:space="preserve">Metrics </w:t>
      </w:r>
      <w:r w:rsidR="0029244E" w:rsidRPr="0028306F">
        <w:rPr>
          <w:i/>
          <w:color w:val="00000A"/>
          <w:sz w:val="20"/>
          <w:szCs w:val="20"/>
        </w:rPr>
        <w:t xml:space="preserve">for </w:t>
      </w:r>
      <w:r w:rsidR="001673BD">
        <w:rPr>
          <w:i/>
          <w:color w:val="00000A"/>
          <w:sz w:val="20"/>
          <w:szCs w:val="20"/>
        </w:rPr>
        <w:t>advanced laparoscopic suturing</w:t>
      </w:r>
      <w:r w:rsidR="001673BD" w:rsidRPr="0028306F">
        <w:rPr>
          <w:i/>
          <w:color w:val="00000A"/>
          <w:sz w:val="20"/>
          <w:szCs w:val="20"/>
        </w:rPr>
        <w:t xml:space="preserve"> </w:t>
      </w:r>
      <w:r w:rsidR="0029244E" w:rsidRPr="0028306F">
        <w:rPr>
          <w:i/>
          <w:color w:val="00000A"/>
          <w:sz w:val="20"/>
          <w:szCs w:val="20"/>
        </w:rPr>
        <w:t>models</w:t>
      </w:r>
    </w:p>
    <w:p w14:paraId="6A87FBD7" w14:textId="77777777" w:rsidR="00463493" w:rsidRPr="0028306F" w:rsidRDefault="00B93D03" w:rsidP="00463493">
      <w:pPr>
        <w:rPr>
          <w:color w:val="00000A"/>
          <w:sz w:val="20"/>
          <w:szCs w:val="20"/>
        </w:rPr>
      </w:pPr>
      <w:r w:rsidRPr="0028306F">
        <w:rPr>
          <w:color w:val="00000A"/>
          <w:sz w:val="20"/>
          <w:szCs w:val="20"/>
        </w:rPr>
        <w:t xml:space="preserve">We will use both time and accuracy </w:t>
      </w:r>
      <w:r w:rsidR="008C6BC7" w:rsidRPr="0028306F">
        <w:rPr>
          <w:color w:val="00000A"/>
          <w:sz w:val="20"/>
          <w:szCs w:val="20"/>
        </w:rPr>
        <w:t>to score participants.  In addition,</w:t>
      </w:r>
      <w:r w:rsidRPr="0028306F">
        <w:rPr>
          <w:color w:val="00000A"/>
          <w:sz w:val="20"/>
          <w:szCs w:val="20"/>
        </w:rPr>
        <w:t xml:space="preserve"> task-specific performance assessment tools </w:t>
      </w:r>
      <w:r w:rsidR="008C6BC7" w:rsidRPr="0028306F">
        <w:rPr>
          <w:color w:val="00000A"/>
          <w:sz w:val="20"/>
          <w:szCs w:val="20"/>
        </w:rPr>
        <w:t>will be used</w:t>
      </w:r>
      <w:r w:rsidRPr="0028306F">
        <w:rPr>
          <w:color w:val="00000A"/>
          <w:sz w:val="20"/>
          <w:szCs w:val="20"/>
        </w:rPr>
        <w:t>.</w:t>
      </w:r>
    </w:p>
    <w:p w14:paraId="46993919" w14:textId="77777777" w:rsidR="00D14839" w:rsidRDefault="00D14839" w:rsidP="007B3CFD">
      <w:pPr>
        <w:rPr>
          <w:i/>
          <w:color w:val="00000A"/>
          <w:sz w:val="20"/>
          <w:szCs w:val="20"/>
          <w:u w:val="single"/>
        </w:rPr>
      </w:pPr>
    </w:p>
    <w:p w14:paraId="7F30478C" w14:textId="77777777" w:rsidR="00D14839" w:rsidRDefault="00D14839" w:rsidP="007B3CFD">
      <w:pPr>
        <w:rPr>
          <w:i/>
          <w:color w:val="00000A"/>
          <w:sz w:val="20"/>
          <w:szCs w:val="20"/>
          <w:u w:val="single"/>
        </w:rPr>
      </w:pPr>
    </w:p>
    <w:p w14:paraId="7DD566B4" w14:textId="77777777" w:rsidR="00DC3DF1" w:rsidRPr="0028306F" w:rsidRDefault="00DC3DF1" w:rsidP="007B3CFD">
      <w:pPr>
        <w:rPr>
          <w:color w:val="00000A"/>
          <w:sz w:val="20"/>
          <w:szCs w:val="20"/>
        </w:rPr>
      </w:pPr>
      <w:r w:rsidRPr="0028306F">
        <w:rPr>
          <w:i/>
          <w:color w:val="00000A"/>
          <w:sz w:val="20"/>
          <w:szCs w:val="20"/>
          <w:u w:val="single"/>
        </w:rPr>
        <w:t xml:space="preserve">Time and accuracy </w:t>
      </w:r>
      <w:r w:rsidR="00137D78" w:rsidRPr="0028306F">
        <w:rPr>
          <w:i/>
          <w:color w:val="00000A"/>
          <w:sz w:val="20"/>
          <w:szCs w:val="20"/>
          <w:u w:val="single"/>
        </w:rPr>
        <w:t xml:space="preserve">(Appendix </w:t>
      </w:r>
      <w:r w:rsidR="00FB1E39">
        <w:rPr>
          <w:i/>
          <w:color w:val="00000A"/>
          <w:sz w:val="20"/>
          <w:szCs w:val="20"/>
          <w:u w:val="single"/>
        </w:rPr>
        <w:t>E</w:t>
      </w:r>
      <w:r w:rsidR="00137D78" w:rsidRPr="0028306F">
        <w:rPr>
          <w:i/>
          <w:color w:val="00000A"/>
          <w:sz w:val="20"/>
          <w:szCs w:val="20"/>
          <w:u w:val="single"/>
        </w:rPr>
        <w:t>)</w:t>
      </w:r>
    </w:p>
    <w:p w14:paraId="7ED21467" w14:textId="77777777" w:rsidR="00DC3DF1" w:rsidRPr="0028306F" w:rsidRDefault="00DC3DF1" w:rsidP="007B3CFD">
      <w:pPr>
        <w:rPr>
          <w:color w:val="00000A"/>
          <w:sz w:val="20"/>
          <w:szCs w:val="20"/>
        </w:rPr>
      </w:pPr>
      <w:r w:rsidRPr="0028306F">
        <w:rPr>
          <w:color w:val="00000A"/>
          <w:sz w:val="20"/>
          <w:szCs w:val="20"/>
        </w:rPr>
        <w:t xml:space="preserve">The scoring </w:t>
      </w:r>
      <w:r w:rsidR="00B93D03" w:rsidRPr="0028306F">
        <w:rPr>
          <w:color w:val="00000A"/>
          <w:sz w:val="20"/>
          <w:szCs w:val="20"/>
        </w:rPr>
        <w:t>consists of a combination of time taken to complete the tasks and accuracy</w:t>
      </w:r>
      <w:r w:rsidRPr="0028306F">
        <w:rPr>
          <w:color w:val="00000A"/>
          <w:sz w:val="20"/>
          <w:szCs w:val="20"/>
        </w:rPr>
        <w:t xml:space="preserve">. Accuracy will be scored using predefined penalties that will be mentioned </w:t>
      </w:r>
      <w:r w:rsidR="00256B82" w:rsidRPr="0028306F">
        <w:rPr>
          <w:color w:val="00000A"/>
          <w:sz w:val="20"/>
          <w:szCs w:val="20"/>
        </w:rPr>
        <w:t>in each of the task description</w:t>
      </w:r>
      <w:r w:rsidR="008C6BC7" w:rsidRPr="0028306F">
        <w:rPr>
          <w:color w:val="00000A"/>
          <w:sz w:val="20"/>
          <w:szCs w:val="20"/>
        </w:rPr>
        <w:t>s</w:t>
      </w:r>
      <w:r w:rsidRPr="0028306F">
        <w:rPr>
          <w:color w:val="00000A"/>
          <w:sz w:val="20"/>
          <w:szCs w:val="20"/>
        </w:rPr>
        <w:t xml:space="preserve">.  </w:t>
      </w:r>
    </w:p>
    <w:p w14:paraId="5C65ADED" w14:textId="77777777" w:rsidR="003B795F" w:rsidRPr="0028306F" w:rsidRDefault="003B795F" w:rsidP="007B3CFD">
      <w:pPr>
        <w:rPr>
          <w:i/>
          <w:color w:val="00000A"/>
          <w:sz w:val="20"/>
          <w:szCs w:val="20"/>
          <w:u w:val="single"/>
        </w:rPr>
      </w:pPr>
      <w:r w:rsidRPr="0028306F">
        <w:rPr>
          <w:i/>
          <w:color w:val="00000A"/>
          <w:sz w:val="20"/>
          <w:szCs w:val="20"/>
          <w:u w:val="single"/>
        </w:rPr>
        <w:t xml:space="preserve">Task-specific </w:t>
      </w:r>
      <w:r w:rsidR="006C539B">
        <w:rPr>
          <w:i/>
          <w:color w:val="00000A"/>
          <w:sz w:val="20"/>
          <w:szCs w:val="20"/>
          <w:u w:val="single"/>
        </w:rPr>
        <w:t>p</w:t>
      </w:r>
      <w:r w:rsidR="00DC3DF1" w:rsidRPr="0028306F">
        <w:rPr>
          <w:i/>
          <w:color w:val="00000A"/>
          <w:sz w:val="20"/>
          <w:szCs w:val="20"/>
          <w:u w:val="single"/>
        </w:rPr>
        <w:t>erformance assessment</w:t>
      </w:r>
      <w:r w:rsidR="001D029F" w:rsidRPr="0028306F">
        <w:rPr>
          <w:i/>
          <w:color w:val="00000A"/>
          <w:sz w:val="20"/>
          <w:szCs w:val="20"/>
          <w:u w:val="single"/>
        </w:rPr>
        <w:t xml:space="preserve"> instruments</w:t>
      </w:r>
      <w:r w:rsidR="00137D78" w:rsidRPr="0028306F">
        <w:rPr>
          <w:i/>
          <w:color w:val="00000A"/>
          <w:sz w:val="20"/>
          <w:szCs w:val="20"/>
          <w:u w:val="single"/>
        </w:rPr>
        <w:t xml:space="preserve"> (Appendix </w:t>
      </w:r>
      <w:r w:rsidR="00FB1E39">
        <w:rPr>
          <w:i/>
          <w:color w:val="00000A"/>
          <w:sz w:val="20"/>
          <w:szCs w:val="20"/>
          <w:u w:val="single"/>
        </w:rPr>
        <w:t>F</w:t>
      </w:r>
      <w:r w:rsidR="00137D78" w:rsidRPr="0028306F">
        <w:rPr>
          <w:i/>
          <w:color w:val="00000A"/>
          <w:sz w:val="20"/>
          <w:szCs w:val="20"/>
          <w:u w:val="single"/>
        </w:rPr>
        <w:t>)</w:t>
      </w:r>
    </w:p>
    <w:p w14:paraId="43CE3656" w14:textId="77777777" w:rsidR="003B795F" w:rsidRPr="001B39A1" w:rsidRDefault="003B795F" w:rsidP="004C3BC4">
      <w:pPr>
        <w:spacing w:afterLines="50" w:after="178"/>
        <w:rPr>
          <w:color w:val="00000A"/>
          <w:sz w:val="20"/>
          <w:szCs w:val="20"/>
        </w:rPr>
      </w:pPr>
      <w:r w:rsidRPr="0028306F">
        <w:rPr>
          <w:color w:val="00000A"/>
          <w:sz w:val="20"/>
          <w:szCs w:val="20"/>
        </w:rPr>
        <w:t>From interviews of expert surgeons using recorded performance</w:t>
      </w:r>
      <w:r w:rsidR="00256B82" w:rsidRPr="0028306F">
        <w:rPr>
          <w:color w:val="00000A"/>
          <w:sz w:val="20"/>
          <w:szCs w:val="20"/>
        </w:rPr>
        <w:t>s</w:t>
      </w:r>
      <w:r w:rsidR="001259D8" w:rsidRPr="0028306F">
        <w:rPr>
          <w:color w:val="00000A"/>
          <w:sz w:val="20"/>
          <w:szCs w:val="20"/>
        </w:rPr>
        <w:t xml:space="preserve"> of each task</w:t>
      </w:r>
      <w:r w:rsidRPr="0028306F">
        <w:rPr>
          <w:color w:val="00000A"/>
          <w:sz w:val="20"/>
          <w:szCs w:val="20"/>
        </w:rPr>
        <w:t xml:space="preserve">, we generated </w:t>
      </w:r>
      <w:r w:rsidR="001259D8" w:rsidRPr="0028306F">
        <w:rPr>
          <w:color w:val="00000A"/>
          <w:sz w:val="20"/>
          <w:szCs w:val="20"/>
        </w:rPr>
        <w:t xml:space="preserve">task-specific </w:t>
      </w:r>
      <w:r w:rsidRPr="0028306F">
        <w:rPr>
          <w:color w:val="00000A"/>
          <w:sz w:val="20"/>
          <w:szCs w:val="20"/>
        </w:rPr>
        <w:t>instrument</w:t>
      </w:r>
      <w:r w:rsidR="007849C5">
        <w:rPr>
          <w:color w:val="00000A"/>
          <w:sz w:val="20"/>
          <w:szCs w:val="20"/>
        </w:rPr>
        <w:t xml:space="preserve">s </w:t>
      </w:r>
      <w:r w:rsidRPr="0028306F">
        <w:rPr>
          <w:color w:val="00000A"/>
          <w:sz w:val="20"/>
          <w:szCs w:val="20"/>
        </w:rPr>
        <w:t>to help trainees improve their laparoscopic suturing skills by providing them with meaningful, focused formative feedback</w:t>
      </w:r>
      <w:proofErr w:type="gramStart"/>
      <w:r w:rsidR="00AD082D">
        <w:rPr>
          <w:sz w:val="20"/>
          <w:szCs w:val="20"/>
        </w:rPr>
        <w:t>.</w:t>
      </w:r>
      <w:r w:rsidRPr="001B39A1">
        <w:rPr>
          <w:sz w:val="20"/>
          <w:szCs w:val="20"/>
        </w:rPr>
        <w:t>.</w:t>
      </w:r>
      <w:proofErr w:type="gramEnd"/>
      <w:r w:rsidRPr="001B39A1">
        <w:rPr>
          <w:sz w:val="20"/>
          <w:szCs w:val="20"/>
        </w:rPr>
        <w:t xml:space="preserve"> </w:t>
      </w:r>
      <w:r w:rsidRPr="001B39A1">
        <w:rPr>
          <w:color w:val="00000A"/>
          <w:sz w:val="20"/>
          <w:szCs w:val="20"/>
        </w:rPr>
        <w:t xml:space="preserve">Performance was graded on a 3-point </w:t>
      </w:r>
      <w:proofErr w:type="spellStart"/>
      <w:r w:rsidRPr="001B39A1">
        <w:rPr>
          <w:color w:val="00000A"/>
          <w:sz w:val="20"/>
          <w:szCs w:val="20"/>
        </w:rPr>
        <w:t>Likert</w:t>
      </w:r>
      <w:proofErr w:type="spellEnd"/>
      <w:r w:rsidRPr="001B39A1">
        <w:rPr>
          <w:color w:val="00000A"/>
          <w:sz w:val="20"/>
          <w:szCs w:val="20"/>
        </w:rPr>
        <w:t xml:space="preserve"> scale (“does well”, “needs some improvement”, an</w:t>
      </w:r>
      <w:r w:rsidR="00256B82" w:rsidRPr="001B39A1">
        <w:rPr>
          <w:color w:val="00000A"/>
          <w:sz w:val="20"/>
          <w:szCs w:val="20"/>
        </w:rPr>
        <w:t>d</w:t>
      </w:r>
      <w:r w:rsidRPr="001B39A1">
        <w:rPr>
          <w:color w:val="00000A"/>
          <w:sz w:val="20"/>
          <w:szCs w:val="20"/>
        </w:rPr>
        <w:t xml:space="preserve"> “does poorly”) and scores </w:t>
      </w:r>
      <w:r w:rsidR="00256B82" w:rsidRPr="001B39A1">
        <w:rPr>
          <w:color w:val="00000A"/>
          <w:sz w:val="20"/>
          <w:szCs w:val="20"/>
        </w:rPr>
        <w:t>will be</w:t>
      </w:r>
      <w:r w:rsidRPr="001B39A1">
        <w:rPr>
          <w:color w:val="00000A"/>
          <w:sz w:val="20"/>
          <w:szCs w:val="20"/>
        </w:rPr>
        <w:t xml:space="preserve"> calculated as a sum of</w:t>
      </w:r>
      <w:r w:rsidR="006C539B">
        <w:rPr>
          <w:color w:val="00000A"/>
          <w:sz w:val="20"/>
          <w:szCs w:val="20"/>
        </w:rPr>
        <w:t xml:space="preserve"> those</w:t>
      </w:r>
      <w:r w:rsidR="006C539B" w:rsidRPr="001B39A1">
        <w:rPr>
          <w:color w:val="00000A"/>
          <w:sz w:val="20"/>
          <w:szCs w:val="20"/>
        </w:rPr>
        <w:t xml:space="preserve"> </w:t>
      </w:r>
      <w:r w:rsidRPr="001B39A1">
        <w:rPr>
          <w:color w:val="00000A"/>
          <w:sz w:val="20"/>
          <w:szCs w:val="20"/>
        </w:rPr>
        <w:t>points.</w:t>
      </w:r>
      <w:r w:rsidR="00463493" w:rsidRPr="001B39A1">
        <w:rPr>
          <w:color w:val="00000A"/>
          <w:sz w:val="20"/>
          <w:szCs w:val="20"/>
        </w:rPr>
        <w:t xml:space="preserve"> We will develop instruments for the remaining tasks (OF, OB, and CF) using the same methodology</w:t>
      </w:r>
      <w:r w:rsidR="00CA67D9" w:rsidRPr="001B39A1">
        <w:rPr>
          <w:color w:val="00000A"/>
          <w:sz w:val="20"/>
          <w:szCs w:val="20"/>
        </w:rPr>
        <w:t xml:space="preserve"> for further analyses</w:t>
      </w:r>
      <w:r w:rsidR="00463493" w:rsidRPr="001B39A1">
        <w:rPr>
          <w:color w:val="00000A"/>
          <w:sz w:val="20"/>
          <w:szCs w:val="20"/>
        </w:rPr>
        <w:t>.</w:t>
      </w:r>
    </w:p>
    <w:p w14:paraId="590767E5" w14:textId="77777777" w:rsidR="00BF221A" w:rsidRPr="004C3BC4" w:rsidRDefault="00BF221A" w:rsidP="007B3CFD">
      <w:pPr>
        <w:rPr>
          <w:i/>
          <w:sz w:val="20"/>
          <w:szCs w:val="20"/>
        </w:rPr>
      </w:pPr>
      <w:r w:rsidRPr="004C3BC4">
        <w:rPr>
          <w:i/>
          <w:color w:val="00000A"/>
          <w:sz w:val="20"/>
          <w:szCs w:val="20"/>
        </w:rPr>
        <w:t xml:space="preserve">Post-test </w:t>
      </w:r>
      <w:r w:rsidR="0064748C" w:rsidRPr="004C3BC4">
        <w:rPr>
          <w:i/>
          <w:color w:val="00000A"/>
          <w:sz w:val="20"/>
          <w:szCs w:val="20"/>
        </w:rPr>
        <w:t>questionnaire</w:t>
      </w:r>
      <w:r w:rsidR="00463493" w:rsidRPr="004C3BC4">
        <w:rPr>
          <w:i/>
          <w:color w:val="00000A"/>
          <w:sz w:val="20"/>
          <w:szCs w:val="20"/>
        </w:rPr>
        <w:t xml:space="preserve"> </w:t>
      </w:r>
      <w:r w:rsidR="0064748C" w:rsidRPr="004C3BC4">
        <w:rPr>
          <w:i/>
          <w:color w:val="00000A"/>
          <w:sz w:val="20"/>
          <w:szCs w:val="20"/>
        </w:rPr>
        <w:t xml:space="preserve">(Appendix </w:t>
      </w:r>
      <w:r w:rsidR="00FB1E39" w:rsidRPr="004C3BC4">
        <w:rPr>
          <w:i/>
          <w:color w:val="00000A"/>
          <w:sz w:val="20"/>
          <w:szCs w:val="20"/>
        </w:rPr>
        <w:t>G</w:t>
      </w:r>
      <w:r w:rsidR="0064748C" w:rsidRPr="004C3BC4">
        <w:rPr>
          <w:i/>
          <w:color w:val="00000A"/>
          <w:sz w:val="20"/>
          <w:szCs w:val="20"/>
        </w:rPr>
        <w:t>)</w:t>
      </w:r>
    </w:p>
    <w:p w14:paraId="0C299031" w14:textId="77777777" w:rsidR="00406E32" w:rsidRPr="001B39A1" w:rsidRDefault="00BF221A" w:rsidP="005D63D3">
      <w:pPr>
        <w:spacing w:afterLines="50" w:after="178"/>
        <w:rPr>
          <w:color w:val="00000A"/>
          <w:sz w:val="20"/>
          <w:szCs w:val="20"/>
        </w:rPr>
      </w:pPr>
      <w:r w:rsidRPr="001B39A1">
        <w:rPr>
          <w:color w:val="00000A"/>
          <w:sz w:val="20"/>
          <w:szCs w:val="20"/>
        </w:rPr>
        <w:t>Participants will be administered an anonymous survey after completion of all tasks</w:t>
      </w:r>
      <w:r w:rsidR="006C539B">
        <w:rPr>
          <w:color w:val="00000A"/>
          <w:sz w:val="20"/>
          <w:szCs w:val="20"/>
        </w:rPr>
        <w:t xml:space="preserve"> to obtain data on </w:t>
      </w:r>
      <w:r w:rsidRPr="001B39A1">
        <w:rPr>
          <w:color w:val="00000A"/>
          <w:sz w:val="20"/>
          <w:szCs w:val="20"/>
        </w:rPr>
        <w:t>demographic</w:t>
      </w:r>
      <w:r w:rsidR="006C539B">
        <w:rPr>
          <w:color w:val="00000A"/>
          <w:sz w:val="20"/>
          <w:szCs w:val="20"/>
        </w:rPr>
        <w:t xml:space="preserve">s and prior </w:t>
      </w:r>
      <w:r w:rsidRPr="001B39A1">
        <w:rPr>
          <w:color w:val="00000A"/>
          <w:sz w:val="20"/>
          <w:szCs w:val="20"/>
        </w:rPr>
        <w:t xml:space="preserve">experience with laparoscopic suturing.  Participants will be asked about their agreement with statements for each task using a </w:t>
      </w:r>
      <w:proofErr w:type="spellStart"/>
      <w:r w:rsidRPr="001B39A1">
        <w:rPr>
          <w:color w:val="00000A"/>
          <w:sz w:val="20"/>
          <w:szCs w:val="20"/>
        </w:rPr>
        <w:t>Likert</w:t>
      </w:r>
      <w:proofErr w:type="spellEnd"/>
      <w:r w:rsidRPr="001B39A1">
        <w:rPr>
          <w:color w:val="00000A"/>
          <w:sz w:val="20"/>
          <w:szCs w:val="20"/>
        </w:rPr>
        <w:t xml:space="preserve"> scale such as: usefulness of the task for assessing technical competence, and training value.</w:t>
      </w:r>
    </w:p>
    <w:p w14:paraId="318D4CAB" w14:textId="77777777" w:rsidR="00C01FE0" w:rsidRPr="001B39A1" w:rsidRDefault="00C01FE0" w:rsidP="008075A6">
      <w:pPr>
        <w:rPr>
          <w:b/>
          <w:i/>
          <w:color w:val="00000A"/>
          <w:sz w:val="20"/>
          <w:szCs w:val="20"/>
        </w:rPr>
      </w:pPr>
      <w:r w:rsidRPr="001B39A1">
        <w:rPr>
          <w:b/>
          <w:i/>
          <w:color w:val="00000A"/>
          <w:sz w:val="20"/>
          <w:szCs w:val="20"/>
        </w:rPr>
        <w:t>Data collection</w:t>
      </w:r>
      <w:r w:rsidR="001B2F62" w:rsidRPr="001B39A1">
        <w:rPr>
          <w:b/>
          <w:i/>
          <w:color w:val="00000A"/>
          <w:sz w:val="20"/>
          <w:szCs w:val="20"/>
        </w:rPr>
        <w:t xml:space="preserve"> procedures</w:t>
      </w:r>
    </w:p>
    <w:p w14:paraId="14C2FDB0" w14:textId="77777777" w:rsidR="004015D1" w:rsidRPr="001B39A1" w:rsidRDefault="004015D1" w:rsidP="004015D1">
      <w:pPr>
        <w:rPr>
          <w:color w:val="00000A"/>
          <w:sz w:val="20"/>
          <w:szCs w:val="20"/>
        </w:rPr>
      </w:pPr>
      <w:r w:rsidRPr="001B39A1">
        <w:rPr>
          <w:sz w:val="20"/>
          <w:szCs w:val="20"/>
        </w:rPr>
        <w:t>All participants will be assigned a candidate identification number.  Each of their scores will be entered into a database using this identification.  Investigators will collect the results in a password-protected databa</w:t>
      </w:r>
      <w:r w:rsidRPr="001B39A1">
        <w:rPr>
          <w:color w:val="00000A"/>
          <w:sz w:val="20"/>
          <w:szCs w:val="20"/>
        </w:rPr>
        <w:t>se stored at the host site.</w:t>
      </w:r>
    </w:p>
    <w:p w14:paraId="178AF9F2" w14:textId="77777777" w:rsidR="00137D78" w:rsidRPr="001B39A1" w:rsidRDefault="00137D78" w:rsidP="001B39A1">
      <w:pPr>
        <w:ind w:left="256" w:hangingChars="137" w:hanging="256"/>
        <w:rPr>
          <w:sz w:val="20"/>
          <w:szCs w:val="20"/>
        </w:rPr>
      </w:pPr>
      <w:r w:rsidRPr="001B39A1">
        <w:rPr>
          <w:color w:val="00000A"/>
          <w:sz w:val="20"/>
          <w:szCs w:val="20"/>
        </w:rPr>
        <w:t xml:space="preserve">(1) </w:t>
      </w:r>
      <w:r w:rsidR="00F45F02" w:rsidRPr="001B39A1">
        <w:rPr>
          <w:sz w:val="20"/>
          <w:szCs w:val="20"/>
          <w:lang w:val="en-US"/>
        </w:rPr>
        <w:t xml:space="preserve">At least 1 performance of each task </w:t>
      </w:r>
      <w:r w:rsidR="00DC3DF1" w:rsidRPr="001B39A1">
        <w:rPr>
          <w:color w:val="00000A"/>
          <w:sz w:val="20"/>
          <w:szCs w:val="20"/>
        </w:rPr>
        <w:t>will be timed</w:t>
      </w:r>
      <w:r w:rsidR="001B2F62" w:rsidRPr="001B39A1">
        <w:rPr>
          <w:color w:val="00000A"/>
          <w:sz w:val="20"/>
          <w:szCs w:val="20"/>
        </w:rPr>
        <w:t xml:space="preserve"> by</w:t>
      </w:r>
      <w:r w:rsidR="00DC3DF1" w:rsidRPr="001B39A1">
        <w:rPr>
          <w:sz w:val="20"/>
          <w:szCs w:val="20"/>
        </w:rPr>
        <w:t xml:space="preserve"> two </w:t>
      </w:r>
      <w:proofErr w:type="spellStart"/>
      <w:r w:rsidR="00DC3DF1" w:rsidRPr="001B39A1">
        <w:rPr>
          <w:sz w:val="20"/>
          <w:szCs w:val="20"/>
        </w:rPr>
        <w:t>raters</w:t>
      </w:r>
      <w:proofErr w:type="spellEnd"/>
      <w:r w:rsidR="00DC3DF1" w:rsidRPr="001B39A1">
        <w:rPr>
          <w:sz w:val="20"/>
          <w:szCs w:val="20"/>
        </w:rPr>
        <w:t xml:space="preserve"> at each institution,</w:t>
      </w:r>
      <w:r w:rsidR="001B2F62" w:rsidRPr="001B39A1">
        <w:rPr>
          <w:color w:val="00000A"/>
          <w:sz w:val="20"/>
          <w:szCs w:val="20"/>
        </w:rPr>
        <w:t xml:space="preserve"> and </w:t>
      </w:r>
      <w:proofErr w:type="gramStart"/>
      <w:r w:rsidR="001B2F62" w:rsidRPr="001B39A1">
        <w:rPr>
          <w:color w:val="00000A"/>
          <w:sz w:val="20"/>
          <w:szCs w:val="20"/>
        </w:rPr>
        <w:t>predefined penalt</w:t>
      </w:r>
      <w:r w:rsidR="00DC3DF1" w:rsidRPr="001B39A1">
        <w:rPr>
          <w:color w:val="00000A"/>
          <w:sz w:val="20"/>
          <w:szCs w:val="20"/>
        </w:rPr>
        <w:t xml:space="preserve">ies will be scored by two </w:t>
      </w:r>
      <w:proofErr w:type="spellStart"/>
      <w:r w:rsidR="00DC3DF1" w:rsidRPr="001B39A1">
        <w:rPr>
          <w:color w:val="00000A"/>
          <w:sz w:val="20"/>
          <w:szCs w:val="20"/>
        </w:rPr>
        <w:t>raters</w:t>
      </w:r>
      <w:proofErr w:type="spellEnd"/>
      <w:r w:rsidR="00463493" w:rsidRPr="001B39A1">
        <w:rPr>
          <w:color w:val="00000A"/>
          <w:sz w:val="20"/>
          <w:szCs w:val="20"/>
        </w:rPr>
        <w:t xml:space="preserve"> </w:t>
      </w:r>
      <w:r w:rsidR="00DC3DF1" w:rsidRPr="001B39A1">
        <w:rPr>
          <w:sz w:val="20"/>
          <w:szCs w:val="20"/>
        </w:rPr>
        <w:t xml:space="preserve">at </w:t>
      </w:r>
      <w:r w:rsidR="00DC3DF1" w:rsidRPr="001B39A1">
        <w:rPr>
          <w:sz w:val="20"/>
          <w:szCs w:val="20"/>
          <w:lang w:val="en-US"/>
        </w:rPr>
        <w:t>McGill University</w:t>
      </w:r>
      <w:proofErr w:type="gramEnd"/>
      <w:r w:rsidR="001B2F62" w:rsidRPr="001B39A1">
        <w:rPr>
          <w:color w:val="00000A"/>
          <w:sz w:val="20"/>
          <w:szCs w:val="20"/>
        </w:rPr>
        <w:t xml:space="preserve">. All performance will be video recorded </w:t>
      </w:r>
      <w:r w:rsidR="00CA67D9" w:rsidRPr="001B39A1">
        <w:rPr>
          <w:color w:val="00000A"/>
          <w:sz w:val="20"/>
          <w:szCs w:val="20"/>
        </w:rPr>
        <w:t xml:space="preserve">for further evaluations. </w:t>
      </w:r>
      <w:proofErr w:type="gramStart"/>
      <w:r w:rsidR="007D4E65" w:rsidRPr="001B39A1">
        <w:rPr>
          <w:color w:val="00000A"/>
          <w:sz w:val="20"/>
          <w:szCs w:val="20"/>
        </w:rPr>
        <w:t>A total of at least 5</w:t>
      </w:r>
      <w:r w:rsidR="00CA67D9" w:rsidRPr="001B39A1">
        <w:rPr>
          <w:color w:val="00000A"/>
          <w:sz w:val="20"/>
          <w:szCs w:val="20"/>
        </w:rPr>
        <w:t xml:space="preserve"> random</w:t>
      </w:r>
      <w:r w:rsidR="00990629" w:rsidRPr="001B39A1">
        <w:rPr>
          <w:color w:val="00000A"/>
          <w:sz w:val="20"/>
          <w:szCs w:val="20"/>
        </w:rPr>
        <w:t xml:space="preserve"> recorded performance </w:t>
      </w:r>
      <w:r w:rsidR="00CA67D9" w:rsidRPr="001B39A1">
        <w:rPr>
          <w:color w:val="00000A"/>
          <w:sz w:val="20"/>
          <w:szCs w:val="20"/>
        </w:rPr>
        <w:t xml:space="preserve">of each task </w:t>
      </w:r>
      <w:r w:rsidR="00DC3DF1" w:rsidRPr="001B39A1">
        <w:rPr>
          <w:color w:val="00000A"/>
          <w:sz w:val="20"/>
          <w:szCs w:val="20"/>
        </w:rPr>
        <w:t xml:space="preserve">will be evaluated by two </w:t>
      </w:r>
      <w:proofErr w:type="spellStart"/>
      <w:r w:rsidR="00DC3DF1" w:rsidRPr="001B39A1">
        <w:rPr>
          <w:color w:val="00000A"/>
          <w:sz w:val="20"/>
          <w:szCs w:val="20"/>
        </w:rPr>
        <w:t>raters</w:t>
      </w:r>
      <w:proofErr w:type="spellEnd"/>
      <w:r w:rsidR="00DC3DF1" w:rsidRPr="001B39A1">
        <w:rPr>
          <w:color w:val="00000A"/>
          <w:sz w:val="20"/>
          <w:szCs w:val="20"/>
        </w:rPr>
        <w:t xml:space="preserve"> including surgeons in MIS/Bariatric service</w:t>
      </w:r>
      <w:r w:rsidR="004015D1" w:rsidRPr="001B39A1">
        <w:rPr>
          <w:color w:val="00000A"/>
          <w:sz w:val="20"/>
          <w:szCs w:val="20"/>
        </w:rPr>
        <w:t xml:space="preserve"> </w:t>
      </w:r>
      <w:r w:rsidR="00463493" w:rsidRPr="001B39A1">
        <w:rPr>
          <w:color w:val="00000A"/>
          <w:sz w:val="20"/>
          <w:szCs w:val="20"/>
        </w:rPr>
        <w:t xml:space="preserve">or </w:t>
      </w:r>
      <w:r w:rsidR="00DC3DF1" w:rsidRPr="001B39A1">
        <w:rPr>
          <w:color w:val="00000A"/>
          <w:sz w:val="20"/>
          <w:szCs w:val="20"/>
        </w:rPr>
        <w:t xml:space="preserve">trained </w:t>
      </w:r>
      <w:proofErr w:type="spellStart"/>
      <w:r w:rsidR="00990629" w:rsidRPr="001B39A1">
        <w:rPr>
          <w:color w:val="00000A"/>
          <w:sz w:val="20"/>
          <w:szCs w:val="20"/>
        </w:rPr>
        <w:t>raters</w:t>
      </w:r>
      <w:proofErr w:type="spellEnd"/>
      <w:r w:rsidR="004015D1" w:rsidRPr="001B39A1">
        <w:rPr>
          <w:color w:val="00000A"/>
          <w:sz w:val="20"/>
          <w:szCs w:val="20"/>
        </w:rPr>
        <w:t xml:space="preserve"> </w:t>
      </w:r>
      <w:r w:rsidR="004015D1" w:rsidRPr="001B39A1">
        <w:rPr>
          <w:sz w:val="20"/>
          <w:szCs w:val="20"/>
        </w:rPr>
        <w:t>who are blinded to identity and training/experience</w:t>
      </w:r>
      <w:proofErr w:type="gramEnd"/>
      <w:r w:rsidR="001B2F62" w:rsidRPr="001B39A1">
        <w:rPr>
          <w:color w:val="00000A"/>
          <w:sz w:val="20"/>
          <w:szCs w:val="20"/>
        </w:rPr>
        <w:t>.</w:t>
      </w:r>
      <w:r w:rsidR="00DC3DF1" w:rsidRPr="001B39A1">
        <w:rPr>
          <w:sz w:val="20"/>
          <w:szCs w:val="20"/>
        </w:rPr>
        <w:t xml:space="preserve"> </w:t>
      </w:r>
    </w:p>
    <w:p w14:paraId="49A36472" w14:textId="77777777" w:rsidR="008075A6" w:rsidRPr="001B39A1" w:rsidRDefault="004015D1" w:rsidP="00232209">
      <w:pPr>
        <w:spacing w:afterLines="50" w:after="178"/>
        <w:ind w:left="349" w:hangingChars="187" w:hanging="349"/>
        <w:rPr>
          <w:sz w:val="20"/>
          <w:szCs w:val="20"/>
        </w:rPr>
      </w:pPr>
      <w:r w:rsidRPr="001B39A1">
        <w:rPr>
          <w:sz w:val="20"/>
          <w:szCs w:val="20"/>
          <w:lang w:val="en-US" w:eastAsia="ja-JP"/>
        </w:rPr>
        <w:t>(2) The data collection will be similar to (1)</w:t>
      </w:r>
      <w:r w:rsidR="00AD082D">
        <w:rPr>
          <w:sz w:val="20"/>
          <w:szCs w:val="20"/>
        </w:rPr>
        <w:t>. In addition, t</w:t>
      </w:r>
      <w:r w:rsidR="007B3CFD" w:rsidRPr="001B39A1">
        <w:rPr>
          <w:color w:val="00000A"/>
          <w:sz w:val="20"/>
          <w:szCs w:val="20"/>
          <w:lang w:val="en-US"/>
        </w:rPr>
        <w:t>he trainees will self-score each performance during training and record all time and accuracy scores on paper score sheets. Attendance and training time will be tracked using a sign-in log.</w:t>
      </w:r>
    </w:p>
    <w:p w14:paraId="1C5157B6" w14:textId="77777777" w:rsidR="00CA67D9" w:rsidRPr="001B39A1" w:rsidRDefault="004015D1" w:rsidP="00B202CA">
      <w:pPr>
        <w:rPr>
          <w:i/>
          <w:sz w:val="20"/>
          <w:szCs w:val="20"/>
        </w:rPr>
      </w:pPr>
      <w:r w:rsidRPr="001B39A1">
        <w:rPr>
          <w:b/>
          <w:i/>
          <w:sz w:val="20"/>
          <w:szCs w:val="20"/>
        </w:rPr>
        <w:t>Data Analysis</w:t>
      </w:r>
    </w:p>
    <w:p w14:paraId="779EA2FA" w14:textId="77777777" w:rsidR="00B202CA" w:rsidRPr="001B39A1" w:rsidRDefault="00B202CA" w:rsidP="00B202CA">
      <w:pPr>
        <w:rPr>
          <w:i/>
          <w:color w:val="00000A"/>
          <w:sz w:val="20"/>
          <w:szCs w:val="20"/>
          <w:u w:val="single"/>
        </w:rPr>
      </w:pPr>
      <w:r w:rsidRPr="001B39A1">
        <w:rPr>
          <w:i/>
          <w:color w:val="00000A"/>
          <w:sz w:val="20"/>
          <w:szCs w:val="20"/>
          <w:u w:val="single"/>
        </w:rPr>
        <w:t>Proficiency-based benchmarks</w:t>
      </w:r>
    </w:p>
    <w:p w14:paraId="1BDF4410" w14:textId="77777777" w:rsidR="00B202CA" w:rsidRPr="001B39A1" w:rsidRDefault="00B202CA" w:rsidP="00B202CA">
      <w:pPr>
        <w:rPr>
          <w:color w:val="00000A"/>
          <w:sz w:val="20"/>
          <w:szCs w:val="20"/>
        </w:rPr>
      </w:pPr>
      <w:r w:rsidRPr="001B39A1">
        <w:rPr>
          <w:color w:val="00000A"/>
          <w:sz w:val="20"/>
          <w:szCs w:val="20"/>
        </w:rPr>
        <w:t xml:space="preserve">The proficiency level for each task </w:t>
      </w:r>
      <w:r w:rsidR="00256B82" w:rsidRPr="001B39A1">
        <w:rPr>
          <w:color w:val="00000A"/>
          <w:sz w:val="20"/>
          <w:szCs w:val="20"/>
        </w:rPr>
        <w:t>will be</w:t>
      </w:r>
      <w:r w:rsidRPr="001B39A1">
        <w:rPr>
          <w:color w:val="00000A"/>
          <w:sz w:val="20"/>
          <w:szCs w:val="20"/>
        </w:rPr>
        <w:t xml:space="preserve"> determined through </w:t>
      </w:r>
      <w:proofErr w:type="gramStart"/>
      <w:r w:rsidRPr="001B39A1">
        <w:rPr>
          <w:color w:val="00000A"/>
          <w:sz w:val="20"/>
          <w:szCs w:val="20"/>
        </w:rPr>
        <w:t xml:space="preserve">performance </w:t>
      </w:r>
      <w:r w:rsidR="006C539B">
        <w:rPr>
          <w:color w:val="00000A"/>
          <w:sz w:val="20"/>
          <w:szCs w:val="20"/>
        </w:rPr>
        <w:t xml:space="preserve"> assessment</w:t>
      </w:r>
      <w:proofErr w:type="gramEnd"/>
      <w:r w:rsidR="006C539B">
        <w:rPr>
          <w:color w:val="00000A"/>
          <w:sz w:val="20"/>
          <w:szCs w:val="20"/>
        </w:rPr>
        <w:t xml:space="preserve"> </w:t>
      </w:r>
      <w:r w:rsidRPr="001B39A1">
        <w:rPr>
          <w:color w:val="00000A"/>
          <w:sz w:val="20"/>
          <w:szCs w:val="20"/>
        </w:rPr>
        <w:t xml:space="preserve">of </w:t>
      </w:r>
      <w:r w:rsidR="006C539B" w:rsidRPr="001B39A1">
        <w:rPr>
          <w:color w:val="00000A"/>
          <w:sz w:val="20"/>
          <w:szCs w:val="20"/>
        </w:rPr>
        <w:t xml:space="preserve">MIS/Bariatric </w:t>
      </w:r>
      <w:r w:rsidRPr="001B39A1">
        <w:rPr>
          <w:color w:val="00000A"/>
          <w:sz w:val="20"/>
          <w:szCs w:val="20"/>
        </w:rPr>
        <w:t xml:space="preserve">surgeons on each </w:t>
      </w:r>
      <w:r w:rsidR="003F5761" w:rsidRPr="001B39A1">
        <w:rPr>
          <w:color w:val="00000A"/>
          <w:sz w:val="20"/>
          <w:szCs w:val="20"/>
        </w:rPr>
        <w:t>task</w:t>
      </w:r>
      <w:r w:rsidRPr="001B39A1">
        <w:rPr>
          <w:color w:val="00000A"/>
          <w:sz w:val="20"/>
          <w:szCs w:val="20"/>
        </w:rPr>
        <w:t xml:space="preserve"> using time and accuracy </w:t>
      </w:r>
      <w:r w:rsidR="004B5DA7" w:rsidRPr="001B39A1">
        <w:rPr>
          <w:color w:val="00000A"/>
          <w:sz w:val="20"/>
          <w:szCs w:val="20"/>
        </w:rPr>
        <w:t xml:space="preserve">(penalty) </w:t>
      </w:r>
      <w:r w:rsidRPr="001B39A1">
        <w:rPr>
          <w:color w:val="00000A"/>
          <w:sz w:val="20"/>
          <w:szCs w:val="20"/>
        </w:rPr>
        <w:t xml:space="preserve">metrics. </w:t>
      </w:r>
      <w:r w:rsidR="004B5DA7" w:rsidRPr="001B39A1">
        <w:rPr>
          <w:color w:val="00000A"/>
          <w:sz w:val="20"/>
          <w:szCs w:val="20"/>
        </w:rPr>
        <w:t xml:space="preserve"> Mean performance times and penalties for </w:t>
      </w:r>
      <w:r w:rsidR="006C539B">
        <w:rPr>
          <w:color w:val="00000A"/>
          <w:sz w:val="20"/>
          <w:szCs w:val="20"/>
        </w:rPr>
        <w:t>all</w:t>
      </w:r>
      <w:r w:rsidR="006C539B" w:rsidRPr="001B39A1">
        <w:rPr>
          <w:color w:val="00000A"/>
          <w:sz w:val="20"/>
          <w:szCs w:val="20"/>
        </w:rPr>
        <w:t xml:space="preserve"> </w:t>
      </w:r>
      <w:r w:rsidR="004B5DA7" w:rsidRPr="001B39A1">
        <w:rPr>
          <w:color w:val="00000A"/>
          <w:sz w:val="20"/>
          <w:szCs w:val="20"/>
        </w:rPr>
        <w:t xml:space="preserve">subjects </w:t>
      </w:r>
      <w:r w:rsidR="006C539B">
        <w:rPr>
          <w:color w:val="00000A"/>
          <w:sz w:val="20"/>
          <w:szCs w:val="20"/>
        </w:rPr>
        <w:t>will</w:t>
      </w:r>
      <w:r w:rsidR="006C539B" w:rsidRPr="001B39A1">
        <w:rPr>
          <w:color w:val="00000A"/>
          <w:sz w:val="20"/>
          <w:szCs w:val="20"/>
        </w:rPr>
        <w:t xml:space="preserve"> </w:t>
      </w:r>
      <w:r w:rsidR="004B5DA7" w:rsidRPr="001B39A1">
        <w:rPr>
          <w:color w:val="00000A"/>
          <w:sz w:val="20"/>
          <w:szCs w:val="20"/>
        </w:rPr>
        <w:t xml:space="preserve">be used, and any data </w:t>
      </w:r>
      <w:r w:rsidR="006C539B">
        <w:rPr>
          <w:color w:val="00000A"/>
          <w:sz w:val="20"/>
          <w:szCs w:val="20"/>
        </w:rPr>
        <w:t>outside greater than</w:t>
      </w:r>
      <w:r w:rsidR="004B5DA7" w:rsidRPr="001B39A1">
        <w:rPr>
          <w:color w:val="00000A"/>
          <w:sz w:val="20"/>
          <w:szCs w:val="20"/>
        </w:rPr>
        <w:t xml:space="preserve"> 2 standard deviations from the mean will be excluded. The trimmed mean will then be used as the basis for determining the proficiency-based benchmarks.</w:t>
      </w:r>
    </w:p>
    <w:p w14:paraId="5F42DB60" w14:textId="77777777" w:rsidR="004B5DA7" w:rsidRPr="00AD082D" w:rsidRDefault="004B5DA7" w:rsidP="00AD082D">
      <w:pPr>
        <w:rPr>
          <w:i/>
          <w:color w:val="00000A"/>
          <w:sz w:val="20"/>
          <w:szCs w:val="20"/>
          <w:u w:val="single"/>
          <w:vertAlign w:val="superscript"/>
        </w:rPr>
      </w:pPr>
      <w:r w:rsidRPr="001B39A1">
        <w:rPr>
          <w:i/>
          <w:color w:val="00000A"/>
          <w:sz w:val="20"/>
          <w:szCs w:val="20"/>
          <w:u w:val="single"/>
        </w:rPr>
        <w:t>Validity and Reliability</w:t>
      </w:r>
      <w:r w:rsidR="003F5761" w:rsidRPr="001B39A1">
        <w:rPr>
          <w:i/>
          <w:color w:val="00000A"/>
          <w:sz w:val="20"/>
          <w:szCs w:val="20"/>
          <w:u w:val="single"/>
        </w:rPr>
        <w:t xml:space="preserve"> </w:t>
      </w:r>
    </w:p>
    <w:p w14:paraId="22E6C93E" w14:textId="77777777" w:rsidR="00F85E70" w:rsidRPr="00AD082D" w:rsidRDefault="00AD082D" w:rsidP="00D14839">
      <w:pPr>
        <w:spacing w:afterLines="50" w:after="178"/>
        <w:rPr>
          <w:i/>
          <w:color w:val="00000A"/>
          <w:sz w:val="20"/>
          <w:szCs w:val="20"/>
          <w:u w:val="single"/>
          <w:vertAlign w:val="superscript"/>
        </w:rPr>
      </w:pPr>
      <w:r w:rsidRPr="00AD082D">
        <w:rPr>
          <w:color w:val="00000A"/>
          <w:sz w:val="20"/>
          <w:szCs w:val="20"/>
        </w:rPr>
        <w:t>The current conceptual framework of validity will be used to assess evidence for validity of the tasks and metrics as measures of</w:t>
      </w:r>
      <w:r>
        <w:rPr>
          <w:color w:val="00000A"/>
          <w:sz w:val="20"/>
          <w:szCs w:val="20"/>
        </w:rPr>
        <w:t xml:space="preserve"> laparoscopic suturing </w:t>
      </w:r>
      <w:proofErr w:type="gramStart"/>
      <w:r>
        <w:rPr>
          <w:color w:val="00000A"/>
          <w:sz w:val="20"/>
          <w:szCs w:val="20"/>
        </w:rPr>
        <w:t>skills</w:t>
      </w:r>
      <w:r w:rsidR="00232209" w:rsidRPr="00232209">
        <w:rPr>
          <w:color w:val="00000A"/>
          <w:sz w:val="20"/>
          <w:szCs w:val="20"/>
          <w:vertAlign w:val="superscript"/>
        </w:rPr>
        <w:t>(</w:t>
      </w:r>
      <w:proofErr w:type="gramEnd"/>
      <w:r w:rsidR="00232209" w:rsidRPr="00232209">
        <w:rPr>
          <w:color w:val="00000A"/>
          <w:sz w:val="20"/>
          <w:szCs w:val="20"/>
          <w:vertAlign w:val="superscript"/>
        </w:rPr>
        <w:t>20)</w:t>
      </w:r>
      <w:r w:rsidR="00232209">
        <w:rPr>
          <w:color w:val="00000A"/>
          <w:sz w:val="20"/>
          <w:szCs w:val="20"/>
        </w:rPr>
        <w:t>.</w:t>
      </w:r>
      <w:r>
        <w:rPr>
          <w:color w:val="00000A"/>
          <w:sz w:val="20"/>
          <w:szCs w:val="20"/>
        </w:rPr>
        <w:t xml:space="preserve"> </w:t>
      </w:r>
      <w:r w:rsidR="004015D1" w:rsidRPr="001B39A1">
        <w:rPr>
          <w:color w:val="00000A"/>
          <w:sz w:val="20"/>
          <w:szCs w:val="20"/>
        </w:rPr>
        <w:t>The inter-</w:t>
      </w:r>
      <w:proofErr w:type="spellStart"/>
      <w:r w:rsidR="004015D1" w:rsidRPr="001B39A1">
        <w:rPr>
          <w:color w:val="00000A"/>
          <w:sz w:val="20"/>
          <w:szCs w:val="20"/>
        </w:rPr>
        <w:t>rater</w:t>
      </w:r>
      <w:proofErr w:type="spellEnd"/>
      <w:r w:rsidR="004015D1" w:rsidRPr="001B39A1">
        <w:rPr>
          <w:color w:val="00000A"/>
          <w:sz w:val="20"/>
          <w:szCs w:val="20"/>
        </w:rPr>
        <w:t xml:space="preserve"> reliabilities of the tasks will be calculated using a two way random model of </w:t>
      </w:r>
      <w:proofErr w:type="spellStart"/>
      <w:r w:rsidR="004015D1" w:rsidRPr="001B39A1">
        <w:rPr>
          <w:color w:val="00000A"/>
          <w:sz w:val="20"/>
          <w:szCs w:val="20"/>
        </w:rPr>
        <w:t>intraclass</w:t>
      </w:r>
      <w:proofErr w:type="spellEnd"/>
      <w:r w:rsidR="004015D1" w:rsidRPr="001B39A1">
        <w:rPr>
          <w:color w:val="00000A"/>
          <w:sz w:val="20"/>
          <w:szCs w:val="20"/>
        </w:rPr>
        <w:t xml:space="preserve"> correlation coefficients (ICCs).  Internal consistency will be estimated using </w:t>
      </w:r>
      <w:proofErr w:type="spellStart"/>
      <w:r w:rsidR="004015D1" w:rsidRPr="001B39A1">
        <w:rPr>
          <w:color w:val="00000A"/>
          <w:sz w:val="20"/>
          <w:szCs w:val="20"/>
        </w:rPr>
        <w:t>Cronbach’s</w:t>
      </w:r>
      <w:proofErr w:type="spellEnd"/>
      <w:r w:rsidR="004015D1" w:rsidRPr="001B39A1">
        <w:rPr>
          <w:color w:val="00000A"/>
          <w:sz w:val="20"/>
          <w:szCs w:val="20"/>
        </w:rPr>
        <w:t xml:space="preserve"> alpha.  Inter-group comparisons for both time and accuracy scores and performance assessment scores will be made using Mann–Whitney U test.  </w:t>
      </w:r>
      <w:r w:rsidR="00881525" w:rsidRPr="001B39A1">
        <w:rPr>
          <w:color w:val="00000A"/>
          <w:sz w:val="20"/>
          <w:szCs w:val="20"/>
        </w:rPr>
        <w:t xml:space="preserve">Time/accuracy scores </w:t>
      </w:r>
      <w:r w:rsidR="00881525" w:rsidRPr="001B39A1">
        <w:rPr>
          <w:sz w:val="20"/>
          <w:szCs w:val="20"/>
        </w:rPr>
        <w:t xml:space="preserve">and performance assessment scores of each task will be compared using </w:t>
      </w:r>
      <w:proofErr w:type="spellStart"/>
      <w:r w:rsidR="00881525" w:rsidRPr="001B39A1">
        <w:rPr>
          <w:sz w:val="20"/>
          <w:szCs w:val="20"/>
        </w:rPr>
        <w:t>Peason’s</w:t>
      </w:r>
      <w:proofErr w:type="spellEnd"/>
      <w:r w:rsidR="00881525" w:rsidRPr="001B39A1">
        <w:rPr>
          <w:sz w:val="20"/>
          <w:szCs w:val="20"/>
        </w:rPr>
        <w:t xml:space="preserve"> correlation coefficient.  Both time/accuracy and performance assessment scores of each task, and self-reported experience will be compared using Spearman's rank correlation coefficient.  </w:t>
      </w:r>
      <w:r w:rsidR="004015D1" w:rsidRPr="001B39A1">
        <w:rPr>
          <w:color w:val="00000A"/>
          <w:sz w:val="20"/>
          <w:szCs w:val="20"/>
        </w:rPr>
        <w:t xml:space="preserve">All analyses will be performed using </w:t>
      </w:r>
      <w:r w:rsidR="00152F22" w:rsidRPr="001B39A1">
        <w:rPr>
          <w:color w:val="00000A"/>
          <w:sz w:val="20"/>
          <w:szCs w:val="20"/>
        </w:rPr>
        <w:t xml:space="preserve">SPSS version 21 (IBM, Armonk, NY) or </w:t>
      </w:r>
      <w:r w:rsidR="004015D1" w:rsidRPr="001B39A1">
        <w:rPr>
          <w:color w:val="00000A"/>
          <w:sz w:val="20"/>
          <w:szCs w:val="20"/>
        </w:rPr>
        <w:t xml:space="preserve">JMP version 11 (SAS Institute </w:t>
      </w:r>
      <w:proofErr w:type="spellStart"/>
      <w:r w:rsidR="004015D1" w:rsidRPr="001B39A1">
        <w:rPr>
          <w:color w:val="00000A"/>
          <w:sz w:val="20"/>
          <w:szCs w:val="20"/>
        </w:rPr>
        <w:t>Inc</w:t>
      </w:r>
      <w:proofErr w:type="spellEnd"/>
      <w:r w:rsidR="004015D1" w:rsidRPr="001B39A1">
        <w:rPr>
          <w:color w:val="00000A"/>
          <w:sz w:val="20"/>
          <w:szCs w:val="20"/>
        </w:rPr>
        <w:t xml:space="preserve">, Cary, NC).  </w:t>
      </w:r>
    </w:p>
    <w:p w14:paraId="0AC3216C" w14:textId="77777777" w:rsidR="004015D1" w:rsidRPr="001B39A1" w:rsidRDefault="004015D1" w:rsidP="004015D1">
      <w:pPr>
        <w:rPr>
          <w:b/>
          <w:i/>
          <w:sz w:val="20"/>
          <w:szCs w:val="20"/>
        </w:rPr>
      </w:pPr>
      <w:r w:rsidRPr="001B39A1">
        <w:rPr>
          <w:b/>
          <w:i/>
          <w:sz w:val="20"/>
          <w:szCs w:val="20"/>
        </w:rPr>
        <w:t xml:space="preserve">Power </w:t>
      </w:r>
      <w:r w:rsidR="00B60DF0" w:rsidRPr="001B39A1">
        <w:rPr>
          <w:b/>
          <w:i/>
          <w:sz w:val="20"/>
          <w:szCs w:val="20"/>
        </w:rPr>
        <w:t>analysis and sample size</w:t>
      </w:r>
    </w:p>
    <w:p w14:paraId="7AE5F42A" w14:textId="77777777" w:rsidR="00276708" w:rsidRPr="001B39A1" w:rsidRDefault="004015D1" w:rsidP="005D63D3">
      <w:pPr>
        <w:spacing w:afterLines="50" w:after="178"/>
        <w:rPr>
          <w:b/>
          <w:sz w:val="20"/>
          <w:szCs w:val="20"/>
        </w:rPr>
      </w:pPr>
      <w:r w:rsidRPr="001B39A1">
        <w:rPr>
          <w:sz w:val="20"/>
          <w:szCs w:val="20"/>
        </w:rPr>
        <w:lastRenderedPageBreak/>
        <w:t>Pilot performance data</w:t>
      </w:r>
      <w:r w:rsidR="00734717" w:rsidRPr="001B39A1">
        <w:rPr>
          <w:sz w:val="20"/>
          <w:szCs w:val="20"/>
        </w:rPr>
        <w:t xml:space="preserve"> of the NH, UT, and CS tasks</w:t>
      </w:r>
      <w:r w:rsidRPr="001B39A1">
        <w:rPr>
          <w:sz w:val="20"/>
          <w:szCs w:val="20"/>
        </w:rPr>
        <w:t xml:space="preserve"> from 18 senior surgical residents and 13 surgeons </w:t>
      </w:r>
      <w:r w:rsidR="00186C49" w:rsidRPr="001B39A1">
        <w:rPr>
          <w:sz w:val="20"/>
          <w:szCs w:val="20"/>
        </w:rPr>
        <w:t xml:space="preserve">at </w:t>
      </w:r>
      <w:r w:rsidR="00AE25F3" w:rsidRPr="001B39A1">
        <w:rPr>
          <w:sz w:val="20"/>
          <w:szCs w:val="20"/>
        </w:rPr>
        <w:t xml:space="preserve">the </w:t>
      </w:r>
      <w:r w:rsidR="00186C49" w:rsidRPr="001B39A1">
        <w:rPr>
          <w:sz w:val="20"/>
          <w:szCs w:val="20"/>
        </w:rPr>
        <w:t xml:space="preserve">host site </w:t>
      </w:r>
      <w:r w:rsidRPr="001B39A1">
        <w:rPr>
          <w:sz w:val="20"/>
          <w:szCs w:val="20"/>
        </w:rPr>
        <w:t>showed significant differences in performance in both training platforms</w:t>
      </w:r>
      <w:r w:rsidR="00734717" w:rsidRPr="001B39A1">
        <w:rPr>
          <w:sz w:val="20"/>
          <w:szCs w:val="20"/>
        </w:rPr>
        <w:t xml:space="preserve"> (Appendix </w:t>
      </w:r>
      <w:r w:rsidR="005C730E">
        <w:rPr>
          <w:sz w:val="20"/>
          <w:szCs w:val="20"/>
        </w:rPr>
        <w:t>D</w:t>
      </w:r>
      <w:r w:rsidR="00734717" w:rsidRPr="001B39A1">
        <w:rPr>
          <w:sz w:val="20"/>
          <w:szCs w:val="20"/>
        </w:rPr>
        <w:t>)</w:t>
      </w:r>
      <w:r w:rsidRPr="001B39A1">
        <w:rPr>
          <w:sz w:val="20"/>
          <w:szCs w:val="20"/>
        </w:rPr>
        <w:t xml:space="preserve">. In order to show a similar difference between the two groups in performance with </w:t>
      </w:r>
      <w:proofErr w:type="gramStart"/>
      <w:r w:rsidRPr="001B39A1">
        <w:rPr>
          <w:sz w:val="20"/>
          <w:szCs w:val="20"/>
        </w:rPr>
        <w:t>an</w:t>
      </w:r>
      <w:proofErr w:type="gramEnd"/>
      <w:r w:rsidRPr="001B39A1">
        <w:rPr>
          <w:sz w:val="20"/>
          <w:szCs w:val="20"/>
        </w:rPr>
        <w:t xml:space="preserve"> α of 0.05 and a power of 80%, with 2-sided testing, a total of</w:t>
      </w:r>
      <w:r w:rsidR="00186C49" w:rsidRPr="001B39A1">
        <w:rPr>
          <w:sz w:val="20"/>
          <w:szCs w:val="20"/>
        </w:rPr>
        <w:t xml:space="preserve"> at least</w:t>
      </w:r>
      <w:r w:rsidRPr="001B39A1">
        <w:rPr>
          <w:sz w:val="20"/>
          <w:szCs w:val="20"/>
        </w:rPr>
        <w:t xml:space="preserve"> </w:t>
      </w:r>
      <w:r w:rsidR="006431CB" w:rsidRPr="001B39A1">
        <w:rPr>
          <w:sz w:val="20"/>
          <w:szCs w:val="20"/>
        </w:rPr>
        <w:t>28</w:t>
      </w:r>
      <w:r w:rsidRPr="001B39A1">
        <w:rPr>
          <w:sz w:val="20"/>
          <w:szCs w:val="20"/>
        </w:rPr>
        <w:t xml:space="preserve"> participants per group will be required in the </w:t>
      </w:r>
      <w:r w:rsidR="006431CB" w:rsidRPr="001B39A1">
        <w:rPr>
          <w:sz w:val="20"/>
          <w:szCs w:val="20"/>
        </w:rPr>
        <w:t>NH task, UT 12/</w:t>
      </w:r>
      <w:r w:rsidRPr="001B39A1">
        <w:rPr>
          <w:sz w:val="20"/>
          <w:szCs w:val="20"/>
        </w:rPr>
        <w:t>group</w:t>
      </w:r>
      <w:r w:rsidR="006431CB" w:rsidRPr="001B39A1">
        <w:rPr>
          <w:sz w:val="20"/>
          <w:szCs w:val="20"/>
        </w:rPr>
        <w:t>, and CS 8/group</w:t>
      </w:r>
      <w:r w:rsidRPr="001B39A1">
        <w:rPr>
          <w:sz w:val="20"/>
          <w:szCs w:val="20"/>
        </w:rPr>
        <w:t xml:space="preserve">.  We will aim to recruit a total of at least </w:t>
      </w:r>
      <w:r w:rsidR="006431CB" w:rsidRPr="001B39A1">
        <w:rPr>
          <w:sz w:val="20"/>
          <w:szCs w:val="20"/>
        </w:rPr>
        <w:t>30</w:t>
      </w:r>
      <w:r w:rsidRPr="001B39A1">
        <w:rPr>
          <w:sz w:val="20"/>
          <w:szCs w:val="20"/>
        </w:rPr>
        <w:t xml:space="preserve"> subjects in both surgeon and surgical trainee group.</w:t>
      </w:r>
      <w:r w:rsidR="00186C49" w:rsidRPr="001B39A1">
        <w:rPr>
          <w:sz w:val="20"/>
          <w:szCs w:val="20"/>
        </w:rPr>
        <w:t xml:space="preserve"> </w:t>
      </w:r>
      <w:r w:rsidR="0031385B" w:rsidRPr="001B39A1">
        <w:rPr>
          <w:sz w:val="20"/>
          <w:szCs w:val="20"/>
        </w:rPr>
        <w:t xml:space="preserve">With an ICC </w:t>
      </w:r>
      <w:proofErr w:type="gramStart"/>
      <w:r w:rsidR="0031385B" w:rsidRPr="001B39A1">
        <w:rPr>
          <w:sz w:val="20"/>
          <w:szCs w:val="20"/>
        </w:rPr>
        <w:t>of  0.95</w:t>
      </w:r>
      <w:proofErr w:type="gramEnd"/>
      <w:r w:rsidR="00995CE0" w:rsidRPr="001B39A1">
        <w:rPr>
          <w:sz w:val="20"/>
          <w:szCs w:val="20"/>
        </w:rPr>
        <w:t xml:space="preserve"> and a confidence interval</w:t>
      </w:r>
      <w:r w:rsidR="0031385B" w:rsidRPr="001B39A1">
        <w:rPr>
          <w:sz w:val="20"/>
          <w:szCs w:val="20"/>
        </w:rPr>
        <w:t xml:space="preserve"> of </w:t>
      </w:r>
      <w:r w:rsidR="002A78D9" w:rsidRPr="001B39A1">
        <w:rPr>
          <w:sz w:val="20"/>
          <w:szCs w:val="20"/>
        </w:rPr>
        <w:t>0.10</w:t>
      </w:r>
      <w:r w:rsidR="00137D78" w:rsidRPr="001B39A1">
        <w:rPr>
          <w:sz w:val="20"/>
          <w:szCs w:val="20"/>
        </w:rPr>
        <w:t xml:space="preserve">, </w:t>
      </w:r>
      <w:r w:rsidR="002A78D9" w:rsidRPr="001B39A1">
        <w:rPr>
          <w:sz w:val="20"/>
          <w:szCs w:val="20"/>
        </w:rPr>
        <w:t xml:space="preserve">a total of </w:t>
      </w:r>
      <w:r w:rsidR="00137D78" w:rsidRPr="001B39A1">
        <w:rPr>
          <w:sz w:val="20"/>
          <w:szCs w:val="20"/>
        </w:rPr>
        <w:t>10 performances will be needed fo</w:t>
      </w:r>
      <w:r w:rsidR="00B202CA" w:rsidRPr="001B39A1">
        <w:rPr>
          <w:sz w:val="20"/>
          <w:szCs w:val="20"/>
        </w:rPr>
        <w:t xml:space="preserve">r </w:t>
      </w:r>
      <w:r w:rsidR="002A78D9" w:rsidRPr="001B39A1">
        <w:rPr>
          <w:sz w:val="20"/>
          <w:szCs w:val="20"/>
        </w:rPr>
        <w:t xml:space="preserve">both </w:t>
      </w:r>
      <w:r w:rsidR="00B202CA" w:rsidRPr="001B39A1">
        <w:rPr>
          <w:sz w:val="20"/>
          <w:szCs w:val="20"/>
        </w:rPr>
        <w:t>time</w:t>
      </w:r>
      <w:r w:rsidR="002A78D9" w:rsidRPr="001B39A1">
        <w:rPr>
          <w:sz w:val="20"/>
          <w:szCs w:val="20"/>
        </w:rPr>
        <w:t>/</w:t>
      </w:r>
      <w:r w:rsidR="00B202CA" w:rsidRPr="001B39A1">
        <w:rPr>
          <w:sz w:val="20"/>
          <w:szCs w:val="20"/>
        </w:rPr>
        <w:t xml:space="preserve">accuracy </w:t>
      </w:r>
      <w:r w:rsidR="002A78D9" w:rsidRPr="001B39A1">
        <w:rPr>
          <w:sz w:val="20"/>
          <w:szCs w:val="20"/>
        </w:rPr>
        <w:t xml:space="preserve">scoring and </w:t>
      </w:r>
      <w:r w:rsidR="00B202CA" w:rsidRPr="001B39A1">
        <w:rPr>
          <w:sz w:val="20"/>
          <w:szCs w:val="20"/>
        </w:rPr>
        <w:t>performance assessment instruments.</w:t>
      </w:r>
      <w:r w:rsidR="007B3CFD" w:rsidRPr="001B39A1">
        <w:rPr>
          <w:sz w:val="20"/>
          <w:szCs w:val="20"/>
        </w:rPr>
        <w:t xml:space="preserve"> </w:t>
      </w:r>
    </w:p>
    <w:p w14:paraId="62D4D77B" w14:textId="77777777" w:rsidR="00137D78" w:rsidRPr="001B39A1" w:rsidRDefault="00F73F5C" w:rsidP="00137D78">
      <w:pPr>
        <w:pStyle w:val="Default"/>
        <w:rPr>
          <w:rFonts w:ascii="Times New Roman" w:hAnsi="Times New Roman" w:cs="Times New Roman"/>
          <w:b/>
          <w:color w:val="auto"/>
          <w:sz w:val="20"/>
          <w:szCs w:val="20"/>
          <w:u w:val="single"/>
        </w:rPr>
      </w:pPr>
      <w:r w:rsidRPr="001B39A1">
        <w:rPr>
          <w:rFonts w:ascii="Times New Roman" w:hAnsi="Times New Roman" w:cs="Times New Roman"/>
          <w:sz w:val="20"/>
          <w:szCs w:val="20"/>
        </w:rPr>
        <w:t xml:space="preserve"> </w:t>
      </w:r>
      <w:r w:rsidR="00137D78" w:rsidRPr="001B39A1">
        <w:rPr>
          <w:rFonts w:ascii="Times New Roman" w:hAnsi="Times New Roman" w:cs="Times New Roman"/>
          <w:b/>
          <w:color w:val="auto"/>
          <w:sz w:val="20"/>
          <w:szCs w:val="20"/>
          <w:u w:val="single"/>
        </w:rPr>
        <w:t>Significance to postgraduate medical education</w:t>
      </w:r>
    </w:p>
    <w:p w14:paraId="1A5B7D00" w14:textId="77777777" w:rsidR="00F73F5C" w:rsidRPr="001B39A1" w:rsidRDefault="00137D78" w:rsidP="005D63D3">
      <w:pPr>
        <w:spacing w:afterLines="50" w:after="178"/>
        <w:rPr>
          <w:sz w:val="20"/>
          <w:szCs w:val="20"/>
        </w:rPr>
      </w:pPr>
      <w:r w:rsidRPr="001B39A1">
        <w:rPr>
          <w:sz w:val="20"/>
          <w:szCs w:val="20"/>
        </w:rPr>
        <w:t>This study was designed based on a quantitative and qualitative needs assessment. The data can provide validity evidence for the metrics of novel advanced laparoscopic suturing tasks as measures of laparoscopic suturing skills. Validity evidence for the</w:t>
      </w:r>
      <w:r w:rsidR="006C539B">
        <w:rPr>
          <w:sz w:val="20"/>
          <w:szCs w:val="20"/>
        </w:rPr>
        <w:t>se</w:t>
      </w:r>
      <w:r w:rsidRPr="001B39A1">
        <w:rPr>
          <w:sz w:val="20"/>
          <w:szCs w:val="20"/>
        </w:rPr>
        <w:t xml:space="preserve"> tasks and metrics could help develop </w:t>
      </w:r>
      <w:r w:rsidR="00AE25F3" w:rsidRPr="001B39A1">
        <w:rPr>
          <w:sz w:val="20"/>
          <w:szCs w:val="20"/>
        </w:rPr>
        <w:t xml:space="preserve">an </w:t>
      </w:r>
      <w:r w:rsidRPr="001B39A1">
        <w:rPr>
          <w:sz w:val="20"/>
          <w:szCs w:val="20"/>
        </w:rPr>
        <w:t>advanced laparoscopic suturing curricul</w:t>
      </w:r>
      <w:r w:rsidR="00AE25F3" w:rsidRPr="001B39A1">
        <w:rPr>
          <w:sz w:val="20"/>
          <w:szCs w:val="20"/>
        </w:rPr>
        <w:t>um</w:t>
      </w:r>
      <w:r w:rsidRPr="001B39A1">
        <w:rPr>
          <w:sz w:val="20"/>
          <w:szCs w:val="20"/>
        </w:rPr>
        <w:t xml:space="preserve"> that would be used to teach and assess important skills of laparoscopic suturing required in practice</w:t>
      </w:r>
      <w:r w:rsidR="006C539B">
        <w:rPr>
          <w:sz w:val="20"/>
          <w:szCs w:val="20"/>
        </w:rPr>
        <w:t xml:space="preserve">, which </w:t>
      </w:r>
      <w:r w:rsidRPr="001B39A1">
        <w:rPr>
          <w:sz w:val="20"/>
          <w:szCs w:val="20"/>
        </w:rPr>
        <w:t xml:space="preserve">are currently </w:t>
      </w:r>
      <w:r w:rsidR="006C539B" w:rsidRPr="001B39A1">
        <w:rPr>
          <w:sz w:val="20"/>
          <w:szCs w:val="20"/>
        </w:rPr>
        <w:t xml:space="preserve">not </w:t>
      </w:r>
      <w:r w:rsidRPr="001B39A1">
        <w:rPr>
          <w:sz w:val="20"/>
          <w:szCs w:val="20"/>
        </w:rPr>
        <w:t xml:space="preserve">taught and assessed </w:t>
      </w:r>
      <w:r w:rsidR="00AE25F3" w:rsidRPr="001B39A1">
        <w:rPr>
          <w:sz w:val="20"/>
          <w:szCs w:val="20"/>
        </w:rPr>
        <w:t xml:space="preserve">by </w:t>
      </w:r>
      <w:r w:rsidRPr="001B39A1">
        <w:rPr>
          <w:sz w:val="20"/>
          <w:szCs w:val="20"/>
        </w:rPr>
        <w:t>the FLS program.  In addition, proficiency-based benchmarks support curricula development</w:t>
      </w:r>
      <w:r w:rsidR="00A64BB3">
        <w:rPr>
          <w:sz w:val="20"/>
          <w:szCs w:val="20"/>
        </w:rPr>
        <w:t xml:space="preserve"> and learner motivation</w:t>
      </w:r>
      <w:r w:rsidRPr="001B39A1">
        <w:rPr>
          <w:sz w:val="20"/>
          <w:szCs w:val="20"/>
        </w:rPr>
        <w:t xml:space="preserve">. Finally, advanced laparoscopic suturing curricula can improve residents’ laparoscopic suturing </w:t>
      </w:r>
      <w:r w:rsidR="00A64BB3">
        <w:rPr>
          <w:sz w:val="20"/>
          <w:szCs w:val="20"/>
        </w:rPr>
        <w:t>skills,</w:t>
      </w:r>
      <w:r w:rsidR="00A64BB3" w:rsidRPr="001B39A1">
        <w:rPr>
          <w:sz w:val="20"/>
          <w:szCs w:val="20"/>
        </w:rPr>
        <w:t xml:space="preserve"> </w:t>
      </w:r>
      <w:r w:rsidR="00A64BB3">
        <w:rPr>
          <w:sz w:val="20"/>
          <w:szCs w:val="20"/>
        </w:rPr>
        <w:t xml:space="preserve">and </w:t>
      </w:r>
      <w:r w:rsidRPr="001B39A1">
        <w:rPr>
          <w:sz w:val="20"/>
          <w:szCs w:val="20"/>
        </w:rPr>
        <w:t xml:space="preserve">better prepare </w:t>
      </w:r>
      <w:r w:rsidR="00A64BB3">
        <w:rPr>
          <w:sz w:val="20"/>
          <w:szCs w:val="20"/>
        </w:rPr>
        <w:t>them</w:t>
      </w:r>
      <w:r w:rsidRPr="001B39A1">
        <w:rPr>
          <w:sz w:val="20"/>
          <w:szCs w:val="20"/>
        </w:rPr>
        <w:t xml:space="preserve"> for independent practice</w:t>
      </w:r>
      <w:r w:rsidR="00AA704C" w:rsidRPr="001B39A1">
        <w:rPr>
          <w:sz w:val="20"/>
          <w:szCs w:val="20"/>
        </w:rPr>
        <w:t xml:space="preserve"> </w:t>
      </w:r>
      <w:r w:rsidR="00A64BB3">
        <w:rPr>
          <w:sz w:val="20"/>
          <w:szCs w:val="20"/>
        </w:rPr>
        <w:t>while</w:t>
      </w:r>
      <w:r w:rsidR="00AA704C" w:rsidRPr="001B39A1">
        <w:rPr>
          <w:sz w:val="20"/>
          <w:szCs w:val="20"/>
        </w:rPr>
        <w:t xml:space="preserve"> optimiz</w:t>
      </w:r>
      <w:r w:rsidR="00A64BB3">
        <w:rPr>
          <w:sz w:val="20"/>
          <w:szCs w:val="20"/>
        </w:rPr>
        <w:t>ing</w:t>
      </w:r>
      <w:r w:rsidR="00AA704C" w:rsidRPr="001B39A1">
        <w:rPr>
          <w:sz w:val="20"/>
          <w:szCs w:val="20"/>
        </w:rPr>
        <w:t xml:space="preserve"> patient </w:t>
      </w:r>
      <w:r w:rsidR="00A64BB3">
        <w:rPr>
          <w:sz w:val="20"/>
          <w:szCs w:val="20"/>
        </w:rPr>
        <w:t>safety</w:t>
      </w:r>
      <w:r w:rsidRPr="001B39A1">
        <w:rPr>
          <w:sz w:val="20"/>
          <w:szCs w:val="20"/>
        </w:rPr>
        <w:t>.</w:t>
      </w:r>
    </w:p>
    <w:p w14:paraId="42D73162" w14:textId="77777777" w:rsidR="00137D78" w:rsidRPr="001B39A1" w:rsidRDefault="00137D78" w:rsidP="00137D78">
      <w:pPr>
        <w:pStyle w:val="Default"/>
        <w:jc w:val="both"/>
        <w:rPr>
          <w:rFonts w:ascii="Times New Roman" w:hAnsi="Times New Roman" w:cs="Times New Roman"/>
          <w:b/>
          <w:color w:val="auto"/>
          <w:sz w:val="20"/>
          <w:szCs w:val="20"/>
          <w:u w:val="single"/>
        </w:rPr>
      </w:pPr>
      <w:r w:rsidRPr="001B39A1">
        <w:rPr>
          <w:rFonts w:ascii="Times New Roman" w:hAnsi="Times New Roman" w:cs="Times New Roman"/>
          <w:b/>
          <w:color w:val="auto"/>
          <w:sz w:val="20"/>
          <w:szCs w:val="20"/>
          <w:u w:val="single"/>
        </w:rPr>
        <w:t>Proposed project schedule</w:t>
      </w:r>
      <w:r w:rsidR="00191A26" w:rsidRPr="001B39A1">
        <w:rPr>
          <w:rFonts w:ascii="Times New Roman" w:hAnsi="Times New Roman" w:cs="Times New Roman"/>
          <w:b/>
          <w:color w:val="auto"/>
          <w:sz w:val="20"/>
          <w:szCs w:val="20"/>
          <w:u w:val="single"/>
        </w:rPr>
        <w:t xml:space="preserve"> (Appendix </w:t>
      </w:r>
      <w:r w:rsidR="0045259E" w:rsidRPr="001B39A1">
        <w:rPr>
          <w:rFonts w:ascii="Times New Roman" w:hAnsi="Times New Roman" w:cs="Times New Roman"/>
          <w:b/>
          <w:color w:val="auto"/>
          <w:sz w:val="20"/>
          <w:szCs w:val="20"/>
          <w:u w:val="single"/>
        </w:rPr>
        <w:t>A</w:t>
      </w:r>
      <w:r w:rsidR="00191A26" w:rsidRPr="001B39A1">
        <w:rPr>
          <w:rFonts w:ascii="Times New Roman" w:hAnsi="Times New Roman" w:cs="Times New Roman"/>
          <w:b/>
          <w:color w:val="auto"/>
          <w:sz w:val="20"/>
          <w:szCs w:val="20"/>
          <w:u w:val="single"/>
        </w:rPr>
        <w:t>)</w:t>
      </w:r>
    </w:p>
    <w:p w14:paraId="548E41E9" w14:textId="77777777" w:rsidR="00F66D89" w:rsidRPr="00F66D89" w:rsidRDefault="001626EE" w:rsidP="005D63D3">
      <w:pPr>
        <w:spacing w:afterLines="50" w:after="178"/>
        <w:rPr>
          <w:rFonts w:ascii="Times" w:hAnsi="Times" w:cs="Times"/>
          <w:sz w:val="20"/>
          <w:szCs w:val="20"/>
          <w:lang w:val="en-US" w:eastAsia="ja-JP"/>
        </w:rPr>
      </w:pPr>
      <w:r w:rsidRPr="001B39A1">
        <w:rPr>
          <w:sz w:val="20"/>
          <w:szCs w:val="20"/>
        </w:rPr>
        <w:t>A timeline for project completion is depicted in Appendix A.</w:t>
      </w:r>
      <w:r w:rsidR="00CA6451" w:rsidRPr="001B39A1">
        <w:rPr>
          <w:sz w:val="20"/>
          <w:szCs w:val="20"/>
        </w:rPr>
        <w:t xml:space="preserve"> All components of our study are currently at an operational state.  This includes task development, questionnaire, performance assessment instruments, and recording equipment at each site.</w:t>
      </w:r>
    </w:p>
    <w:p w14:paraId="70836228" w14:textId="77777777" w:rsidR="00F66D89" w:rsidRPr="004C3BC4" w:rsidRDefault="00F66D89" w:rsidP="00F66D89">
      <w:pPr>
        <w:autoSpaceDE w:val="0"/>
        <w:autoSpaceDN w:val="0"/>
        <w:adjustRightInd w:val="0"/>
        <w:rPr>
          <w:b/>
          <w:sz w:val="20"/>
          <w:szCs w:val="20"/>
          <w:u w:val="single"/>
          <w:lang w:val="en-US" w:eastAsia="ja-JP"/>
        </w:rPr>
      </w:pPr>
      <w:r w:rsidRPr="004C3BC4">
        <w:rPr>
          <w:b/>
          <w:sz w:val="20"/>
          <w:szCs w:val="20"/>
          <w:u w:val="single"/>
          <w:lang w:val="en-US" w:eastAsia="ja-JP"/>
        </w:rPr>
        <w:t xml:space="preserve">Anticipated ethical issues </w:t>
      </w:r>
    </w:p>
    <w:p w14:paraId="7B59828D" w14:textId="77777777" w:rsidR="00F66D89" w:rsidRPr="005D63D3" w:rsidRDefault="00F66D89" w:rsidP="005D63D3">
      <w:pPr>
        <w:autoSpaceDE w:val="0"/>
        <w:autoSpaceDN w:val="0"/>
        <w:adjustRightInd w:val="0"/>
        <w:spacing w:afterLines="50" w:after="178"/>
        <w:rPr>
          <w:sz w:val="20"/>
          <w:szCs w:val="20"/>
          <w:lang w:val="en-US" w:eastAsia="ja-JP"/>
        </w:rPr>
      </w:pPr>
      <w:r w:rsidRPr="00F66D89">
        <w:rPr>
          <w:sz w:val="20"/>
          <w:szCs w:val="20"/>
          <w:lang w:val="en-US" w:eastAsia="ja-JP"/>
        </w:rPr>
        <w:t xml:space="preserve">Approval from the IRB of the Faculty of Medicine at McGill University has been obtained for development </w:t>
      </w:r>
      <w:r>
        <w:rPr>
          <w:sz w:val="20"/>
          <w:szCs w:val="20"/>
          <w:lang w:val="en-US" w:eastAsia="ja-JP"/>
        </w:rPr>
        <w:t>of advanced laparoscopic skills models and metrics</w:t>
      </w:r>
      <w:r w:rsidR="00183833">
        <w:rPr>
          <w:sz w:val="20"/>
          <w:szCs w:val="20"/>
          <w:lang w:val="en-US" w:eastAsia="ja-JP"/>
        </w:rPr>
        <w:t xml:space="preserve">. After defining </w:t>
      </w:r>
      <w:r w:rsidR="00183833" w:rsidRPr="0028306F">
        <w:rPr>
          <w:sz w:val="20"/>
          <w:szCs w:val="20"/>
          <w:lang w:val="en-US" w:eastAsia="ja-JP"/>
        </w:rPr>
        <w:t>expert-derived performance goals</w:t>
      </w:r>
      <w:r w:rsidR="00183833">
        <w:rPr>
          <w:sz w:val="20"/>
          <w:szCs w:val="20"/>
          <w:lang w:val="en-US" w:eastAsia="ja-JP"/>
        </w:rPr>
        <w:t xml:space="preserve">, </w:t>
      </w:r>
      <w:r>
        <w:rPr>
          <w:sz w:val="20"/>
          <w:szCs w:val="20"/>
          <w:lang w:val="en-US" w:eastAsia="ja-JP"/>
        </w:rPr>
        <w:t>a</w:t>
      </w:r>
      <w:r w:rsidRPr="00F66D89">
        <w:rPr>
          <w:sz w:val="20"/>
          <w:szCs w:val="20"/>
          <w:lang w:val="en-US" w:eastAsia="ja-JP"/>
        </w:rPr>
        <w:t xml:space="preserve">pproval for the final part of </w:t>
      </w:r>
      <w:r w:rsidR="00183833">
        <w:rPr>
          <w:sz w:val="20"/>
          <w:szCs w:val="20"/>
          <w:lang w:val="en-US" w:eastAsia="ja-JP"/>
        </w:rPr>
        <w:t xml:space="preserve">implementing the proficiency-based curriculum </w:t>
      </w:r>
      <w:r>
        <w:rPr>
          <w:sz w:val="20"/>
          <w:szCs w:val="20"/>
          <w:lang w:val="en-US" w:eastAsia="ja-JP"/>
        </w:rPr>
        <w:t>will be</w:t>
      </w:r>
      <w:r w:rsidRPr="00F66D89">
        <w:rPr>
          <w:sz w:val="20"/>
          <w:szCs w:val="20"/>
          <w:lang w:val="en-US" w:eastAsia="ja-JP"/>
        </w:rPr>
        <w:t xml:space="preserve"> submitted. The evaluation of residents will not change the way </w:t>
      </w:r>
      <w:r w:rsidR="00183833">
        <w:rPr>
          <w:sz w:val="20"/>
          <w:szCs w:val="20"/>
          <w:lang w:val="en-US" w:eastAsia="ja-JP"/>
        </w:rPr>
        <w:t>of residency training progress</w:t>
      </w:r>
      <w:r w:rsidRPr="00F66D89">
        <w:rPr>
          <w:sz w:val="20"/>
          <w:szCs w:val="20"/>
          <w:lang w:val="en-US" w:eastAsia="ja-JP"/>
        </w:rPr>
        <w:t xml:space="preserve"> or the quality of the care patients receive. The data gathered will be coded and all reporting will be confidential and will not impact the residents’ official evaluations. Participants can chose to withdraw at any point during the study and they will be made explicitly aware of this at the time of informed consent. IRB approval will need to be obtained at all of the beta sites prior to commencement of the experiments. </w:t>
      </w:r>
    </w:p>
    <w:p w14:paraId="33F25C53" w14:textId="77777777" w:rsidR="00137D78" w:rsidRPr="00F66D89" w:rsidRDefault="00F66D89">
      <w:pPr>
        <w:rPr>
          <w:b/>
          <w:sz w:val="20"/>
          <w:szCs w:val="20"/>
          <w:u w:val="single"/>
        </w:rPr>
      </w:pPr>
      <w:r w:rsidRPr="00F66D89" w:rsidDel="00F66D89">
        <w:rPr>
          <w:sz w:val="20"/>
          <w:szCs w:val="20"/>
        </w:rPr>
        <w:t xml:space="preserve"> </w:t>
      </w:r>
      <w:r w:rsidR="00137D78" w:rsidRPr="00F66D89">
        <w:rPr>
          <w:b/>
          <w:sz w:val="20"/>
          <w:szCs w:val="20"/>
          <w:u w:val="single"/>
        </w:rPr>
        <w:t>Anticipated outcomes</w:t>
      </w:r>
    </w:p>
    <w:p w14:paraId="73CCB4CA" w14:textId="77777777" w:rsidR="00137D78" w:rsidRPr="001B39A1" w:rsidRDefault="001626EE" w:rsidP="005D63D3">
      <w:pPr>
        <w:spacing w:afterLines="50" w:after="178"/>
        <w:rPr>
          <w:b/>
          <w:sz w:val="20"/>
          <w:szCs w:val="20"/>
          <w:u w:val="single"/>
        </w:rPr>
      </w:pPr>
      <w:r w:rsidRPr="002C6BE2">
        <w:rPr>
          <w:sz w:val="20"/>
          <w:szCs w:val="20"/>
        </w:rPr>
        <w:t>The pilot stud</w:t>
      </w:r>
      <w:r w:rsidR="005C730E">
        <w:rPr>
          <w:sz w:val="20"/>
          <w:szCs w:val="20"/>
        </w:rPr>
        <w:t>ies</w:t>
      </w:r>
      <w:r w:rsidR="007B3CFD" w:rsidRPr="005D63D3">
        <w:rPr>
          <w:sz w:val="20"/>
          <w:szCs w:val="20"/>
        </w:rPr>
        <w:t xml:space="preserve"> (</w:t>
      </w:r>
      <w:proofErr w:type="spellStart"/>
      <w:r w:rsidR="007B3CFD" w:rsidRPr="005D63D3">
        <w:rPr>
          <w:sz w:val="20"/>
          <w:szCs w:val="20"/>
        </w:rPr>
        <w:t>Appendix</w:t>
      </w:r>
      <w:r w:rsidR="005C730E">
        <w:rPr>
          <w:sz w:val="20"/>
          <w:szCs w:val="20"/>
        </w:rPr>
        <w:t>D</w:t>
      </w:r>
      <w:proofErr w:type="spellEnd"/>
      <w:r w:rsidR="007B3CFD" w:rsidRPr="005D63D3">
        <w:rPr>
          <w:sz w:val="20"/>
          <w:szCs w:val="20"/>
        </w:rPr>
        <w:t>)</w:t>
      </w:r>
      <w:r w:rsidRPr="005D63D3">
        <w:rPr>
          <w:sz w:val="20"/>
          <w:szCs w:val="20"/>
        </w:rPr>
        <w:t xml:space="preserve"> suggest</w:t>
      </w:r>
      <w:r w:rsidR="00AE25F3" w:rsidRPr="005D63D3">
        <w:rPr>
          <w:sz w:val="20"/>
          <w:szCs w:val="20"/>
        </w:rPr>
        <w:t>ed</w:t>
      </w:r>
      <w:r w:rsidRPr="005D63D3">
        <w:rPr>
          <w:sz w:val="20"/>
          <w:szCs w:val="20"/>
        </w:rPr>
        <w:t xml:space="preserve"> that </w:t>
      </w:r>
      <w:r w:rsidR="005C730E">
        <w:rPr>
          <w:sz w:val="20"/>
          <w:szCs w:val="20"/>
        </w:rPr>
        <w:t>a series</w:t>
      </w:r>
      <w:r w:rsidR="005C730E" w:rsidRPr="005D63D3">
        <w:rPr>
          <w:sz w:val="20"/>
          <w:szCs w:val="20"/>
        </w:rPr>
        <w:t xml:space="preserve"> </w:t>
      </w:r>
      <w:r w:rsidR="00AE25F3" w:rsidRPr="005D63D3">
        <w:rPr>
          <w:sz w:val="20"/>
          <w:szCs w:val="20"/>
        </w:rPr>
        <w:t xml:space="preserve">of the </w:t>
      </w:r>
      <w:r w:rsidRPr="005D63D3">
        <w:rPr>
          <w:sz w:val="20"/>
          <w:szCs w:val="20"/>
        </w:rPr>
        <w:t>new training models and their metrics have discriminative ability to assess</w:t>
      </w:r>
      <w:r w:rsidRPr="001B39A1">
        <w:rPr>
          <w:sz w:val="20"/>
          <w:szCs w:val="20"/>
        </w:rPr>
        <w:t xml:space="preserve"> advanced laparoscopic </w:t>
      </w:r>
      <w:proofErr w:type="gramStart"/>
      <w:r w:rsidRPr="001B39A1">
        <w:rPr>
          <w:sz w:val="20"/>
          <w:szCs w:val="20"/>
        </w:rPr>
        <w:t>skills</w:t>
      </w:r>
      <w:r w:rsidR="00232209" w:rsidRPr="00232209">
        <w:rPr>
          <w:sz w:val="20"/>
          <w:szCs w:val="20"/>
          <w:vertAlign w:val="superscript"/>
        </w:rPr>
        <w:t>(</w:t>
      </w:r>
      <w:proofErr w:type="gramEnd"/>
      <w:r w:rsidR="00232209" w:rsidRPr="00232209">
        <w:rPr>
          <w:sz w:val="20"/>
          <w:szCs w:val="20"/>
          <w:vertAlign w:val="superscript"/>
        </w:rPr>
        <w:t>13)</w:t>
      </w:r>
      <w:r w:rsidRPr="001B39A1">
        <w:rPr>
          <w:sz w:val="20"/>
          <w:szCs w:val="20"/>
        </w:rPr>
        <w:t xml:space="preserve">. In addition, </w:t>
      </w:r>
      <w:r w:rsidR="005C730E">
        <w:rPr>
          <w:sz w:val="20"/>
          <w:szCs w:val="20"/>
        </w:rPr>
        <w:t xml:space="preserve">our </w:t>
      </w:r>
      <w:r w:rsidR="00685240" w:rsidRPr="001B39A1">
        <w:rPr>
          <w:sz w:val="20"/>
          <w:szCs w:val="20"/>
        </w:rPr>
        <w:t>pilot data support the validity of the metrics used to assess these skills, including excellent inter-</w:t>
      </w:r>
      <w:proofErr w:type="spellStart"/>
      <w:r w:rsidR="00685240" w:rsidRPr="001B39A1">
        <w:rPr>
          <w:sz w:val="20"/>
          <w:szCs w:val="20"/>
        </w:rPr>
        <w:t>rater</w:t>
      </w:r>
      <w:proofErr w:type="spellEnd"/>
      <w:r w:rsidR="00685240" w:rsidRPr="001B39A1">
        <w:rPr>
          <w:sz w:val="20"/>
          <w:szCs w:val="20"/>
        </w:rPr>
        <w:t xml:space="preserve"> reliability and internal consistency,</w:t>
      </w:r>
      <w:r w:rsidR="00AE25F3" w:rsidRPr="001B39A1">
        <w:rPr>
          <w:sz w:val="20"/>
          <w:szCs w:val="20"/>
        </w:rPr>
        <w:t xml:space="preserve"> and a</w:t>
      </w:r>
      <w:r w:rsidR="00685240" w:rsidRPr="001B39A1">
        <w:rPr>
          <w:sz w:val="20"/>
          <w:szCs w:val="20"/>
        </w:rPr>
        <w:t xml:space="preserve"> </w:t>
      </w:r>
      <w:r w:rsidR="00B60DF0" w:rsidRPr="001B39A1">
        <w:rPr>
          <w:sz w:val="20"/>
          <w:szCs w:val="20"/>
        </w:rPr>
        <w:t xml:space="preserve">strong </w:t>
      </w:r>
      <w:r w:rsidRPr="001B39A1">
        <w:rPr>
          <w:sz w:val="20"/>
          <w:szCs w:val="20"/>
        </w:rPr>
        <w:t xml:space="preserve">correlation </w:t>
      </w:r>
      <w:r w:rsidR="00AE25F3" w:rsidRPr="001B39A1">
        <w:rPr>
          <w:sz w:val="20"/>
          <w:szCs w:val="20"/>
        </w:rPr>
        <w:t xml:space="preserve">between </w:t>
      </w:r>
      <w:r w:rsidRPr="001B39A1">
        <w:rPr>
          <w:sz w:val="20"/>
          <w:szCs w:val="20"/>
        </w:rPr>
        <w:t xml:space="preserve">time and accuracy scores with the performance assessment scores. We anticipate similar results from this multi-institutional collaborative study to support </w:t>
      </w:r>
      <w:r w:rsidR="00AE25F3" w:rsidRPr="001B39A1">
        <w:rPr>
          <w:sz w:val="20"/>
          <w:szCs w:val="20"/>
        </w:rPr>
        <w:t xml:space="preserve">the </w:t>
      </w:r>
      <w:r w:rsidRPr="001B39A1">
        <w:rPr>
          <w:sz w:val="20"/>
          <w:szCs w:val="20"/>
        </w:rPr>
        <w:t xml:space="preserve">generalizability of these findings. </w:t>
      </w:r>
    </w:p>
    <w:p w14:paraId="0F40A505" w14:textId="77777777" w:rsidR="00756F72" w:rsidRPr="001B39A1" w:rsidRDefault="00137D78" w:rsidP="00761050">
      <w:pPr>
        <w:rPr>
          <w:b/>
          <w:sz w:val="20"/>
          <w:szCs w:val="20"/>
          <w:u w:val="single"/>
        </w:rPr>
      </w:pPr>
      <w:r w:rsidRPr="001B39A1">
        <w:rPr>
          <w:b/>
          <w:sz w:val="20"/>
          <w:szCs w:val="20"/>
          <w:u w:val="single"/>
        </w:rPr>
        <w:t>Plan to disseminate research findings</w:t>
      </w:r>
    </w:p>
    <w:p w14:paraId="3E075934" w14:textId="0E5FDFD0" w:rsidR="001B39A1" w:rsidRDefault="00770E99">
      <w:pPr>
        <w:rPr>
          <w:b/>
          <w:sz w:val="20"/>
          <w:szCs w:val="20"/>
        </w:rPr>
      </w:pPr>
      <w:r w:rsidRPr="001B39A1">
        <w:rPr>
          <w:sz w:val="20"/>
          <w:szCs w:val="20"/>
        </w:rPr>
        <w:t xml:space="preserve">The findings of this series of experiments will be submitted to both national and international peer-reviewed meetings of different professional societies such as the Association for Surgical Education (ASE), </w:t>
      </w:r>
      <w:r w:rsidR="00A64BB3">
        <w:rPr>
          <w:sz w:val="20"/>
          <w:szCs w:val="20"/>
        </w:rPr>
        <w:t xml:space="preserve">and </w:t>
      </w:r>
      <w:r w:rsidRPr="001B39A1">
        <w:rPr>
          <w:sz w:val="20"/>
          <w:szCs w:val="20"/>
        </w:rPr>
        <w:t xml:space="preserve">the Society of American Gastrointestinal and Endoscopic Surgeons (SAGES. The findings will also be submitted for publication to an appropriate peer- reviewed journal. </w:t>
      </w:r>
      <w:r w:rsidR="00CA67D9" w:rsidRPr="001B39A1">
        <w:rPr>
          <w:sz w:val="20"/>
          <w:szCs w:val="20"/>
        </w:rPr>
        <w:t>The findings could foster the integration of p</w:t>
      </w:r>
      <w:r w:rsidR="00B71310" w:rsidRPr="001B39A1">
        <w:rPr>
          <w:sz w:val="20"/>
          <w:szCs w:val="20"/>
        </w:rPr>
        <w:t xml:space="preserve">roficiency-based advanced laparoscopic </w:t>
      </w:r>
      <w:r w:rsidR="00191A26" w:rsidRPr="001B39A1">
        <w:rPr>
          <w:sz w:val="20"/>
          <w:szCs w:val="20"/>
        </w:rPr>
        <w:t xml:space="preserve">skills </w:t>
      </w:r>
      <w:r w:rsidR="00756F72" w:rsidRPr="001B39A1">
        <w:rPr>
          <w:sz w:val="20"/>
          <w:szCs w:val="20"/>
        </w:rPr>
        <w:t xml:space="preserve">curriculum into residency programs and </w:t>
      </w:r>
      <w:r w:rsidR="005D63D3">
        <w:rPr>
          <w:sz w:val="20"/>
          <w:szCs w:val="20"/>
        </w:rPr>
        <w:t>Fellowship Council</w:t>
      </w:r>
      <w:r w:rsidR="00756F72" w:rsidRPr="001B39A1">
        <w:rPr>
          <w:sz w:val="20"/>
          <w:szCs w:val="20"/>
        </w:rPr>
        <w:t>-accredited programs</w:t>
      </w:r>
      <w:r w:rsidR="00CA67D9" w:rsidRPr="001B39A1">
        <w:rPr>
          <w:sz w:val="20"/>
          <w:szCs w:val="20"/>
        </w:rPr>
        <w:t xml:space="preserve"> </w:t>
      </w:r>
      <w:r w:rsidR="00256B82" w:rsidRPr="001B39A1">
        <w:rPr>
          <w:sz w:val="20"/>
          <w:szCs w:val="20"/>
          <w:lang w:val="en-US" w:eastAsia="ja-JP"/>
        </w:rPr>
        <w:t>collaborating with</w:t>
      </w:r>
      <w:r w:rsidR="00256B82" w:rsidRPr="001B39A1">
        <w:rPr>
          <w:sz w:val="20"/>
          <w:szCs w:val="20"/>
        </w:rPr>
        <w:t xml:space="preserve"> </w:t>
      </w:r>
      <w:r w:rsidRPr="001B39A1">
        <w:rPr>
          <w:sz w:val="20"/>
          <w:szCs w:val="20"/>
        </w:rPr>
        <w:t xml:space="preserve">the </w:t>
      </w:r>
      <w:r w:rsidR="00756F72" w:rsidRPr="001B39A1">
        <w:rPr>
          <w:sz w:val="20"/>
          <w:szCs w:val="20"/>
        </w:rPr>
        <w:t>Asso</w:t>
      </w:r>
      <w:r w:rsidR="00CA67D9" w:rsidRPr="001B39A1">
        <w:rPr>
          <w:sz w:val="20"/>
          <w:szCs w:val="20"/>
        </w:rPr>
        <w:t>ciation for Surgical Education (ASE)</w:t>
      </w:r>
      <w:r w:rsidR="00CA67D9" w:rsidRPr="001B39A1">
        <w:rPr>
          <w:color w:val="262626"/>
          <w:sz w:val="20"/>
          <w:szCs w:val="20"/>
          <w:lang w:val="en-US" w:eastAsia="ja-JP"/>
        </w:rPr>
        <w:t xml:space="preserve"> and the Society of American Gastrointestinal and Endoscopic Surgeons</w:t>
      </w:r>
      <w:r w:rsidR="00CA67D9" w:rsidRPr="001B39A1">
        <w:rPr>
          <w:sz w:val="20"/>
          <w:szCs w:val="20"/>
        </w:rPr>
        <w:t xml:space="preserve">  (</w:t>
      </w:r>
      <w:r w:rsidR="00756F72" w:rsidRPr="001B39A1">
        <w:rPr>
          <w:sz w:val="20"/>
          <w:szCs w:val="20"/>
        </w:rPr>
        <w:t>SAGES</w:t>
      </w:r>
      <w:r w:rsidR="00CA67D9" w:rsidRPr="001B39A1">
        <w:rPr>
          <w:sz w:val="20"/>
          <w:szCs w:val="20"/>
        </w:rPr>
        <w:t xml:space="preserve">). </w:t>
      </w:r>
      <w:r w:rsidR="001B39A1">
        <w:rPr>
          <w:b/>
          <w:sz w:val="20"/>
          <w:szCs w:val="20"/>
        </w:rPr>
        <w:br w:type="page"/>
      </w:r>
    </w:p>
    <w:p w14:paraId="3AF5F60F" w14:textId="77777777" w:rsidR="00191A26" w:rsidRPr="001B39A1" w:rsidRDefault="00191A26" w:rsidP="00191A26">
      <w:pPr>
        <w:tabs>
          <w:tab w:val="left" w:pos="640"/>
        </w:tabs>
        <w:autoSpaceDE w:val="0"/>
        <w:autoSpaceDN w:val="0"/>
        <w:adjustRightInd w:val="0"/>
        <w:ind w:left="640" w:hanging="640"/>
        <w:rPr>
          <w:b/>
          <w:sz w:val="20"/>
          <w:szCs w:val="20"/>
        </w:rPr>
      </w:pPr>
      <w:r w:rsidRPr="001B39A1">
        <w:rPr>
          <w:b/>
          <w:sz w:val="20"/>
          <w:szCs w:val="20"/>
        </w:rPr>
        <w:lastRenderedPageBreak/>
        <w:t xml:space="preserve">Bibliography </w:t>
      </w:r>
    </w:p>
    <w:p w14:paraId="08ED72F2" w14:textId="77777777" w:rsidR="00051404" w:rsidRPr="001B39A1" w:rsidRDefault="00C13DDB" w:rsidP="005C730E">
      <w:pPr>
        <w:autoSpaceDE w:val="0"/>
        <w:autoSpaceDN w:val="0"/>
        <w:adjustRightInd w:val="0"/>
        <w:ind w:left="284" w:hanging="284"/>
        <w:rPr>
          <w:sz w:val="20"/>
          <w:szCs w:val="20"/>
          <w:lang w:val="en-US" w:eastAsia="ja-JP"/>
        </w:rPr>
      </w:pPr>
      <w:r w:rsidRPr="001B39A1">
        <w:rPr>
          <w:b/>
          <w:sz w:val="20"/>
          <w:szCs w:val="20"/>
        </w:rPr>
        <w:fldChar w:fldCharType="begin"/>
      </w:r>
      <w:r w:rsidRPr="001B39A1">
        <w:rPr>
          <w:b/>
          <w:sz w:val="20"/>
          <w:szCs w:val="20"/>
        </w:rPr>
        <w:instrText xml:space="preserve"> ADDIN PAPERS2_CITATIONS &lt;papers2_bibliography/&gt;</w:instrText>
      </w:r>
      <w:r w:rsidRPr="001B39A1">
        <w:rPr>
          <w:b/>
          <w:sz w:val="20"/>
          <w:szCs w:val="20"/>
        </w:rPr>
        <w:fldChar w:fldCharType="separate"/>
      </w:r>
      <w:r w:rsidR="00051404" w:rsidRPr="001B39A1">
        <w:rPr>
          <w:sz w:val="20"/>
          <w:szCs w:val="20"/>
          <w:lang w:val="en-US" w:eastAsia="ja-JP"/>
        </w:rPr>
        <w:t>1.</w:t>
      </w:r>
      <w:r w:rsidR="00051404" w:rsidRPr="001B39A1">
        <w:rPr>
          <w:sz w:val="20"/>
          <w:szCs w:val="20"/>
          <w:lang w:val="en-US" w:eastAsia="ja-JP"/>
        </w:rPr>
        <w:tab/>
        <w:t xml:space="preserve">Borman KR, Vick LR, Biester TW, Mitchell ME. Changing Demographics of Residents Choosing Fellowships: Longterm Data from The American Board of Surgery. J Am Coll Surg. Elsevier; 2008 May;206(5):782–8. </w:t>
      </w:r>
    </w:p>
    <w:p w14:paraId="185F6B0F" w14:textId="77777777" w:rsidR="00051404" w:rsidRPr="001B39A1" w:rsidRDefault="00051404" w:rsidP="005C730E">
      <w:pPr>
        <w:autoSpaceDE w:val="0"/>
        <w:autoSpaceDN w:val="0"/>
        <w:adjustRightInd w:val="0"/>
        <w:ind w:left="284" w:hanging="284"/>
        <w:rPr>
          <w:sz w:val="20"/>
          <w:szCs w:val="20"/>
          <w:lang w:val="en-US" w:eastAsia="ja-JP"/>
        </w:rPr>
      </w:pPr>
      <w:r w:rsidRPr="001B39A1">
        <w:rPr>
          <w:sz w:val="20"/>
          <w:szCs w:val="20"/>
          <w:lang w:val="en-US" w:eastAsia="ja-JP"/>
        </w:rPr>
        <w:t>2.</w:t>
      </w:r>
      <w:r w:rsidRPr="001B39A1">
        <w:rPr>
          <w:sz w:val="20"/>
          <w:szCs w:val="20"/>
          <w:lang w:val="en-US" w:eastAsia="ja-JP"/>
        </w:rPr>
        <w:tab/>
        <w:t xml:space="preserve">Qureshi A, Vergis A, Jimenez C, et al. MIS training in Canada: a national survey of general surgery residents. Surg Endosc. 2011 Sep;25(9):3057–65. </w:t>
      </w:r>
    </w:p>
    <w:p w14:paraId="1F9ADA52" w14:textId="77777777" w:rsidR="00051404" w:rsidRPr="001B39A1" w:rsidRDefault="00051404" w:rsidP="005C730E">
      <w:pPr>
        <w:autoSpaceDE w:val="0"/>
        <w:autoSpaceDN w:val="0"/>
        <w:adjustRightInd w:val="0"/>
        <w:ind w:left="284" w:hanging="284"/>
        <w:rPr>
          <w:sz w:val="20"/>
          <w:szCs w:val="20"/>
          <w:lang w:val="en-US" w:eastAsia="ja-JP"/>
        </w:rPr>
      </w:pPr>
      <w:r w:rsidRPr="001B39A1">
        <w:rPr>
          <w:sz w:val="20"/>
          <w:szCs w:val="20"/>
          <w:lang w:val="en-US" w:eastAsia="ja-JP"/>
        </w:rPr>
        <w:t>3.</w:t>
      </w:r>
      <w:r w:rsidRPr="001B39A1">
        <w:rPr>
          <w:sz w:val="20"/>
          <w:szCs w:val="20"/>
          <w:lang w:val="en-US" w:eastAsia="ja-JP"/>
        </w:rPr>
        <w:tab/>
        <w:t xml:space="preserve">Park A, Kavic SM, Lee TH, Heniford BT. Minimally invasive surgery: the evolution of fellowship. Surgery. 2007 Oct;142(4):505–13. </w:t>
      </w:r>
    </w:p>
    <w:p w14:paraId="12B6344A" w14:textId="77777777" w:rsidR="00051404" w:rsidRPr="001B39A1" w:rsidRDefault="00051404" w:rsidP="005C730E">
      <w:pPr>
        <w:autoSpaceDE w:val="0"/>
        <w:autoSpaceDN w:val="0"/>
        <w:adjustRightInd w:val="0"/>
        <w:ind w:left="284" w:hanging="284"/>
        <w:rPr>
          <w:sz w:val="20"/>
          <w:szCs w:val="20"/>
          <w:lang w:val="en-US" w:eastAsia="ja-JP"/>
        </w:rPr>
      </w:pPr>
      <w:r w:rsidRPr="001B39A1">
        <w:rPr>
          <w:sz w:val="20"/>
          <w:szCs w:val="20"/>
          <w:lang w:val="en-US" w:eastAsia="ja-JP"/>
        </w:rPr>
        <w:t>4.</w:t>
      </w:r>
      <w:r w:rsidRPr="001B39A1">
        <w:rPr>
          <w:sz w:val="20"/>
          <w:szCs w:val="20"/>
          <w:lang w:val="en-US" w:eastAsia="ja-JP"/>
        </w:rPr>
        <w:tab/>
        <w:t xml:space="preserve">Mattar SG, Alseidi AA, Jones DB, et al. General Surgery Residency Inadequately Prepares Trainees for Fellowship: Results of a Survey of Fellowship Program Directors. Ann Surg. 2013 Sep;258(3):440–9. </w:t>
      </w:r>
    </w:p>
    <w:p w14:paraId="7300ACB5" w14:textId="77777777" w:rsidR="00051404" w:rsidRPr="001B39A1" w:rsidRDefault="00051404" w:rsidP="005C730E">
      <w:pPr>
        <w:autoSpaceDE w:val="0"/>
        <w:autoSpaceDN w:val="0"/>
        <w:adjustRightInd w:val="0"/>
        <w:ind w:left="284" w:hanging="284"/>
        <w:rPr>
          <w:sz w:val="20"/>
          <w:szCs w:val="20"/>
          <w:lang w:val="en-US" w:eastAsia="ja-JP"/>
        </w:rPr>
      </w:pPr>
      <w:r w:rsidRPr="001B39A1">
        <w:rPr>
          <w:sz w:val="20"/>
          <w:szCs w:val="20"/>
          <w:lang w:val="en-US" w:eastAsia="ja-JP"/>
        </w:rPr>
        <w:t>5.</w:t>
      </w:r>
      <w:r w:rsidRPr="001B39A1">
        <w:rPr>
          <w:sz w:val="20"/>
          <w:szCs w:val="20"/>
          <w:lang w:val="en-US" w:eastAsia="ja-JP"/>
        </w:rPr>
        <w:tab/>
        <w:t xml:space="preserve">Dehabadi M, Fernando B, Berlingieri P. The use of simulation in the acquisition of laparoscopic suturing skills. Int J Surg. 2014;12(4):258–68. </w:t>
      </w:r>
    </w:p>
    <w:p w14:paraId="7BEE93F0" w14:textId="77777777" w:rsidR="00051404" w:rsidRPr="001B39A1" w:rsidRDefault="00051404" w:rsidP="005C730E">
      <w:pPr>
        <w:autoSpaceDE w:val="0"/>
        <w:autoSpaceDN w:val="0"/>
        <w:adjustRightInd w:val="0"/>
        <w:ind w:left="284" w:hanging="284"/>
        <w:rPr>
          <w:sz w:val="20"/>
          <w:szCs w:val="20"/>
          <w:lang w:val="en-US" w:eastAsia="ja-JP"/>
        </w:rPr>
      </w:pPr>
      <w:r w:rsidRPr="001B39A1">
        <w:rPr>
          <w:sz w:val="20"/>
          <w:szCs w:val="20"/>
          <w:lang w:val="en-US" w:eastAsia="ja-JP"/>
        </w:rPr>
        <w:t>6.</w:t>
      </w:r>
      <w:r w:rsidRPr="001B39A1">
        <w:rPr>
          <w:sz w:val="20"/>
          <w:szCs w:val="20"/>
          <w:lang w:val="en-US" w:eastAsia="ja-JP"/>
        </w:rPr>
        <w:tab/>
        <w:t xml:space="preserve">Palter VN, Orzech N, Aggarwal R, </w:t>
      </w:r>
      <w:r w:rsidR="005C730E">
        <w:rPr>
          <w:sz w:val="20"/>
          <w:szCs w:val="20"/>
          <w:lang w:val="en-US" w:eastAsia="ja-JP"/>
        </w:rPr>
        <w:t>et al</w:t>
      </w:r>
      <w:r w:rsidRPr="001B39A1">
        <w:rPr>
          <w:sz w:val="20"/>
          <w:szCs w:val="20"/>
          <w:lang w:val="en-US" w:eastAsia="ja-JP"/>
        </w:rPr>
        <w:t xml:space="preserve">. Resident perceptions of advanced laparoscopic skills training. Surg Endosc. 2010 Nov;24(11):2830–4. </w:t>
      </w:r>
    </w:p>
    <w:p w14:paraId="0AAE4584" w14:textId="77777777" w:rsidR="00051404" w:rsidRPr="001B39A1" w:rsidRDefault="00051404" w:rsidP="005C730E">
      <w:pPr>
        <w:autoSpaceDE w:val="0"/>
        <w:autoSpaceDN w:val="0"/>
        <w:adjustRightInd w:val="0"/>
        <w:ind w:left="284" w:hanging="284"/>
        <w:rPr>
          <w:sz w:val="20"/>
          <w:szCs w:val="20"/>
          <w:lang w:val="en-US" w:eastAsia="ja-JP"/>
        </w:rPr>
      </w:pPr>
      <w:r w:rsidRPr="001B39A1">
        <w:rPr>
          <w:sz w:val="20"/>
          <w:szCs w:val="20"/>
          <w:lang w:val="en-US" w:eastAsia="ja-JP"/>
        </w:rPr>
        <w:t>7.</w:t>
      </w:r>
      <w:r w:rsidRPr="001B39A1">
        <w:rPr>
          <w:sz w:val="20"/>
          <w:szCs w:val="20"/>
          <w:lang w:val="en-US" w:eastAsia="ja-JP"/>
        </w:rPr>
        <w:tab/>
        <w:t xml:space="preserve">Rattner DW, Apelgren KN, Eubanks WS. The need for training opportunities in advanced laparoscopic surgery. Surg Endosc. 2001 Oct;15(10):1066–70. </w:t>
      </w:r>
    </w:p>
    <w:p w14:paraId="5AAD9F03" w14:textId="77777777" w:rsidR="00051404" w:rsidRPr="001B39A1" w:rsidRDefault="00051404" w:rsidP="005C730E">
      <w:pPr>
        <w:autoSpaceDE w:val="0"/>
        <w:autoSpaceDN w:val="0"/>
        <w:adjustRightInd w:val="0"/>
        <w:ind w:left="284" w:hanging="284"/>
        <w:rPr>
          <w:sz w:val="20"/>
          <w:szCs w:val="20"/>
          <w:lang w:val="en-US" w:eastAsia="ja-JP"/>
        </w:rPr>
      </w:pPr>
      <w:r w:rsidRPr="001B39A1">
        <w:rPr>
          <w:sz w:val="20"/>
          <w:szCs w:val="20"/>
          <w:lang w:val="en-US" w:eastAsia="ja-JP"/>
        </w:rPr>
        <w:t>8.</w:t>
      </w:r>
      <w:r w:rsidRPr="001B39A1">
        <w:rPr>
          <w:sz w:val="20"/>
          <w:szCs w:val="20"/>
          <w:lang w:val="en-US" w:eastAsia="ja-JP"/>
        </w:rPr>
        <w:tab/>
        <w:t xml:space="preserve">Derossis AM, Fried GM, Abrahamowicz M, </w:t>
      </w:r>
      <w:r w:rsidR="00D807FC">
        <w:rPr>
          <w:sz w:val="20"/>
          <w:szCs w:val="20"/>
          <w:lang w:val="en-US" w:eastAsia="ja-JP"/>
        </w:rPr>
        <w:t>et al</w:t>
      </w:r>
      <w:r w:rsidRPr="001B39A1">
        <w:rPr>
          <w:sz w:val="20"/>
          <w:szCs w:val="20"/>
          <w:lang w:val="en-US" w:eastAsia="ja-JP"/>
        </w:rPr>
        <w:t xml:space="preserve">. Development of a model for training and evaluation of laparoscopic skills. Am J Surg. 1998 Jun;175(6):482–7. </w:t>
      </w:r>
    </w:p>
    <w:p w14:paraId="51BA098F" w14:textId="77777777" w:rsidR="00051404" w:rsidRPr="001B39A1" w:rsidRDefault="00051404" w:rsidP="005C730E">
      <w:pPr>
        <w:autoSpaceDE w:val="0"/>
        <w:autoSpaceDN w:val="0"/>
        <w:adjustRightInd w:val="0"/>
        <w:ind w:left="284" w:hanging="284"/>
        <w:rPr>
          <w:sz w:val="20"/>
          <w:szCs w:val="20"/>
          <w:lang w:val="en-US" w:eastAsia="ja-JP"/>
        </w:rPr>
      </w:pPr>
      <w:r w:rsidRPr="001B39A1">
        <w:rPr>
          <w:sz w:val="20"/>
          <w:szCs w:val="20"/>
          <w:lang w:val="en-US" w:eastAsia="ja-JP"/>
        </w:rPr>
        <w:t>9.</w:t>
      </w:r>
      <w:r w:rsidRPr="001B39A1">
        <w:rPr>
          <w:sz w:val="20"/>
          <w:szCs w:val="20"/>
          <w:lang w:val="en-US" w:eastAsia="ja-JP"/>
        </w:rPr>
        <w:tab/>
        <w:t xml:space="preserve">Fried GM, Feldman LS, Vassiliou MC, et al. Proving the value of simulation in laparoscopic surgery. Ann Surg. 2004 Sep;240(3):518–25–discussion525–8. </w:t>
      </w:r>
    </w:p>
    <w:p w14:paraId="690D9A20" w14:textId="77777777" w:rsidR="00051404" w:rsidRPr="001B39A1" w:rsidRDefault="00051404" w:rsidP="005C730E">
      <w:pPr>
        <w:autoSpaceDE w:val="0"/>
        <w:autoSpaceDN w:val="0"/>
        <w:adjustRightInd w:val="0"/>
        <w:ind w:left="284" w:hanging="284"/>
        <w:rPr>
          <w:sz w:val="20"/>
          <w:szCs w:val="20"/>
          <w:lang w:val="en-US" w:eastAsia="ja-JP"/>
        </w:rPr>
      </w:pPr>
      <w:r w:rsidRPr="001B39A1">
        <w:rPr>
          <w:sz w:val="20"/>
          <w:szCs w:val="20"/>
          <w:lang w:val="en-US" w:eastAsia="ja-JP"/>
        </w:rPr>
        <w:t>10.</w:t>
      </w:r>
      <w:r w:rsidRPr="001B39A1">
        <w:rPr>
          <w:sz w:val="20"/>
          <w:szCs w:val="20"/>
          <w:lang w:val="en-US" w:eastAsia="ja-JP"/>
        </w:rPr>
        <w:tab/>
        <w:t xml:space="preserve">McCluney AL, Vassiliou MC, Kaneva PA, et al. FLS simulator performance predicts intraoperative laparoscopic skill. Surg Endosc. 2007 Nov;21(11):1991–5. </w:t>
      </w:r>
    </w:p>
    <w:p w14:paraId="49DE9C09" w14:textId="77777777" w:rsidR="00051404" w:rsidRPr="001B39A1" w:rsidRDefault="00051404" w:rsidP="005C730E">
      <w:pPr>
        <w:autoSpaceDE w:val="0"/>
        <w:autoSpaceDN w:val="0"/>
        <w:adjustRightInd w:val="0"/>
        <w:ind w:left="284" w:hanging="284"/>
        <w:rPr>
          <w:sz w:val="20"/>
          <w:szCs w:val="20"/>
          <w:lang w:val="en-US" w:eastAsia="ja-JP"/>
        </w:rPr>
      </w:pPr>
      <w:r w:rsidRPr="001B39A1">
        <w:rPr>
          <w:sz w:val="20"/>
          <w:szCs w:val="20"/>
          <w:lang w:val="en-US" w:eastAsia="ja-JP"/>
        </w:rPr>
        <w:t>11.</w:t>
      </w:r>
      <w:r w:rsidRPr="001B39A1">
        <w:rPr>
          <w:sz w:val="20"/>
          <w:szCs w:val="20"/>
          <w:lang w:val="en-US" w:eastAsia="ja-JP"/>
        </w:rPr>
        <w:tab/>
        <w:t xml:space="preserve">Sroka G, Feldman LS, Vassiliou MC, </w:t>
      </w:r>
      <w:r w:rsidR="00D807FC">
        <w:rPr>
          <w:sz w:val="20"/>
          <w:szCs w:val="20"/>
          <w:lang w:val="en-US" w:eastAsia="ja-JP"/>
        </w:rPr>
        <w:t>et al</w:t>
      </w:r>
      <w:r w:rsidRPr="001B39A1">
        <w:rPr>
          <w:sz w:val="20"/>
          <w:szCs w:val="20"/>
          <w:lang w:val="en-US" w:eastAsia="ja-JP"/>
        </w:rPr>
        <w:t xml:space="preserve">. Fundamentals of laparoscopic surgery simulator training to proficiency improves laparoscopic performance in the operating room-a randomized controlled trial. Am J Surg. 2010 Jan;199(1):115–20. </w:t>
      </w:r>
    </w:p>
    <w:p w14:paraId="7C14DA03" w14:textId="77777777" w:rsidR="00051404" w:rsidRPr="001B39A1" w:rsidRDefault="00051404" w:rsidP="005C730E">
      <w:pPr>
        <w:autoSpaceDE w:val="0"/>
        <w:autoSpaceDN w:val="0"/>
        <w:adjustRightInd w:val="0"/>
        <w:ind w:left="284" w:hanging="284"/>
        <w:rPr>
          <w:sz w:val="20"/>
          <w:szCs w:val="20"/>
          <w:lang w:val="en-US" w:eastAsia="ja-JP"/>
        </w:rPr>
      </w:pPr>
      <w:r w:rsidRPr="001B39A1">
        <w:rPr>
          <w:sz w:val="20"/>
          <w:szCs w:val="20"/>
          <w:lang w:val="en-US" w:eastAsia="ja-JP"/>
        </w:rPr>
        <w:t>12.</w:t>
      </w:r>
      <w:r w:rsidRPr="001B39A1">
        <w:rPr>
          <w:sz w:val="20"/>
          <w:szCs w:val="20"/>
          <w:lang w:val="en-US" w:eastAsia="ja-JP"/>
        </w:rPr>
        <w:tab/>
        <w:t xml:space="preserve">Korndorffer JR, Dunne JB, Sierra R, </w:t>
      </w:r>
      <w:r w:rsidR="00D807FC">
        <w:rPr>
          <w:sz w:val="20"/>
          <w:szCs w:val="20"/>
          <w:lang w:val="en-US" w:eastAsia="ja-JP"/>
        </w:rPr>
        <w:t>et al</w:t>
      </w:r>
      <w:r w:rsidRPr="001B39A1">
        <w:rPr>
          <w:sz w:val="20"/>
          <w:szCs w:val="20"/>
          <w:lang w:val="en-US" w:eastAsia="ja-JP"/>
        </w:rPr>
        <w:t xml:space="preserve">. Simulator training for laparoscopic suturing using performance goals translates to the operating room. ACS. 2005 Jul;201(1):23–9. </w:t>
      </w:r>
    </w:p>
    <w:p w14:paraId="46FC8FA3" w14:textId="77777777" w:rsidR="00051404" w:rsidRPr="001B39A1" w:rsidRDefault="00051404" w:rsidP="005C730E">
      <w:pPr>
        <w:autoSpaceDE w:val="0"/>
        <w:autoSpaceDN w:val="0"/>
        <w:adjustRightInd w:val="0"/>
        <w:ind w:left="284" w:hanging="284"/>
        <w:rPr>
          <w:sz w:val="20"/>
          <w:szCs w:val="20"/>
          <w:lang w:val="en-US" w:eastAsia="ja-JP"/>
        </w:rPr>
      </w:pPr>
      <w:r w:rsidRPr="001B39A1">
        <w:rPr>
          <w:sz w:val="20"/>
          <w:szCs w:val="20"/>
          <w:lang w:val="en-US" w:eastAsia="ja-JP"/>
        </w:rPr>
        <w:t>13.</w:t>
      </w:r>
      <w:r w:rsidRPr="001B39A1">
        <w:rPr>
          <w:sz w:val="20"/>
          <w:szCs w:val="20"/>
          <w:lang w:val="en-US" w:eastAsia="ja-JP"/>
        </w:rPr>
        <w:tab/>
        <w:t xml:space="preserve">Nepomnayshy D, Whitledge J, Birkett R, et al. Evaluation of advanced laparoscopic skills tasks for validity evidence. Surg Endosc. Springer US; 2014 Jul 9:1–6. </w:t>
      </w:r>
    </w:p>
    <w:p w14:paraId="621F4571" w14:textId="77777777" w:rsidR="00051404" w:rsidRPr="001B39A1" w:rsidRDefault="00051404" w:rsidP="005C730E">
      <w:pPr>
        <w:autoSpaceDE w:val="0"/>
        <w:autoSpaceDN w:val="0"/>
        <w:adjustRightInd w:val="0"/>
        <w:ind w:left="284" w:hanging="284"/>
        <w:rPr>
          <w:sz w:val="20"/>
          <w:szCs w:val="20"/>
          <w:lang w:val="en-US" w:eastAsia="ja-JP"/>
        </w:rPr>
      </w:pPr>
      <w:r w:rsidRPr="001B39A1">
        <w:rPr>
          <w:sz w:val="20"/>
          <w:szCs w:val="20"/>
          <w:lang w:val="en-US" w:eastAsia="ja-JP"/>
        </w:rPr>
        <w:t>14.</w:t>
      </w:r>
      <w:r w:rsidRPr="001B39A1">
        <w:rPr>
          <w:sz w:val="20"/>
          <w:szCs w:val="20"/>
          <w:lang w:val="en-US" w:eastAsia="ja-JP"/>
        </w:rPr>
        <w:tab/>
        <w:t xml:space="preserve">Moorthy K, Munz Y, Dosis A, </w:t>
      </w:r>
      <w:r w:rsidR="00D807FC">
        <w:rPr>
          <w:sz w:val="20"/>
          <w:szCs w:val="20"/>
          <w:lang w:val="en-US" w:eastAsia="ja-JP"/>
        </w:rPr>
        <w:t>et al</w:t>
      </w:r>
      <w:r w:rsidRPr="001B39A1">
        <w:rPr>
          <w:sz w:val="20"/>
          <w:szCs w:val="20"/>
          <w:lang w:val="en-US" w:eastAsia="ja-JP"/>
        </w:rPr>
        <w:t xml:space="preserve">. Bimodal assessment of laparoscopic suturing skills: construct and concurrent validity. Surg Endosc. 2004 Nov;18(11):1608–12. </w:t>
      </w:r>
    </w:p>
    <w:p w14:paraId="64B7E919" w14:textId="77777777" w:rsidR="00051404" w:rsidRPr="001B39A1" w:rsidRDefault="00051404" w:rsidP="005C730E">
      <w:pPr>
        <w:autoSpaceDE w:val="0"/>
        <w:autoSpaceDN w:val="0"/>
        <w:adjustRightInd w:val="0"/>
        <w:ind w:left="284" w:hanging="284"/>
        <w:rPr>
          <w:sz w:val="20"/>
          <w:szCs w:val="20"/>
          <w:lang w:val="en-US" w:eastAsia="ja-JP"/>
        </w:rPr>
      </w:pPr>
      <w:r w:rsidRPr="001B39A1">
        <w:rPr>
          <w:sz w:val="20"/>
          <w:szCs w:val="20"/>
          <w:lang w:val="en-US" w:eastAsia="ja-JP"/>
        </w:rPr>
        <w:t>15.</w:t>
      </w:r>
      <w:r w:rsidRPr="001B39A1">
        <w:rPr>
          <w:sz w:val="20"/>
          <w:szCs w:val="20"/>
          <w:lang w:val="en-US" w:eastAsia="ja-JP"/>
        </w:rPr>
        <w:tab/>
        <w:t xml:space="preserve">Aggarwal R, Boza C, Hance J, </w:t>
      </w:r>
      <w:r w:rsidR="00D807FC">
        <w:rPr>
          <w:sz w:val="20"/>
          <w:szCs w:val="20"/>
          <w:lang w:val="en-US" w:eastAsia="ja-JP"/>
        </w:rPr>
        <w:t>et al</w:t>
      </w:r>
      <w:r w:rsidRPr="001B39A1">
        <w:rPr>
          <w:sz w:val="20"/>
          <w:szCs w:val="20"/>
          <w:lang w:val="en-US" w:eastAsia="ja-JP"/>
        </w:rPr>
        <w:t xml:space="preserve">. Skills acquisition for laparoscopic gastric bypass in the training laboratory: an innovative approach. Obes Surg. 2007 Jan;17(1):19–27. </w:t>
      </w:r>
    </w:p>
    <w:p w14:paraId="7E76573E" w14:textId="77777777" w:rsidR="00051404" w:rsidRPr="001B39A1" w:rsidRDefault="00051404" w:rsidP="005C730E">
      <w:pPr>
        <w:autoSpaceDE w:val="0"/>
        <w:autoSpaceDN w:val="0"/>
        <w:adjustRightInd w:val="0"/>
        <w:ind w:left="284" w:hanging="284"/>
        <w:rPr>
          <w:sz w:val="20"/>
          <w:szCs w:val="20"/>
          <w:lang w:val="en-US" w:eastAsia="ja-JP"/>
        </w:rPr>
      </w:pPr>
      <w:r w:rsidRPr="001B39A1">
        <w:rPr>
          <w:sz w:val="20"/>
          <w:szCs w:val="20"/>
          <w:lang w:val="en-US" w:eastAsia="ja-JP"/>
        </w:rPr>
        <w:t>16.</w:t>
      </w:r>
      <w:r w:rsidRPr="001B39A1">
        <w:rPr>
          <w:sz w:val="20"/>
          <w:szCs w:val="20"/>
          <w:lang w:val="en-US" w:eastAsia="ja-JP"/>
        </w:rPr>
        <w:tab/>
        <w:t xml:space="preserve">Scott DJ, Ritter EM, Tesfay ST, </w:t>
      </w:r>
      <w:r w:rsidR="00D807FC">
        <w:rPr>
          <w:sz w:val="20"/>
          <w:szCs w:val="20"/>
          <w:lang w:val="en-US" w:eastAsia="ja-JP"/>
        </w:rPr>
        <w:t>et al</w:t>
      </w:r>
      <w:r w:rsidRPr="001B39A1">
        <w:rPr>
          <w:sz w:val="20"/>
          <w:szCs w:val="20"/>
          <w:lang w:val="en-US" w:eastAsia="ja-JP"/>
        </w:rPr>
        <w:t xml:space="preserve">. Certification pass rate of 100% for fundamentals of laparoscopic surgery skills after proficiency-based training. Surg Endosc. 2008 Aug;22(8):1887–93. </w:t>
      </w:r>
    </w:p>
    <w:p w14:paraId="1CFDECB2" w14:textId="77777777" w:rsidR="00051404" w:rsidRPr="001B39A1" w:rsidRDefault="00051404" w:rsidP="005C730E">
      <w:pPr>
        <w:autoSpaceDE w:val="0"/>
        <w:autoSpaceDN w:val="0"/>
        <w:adjustRightInd w:val="0"/>
        <w:ind w:left="284" w:hanging="284"/>
        <w:rPr>
          <w:sz w:val="20"/>
          <w:szCs w:val="20"/>
          <w:lang w:val="en-US" w:eastAsia="ja-JP"/>
        </w:rPr>
      </w:pPr>
      <w:r w:rsidRPr="001B39A1">
        <w:rPr>
          <w:sz w:val="20"/>
          <w:szCs w:val="20"/>
          <w:lang w:val="en-US" w:eastAsia="ja-JP"/>
        </w:rPr>
        <w:t>17.</w:t>
      </w:r>
      <w:r w:rsidRPr="001B39A1">
        <w:rPr>
          <w:sz w:val="20"/>
          <w:szCs w:val="20"/>
          <w:lang w:val="en-US" w:eastAsia="ja-JP"/>
        </w:rPr>
        <w:tab/>
        <w:t xml:space="preserve">Kolozsvari NO, Feldman LS, Vassiliou MC, </w:t>
      </w:r>
      <w:r w:rsidR="00D807FC">
        <w:rPr>
          <w:sz w:val="20"/>
          <w:szCs w:val="20"/>
          <w:lang w:val="en-US" w:eastAsia="ja-JP"/>
        </w:rPr>
        <w:t>et al</w:t>
      </w:r>
      <w:r w:rsidRPr="001B39A1">
        <w:rPr>
          <w:sz w:val="20"/>
          <w:szCs w:val="20"/>
          <w:lang w:val="en-US" w:eastAsia="ja-JP"/>
        </w:rPr>
        <w:t xml:space="preserve">. Sim one, do one, teach one: considerations in designing training curricula for surgical simulation. J Surg Educ. 2011 Sep;68(5):421–7. </w:t>
      </w:r>
    </w:p>
    <w:p w14:paraId="546E3637" w14:textId="77777777" w:rsidR="00051404" w:rsidRPr="001B39A1" w:rsidRDefault="00051404" w:rsidP="005C730E">
      <w:pPr>
        <w:autoSpaceDE w:val="0"/>
        <w:autoSpaceDN w:val="0"/>
        <w:adjustRightInd w:val="0"/>
        <w:ind w:left="284" w:hanging="284"/>
        <w:rPr>
          <w:sz w:val="20"/>
          <w:szCs w:val="20"/>
          <w:lang w:val="en-US" w:eastAsia="ja-JP"/>
        </w:rPr>
      </w:pPr>
      <w:r w:rsidRPr="001B39A1">
        <w:rPr>
          <w:sz w:val="20"/>
          <w:szCs w:val="20"/>
          <w:lang w:val="en-US" w:eastAsia="ja-JP"/>
        </w:rPr>
        <w:t>18.</w:t>
      </w:r>
      <w:r w:rsidRPr="001B39A1">
        <w:rPr>
          <w:sz w:val="20"/>
          <w:szCs w:val="20"/>
          <w:lang w:val="en-US" w:eastAsia="ja-JP"/>
        </w:rPr>
        <w:tab/>
        <w:t xml:space="preserve">Stefanidis D, Acker CE, Greene FL. Performance Goals on Simulators Boost Resident Motivation and Skills Laboratory Attendance. JSURG. 2010;67(2):66–70. </w:t>
      </w:r>
    </w:p>
    <w:p w14:paraId="2322B5BF" w14:textId="77777777" w:rsidR="00051404" w:rsidRPr="001B39A1" w:rsidRDefault="00051404" w:rsidP="005C730E">
      <w:pPr>
        <w:autoSpaceDE w:val="0"/>
        <w:autoSpaceDN w:val="0"/>
        <w:adjustRightInd w:val="0"/>
        <w:ind w:left="284" w:hanging="284"/>
        <w:rPr>
          <w:sz w:val="20"/>
          <w:szCs w:val="20"/>
          <w:lang w:val="en-US" w:eastAsia="ja-JP"/>
        </w:rPr>
      </w:pPr>
      <w:r w:rsidRPr="001B39A1">
        <w:rPr>
          <w:sz w:val="20"/>
          <w:szCs w:val="20"/>
          <w:lang w:val="en-US" w:eastAsia="ja-JP"/>
        </w:rPr>
        <w:t>19.</w:t>
      </w:r>
      <w:r w:rsidRPr="001B39A1">
        <w:rPr>
          <w:sz w:val="20"/>
          <w:szCs w:val="20"/>
          <w:lang w:val="en-US" w:eastAsia="ja-JP"/>
        </w:rPr>
        <w:tab/>
        <w:t xml:space="preserve">Madan AK, Harper JL, Taddeucci RJ, Tichansky DS. Goal-directed laparoscopic training leads to better laparoscopic skill acquisition. Surgery. 2008 Aug;144(2):345–50. </w:t>
      </w:r>
    </w:p>
    <w:p w14:paraId="05A32B18" w14:textId="77777777" w:rsidR="00051404" w:rsidRPr="001B39A1" w:rsidRDefault="00051404" w:rsidP="005C730E">
      <w:pPr>
        <w:autoSpaceDE w:val="0"/>
        <w:autoSpaceDN w:val="0"/>
        <w:adjustRightInd w:val="0"/>
        <w:ind w:left="284" w:hanging="284"/>
        <w:rPr>
          <w:sz w:val="20"/>
          <w:szCs w:val="20"/>
          <w:lang w:val="en-US" w:eastAsia="ja-JP"/>
        </w:rPr>
      </w:pPr>
      <w:r w:rsidRPr="001B39A1">
        <w:rPr>
          <w:sz w:val="20"/>
          <w:szCs w:val="20"/>
          <w:lang w:val="en-US" w:eastAsia="ja-JP"/>
        </w:rPr>
        <w:t>20.</w:t>
      </w:r>
      <w:r w:rsidRPr="001B39A1">
        <w:rPr>
          <w:sz w:val="20"/>
          <w:szCs w:val="20"/>
          <w:lang w:val="en-US" w:eastAsia="ja-JP"/>
        </w:rPr>
        <w:tab/>
        <w:t xml:space="preserve">Joint American Educational Research Association. Standard for Educational and Psychological Testing. Washington, DC: American Educational Research Association; 1999. </w:t>
      </w:r>
      <w:r w:rsidR="00D807FC">
        <w:rPr>
          <w:sz w:val="20"/>
          <w:szCs w:val="20"/>
          <w:lang w:val="en-US" w:eastAsia="ja-JP"/>
        </w:rPr>
        <w:t>1-</w:t>
      </w:r>
      <w:r w:rsidRPr="001B39A1">
        <w:rPr>
          <w:sz w:val="20"/>
          <w:szCs w:val="20"/>
          <w:lang w:val="en-US" w:eastAsia="ja-JP"/>
        </w:rPr>
        <w:t xml:space="preserve">211. </w:t>
      </w:r>
    </w:p>
    <w:p w14:paraId="5FB8EEDD" w14:textId="77777777" w:rsidR="00276708" w:rsidRPr="0029244E" w:rsidRDefault="00C13DDB" w:rsidP="004C3BC4">
      <w:pPr>
        <w:tabs>
          <w:tab w:val="left" w:pos="640"/>
        </w:tabs>
        <w:autoSpaceDE w:val="0"/>
        <w:autoSpaceDN w:val="0"/>
        <w:adjustRightInd w:val="0"/>
        <w:ind w:left="640" w:hanging="640"/>
        <w:rPr>
          <w:b/>
          <w:sz w:val="22"/>
          <w:szCs w:val="22"/>
        </w:rPr>
      </w:pPr>
      <w:r w:rsidRPr="001B39A1">
        <w:rPr>
          <w:b/>
          <w:sz w:val="20"/>
          <w:szCs w:val="20"/>
        </w:rPr>
        <w:fldChar w:fldCharType="end"/>
      </w:r>
      <w:r w:rsidR="00137D78" w:rsidRPr="0028306F">
        <w:rPr>
          <w:b/>
          <w:sz w:val="20"/>
          <w:szCs w:val="20"/>
          <w:u w:val="single"/>
        </w:rPr>
        <w:br w:type="page"/>
      </w:r>
      <w:r w:rsidR="00276708" w:rsidRPr="0029244E">
        <w:rPr>
          <w:b/>
          <w:sz w:val="22"/>
          <w:szCs w:val="22"/>
        </w:rPr>
        <w:lastRenderedPageBreak/>
        <w:t>Appendices</w:t>
      </w:r>
    </w:p>
    <w:p w14:paraId="54B0887F" w14:textId="77777777" w:rsidR="002A3F96" w:rsidRPr="0029244E" w:rsidRDefault="002A3F96" w:rsidP="004C3BC4">
      <w:pPr>
        <w:pStyle w:val="af1"/>
        <w:numPr>
          <w:ilvl w:val="0"/>
          <w:numId w:val="1"/>
        </w:numPr>
        <w:ind w:leftChars="0"/>
        <w:rPr>
          <w:sz w:val="22"/>
          <w:szCs w:val="22"/>
        </w:rPr>
      </w:pPr>
      <w:r w:rsidRPr="0029244E">
        <w:rPr>
          <w:sz w:val="22"/>
          <w:szCs w:val="22"/>
        </w:rPr>
        <w:t xml:space="preserve">Figure 1. </w:t>
      </w:r>
      <w:r w:rsidR="00CA6451" w:rsidRPr="0029244E">
        <w:rPr>
          <w:sz w:val="22"/>
          <w:szCs w:val="22"/>
        </w:rPr>
        <w:t>Proposed project schedule</w:t>
      </w:r>
    </w:p>
    <w:p w14:paraId="005A3D84" w14:textId="2B431C08" w:rsidR="005C730E" w:rsidRPr="0029244E" w:rsidRDefault="00D34A48" w:rsidP="004C3BC4">
      <w:pPr>
        <w:pStyle w:val="af1"/>
        <w:numPr>
          <w:ilvl w:val="0"/>
          <w:numId w:val="1"/>
        </w:numPr>
        <w:ind w:leftChars="0"/>
        <w:rPr>
          <w:sz w:val="22"/>
          <w:szCs w:val="22"/>
        </w:rPr>
      </w:pPr>
      <w:r>
        <w:rPr>
          <w:sz w:val="22"/>
          <w:szCs w:val="22"/>
        </w:rPr>
        <w:t>Figure 2</w:t>
      </w:r>
      <w:r w:rsidR="005C730E" w:rsidRPr="0029244E">
        <w:rPr>
          <w:sz w:val="22"/>
          <w:szCs w:val="22"/>
        </w:rPr>
        <w:t>. Advanced laparoscopic suturing tasks (Figure 2.1-2.6)</w:t>
      </w:r>
    </w:p>
    <w:p w14:paraId="20F6A99A" w14:textId="48CF9ECB" w:rsidR="00703FC9" w:rsidRPr="00685240" w:rsidRDefault="00703FC9" w:rsidP="004C3BC4">
      <w:pPr>
        <w:pStyle w:val="af1"/>
        <w:numPr>
          <w:ilvl w:val="0"/>
          <w:numId w:val="1"/>
        </w:numPr>
        <w:ind w:leftChars="0"/>
        <w:rPr>
          <w:sz w:val="22"/>
          <w:szCs w:val="22"/>
        </w:rPr>
      </w:pPr>
      <w:r>
        <w:rPr>
          <w:sz w:val="22"/>
          <w:szCs w:val="22"/>
          <w:lang w:val="en-US" w:eastAsia="ja-JP"/>
        </w:rPr>
        <w:t>Pilot data of advanced lapar</w:t>
      </w:r>
      <w:r w:rsidR="00D34A48">
        <w:rPr>
          <w:sz w:val="22"/>
          <w:szCs w:val="22"/>
          <w:lang w:val="en-US" w:eastAsia="ja-JP"/>
        </w:rPr>
        <w:t>oscopic training models (Table 1</w:t>
      </w:r>
      <w:r>
        <w:rPr>
          <w:sz w:val="22"/>
          <w:szCs w:val="22"/>
          <w:lang w:val="en-US" w:eastAsia="ja-JP"/>
        </w:rPr>
        <w:t>)</w:t>
      </w:r>
    </w:p>
    <w:p w14:paraId="31D538B6" w14:textId="77777777" w:rsidR="007E0790" w:rsidRPr="0029244E" w:rsidRDefault="007E0790" w:rsidP="004C3BC4">
      <w:pPr>
        <w:pStyle w:val="af1"/>
        <w:numPr>
          <w:ilvl w:val="0"/>
          <w:numId w:val="1"/>
        </w:numPr>
        <w:ind w:leftChars="0"/>
        <w:rPr>
          <w:sz w:val="22"/>
          <w:szCs w:val="22"/>
        </w:rPr>
      </w:pPr>
      <w:r w:rsidRPr="0029244E">
        <w:rPr>
          <w:sz w:val="22"/>
          <w:szCs w:val="22"/>
          <w:lang w:val="en-US" w:eastAsia="ja-JP"/>
        </w:rPr>
        <w:t xml:space="preserve">Research Instruments, </w:t>
      </w:r>
      <w:r w:rsidR="00225532" w:rsidRPr="0029244E">
        <w:rPr>
          <w:sz w:val="22"/>
          <w:szCs w:val="22"/>
          <w:lang w:val="en-US" w:eastAsia="ja-JP"/>
        </w:rPr>
        <w:t>t</w:t>
      </w:r>
      <w:r w:rsidRPr="0029244E">
        <w:rPr>
          <w:sz w:val="22"/>
          <w:szCs w:val="22"/>
          <w:lang w:val="en-US" w:eastAsia="ja-JP"/>
        </w:rPr>
        <w:t>ime and accuracy scoring template</w:t>
      </w:r>
    </w:p>
    <w:p w14:paraId="5BED7615" w14:textId="77777777" w:rsidR="00225532" w:rsidRPr="0029244E" w:rsidRDefault="00225532" w:rsidP="004C3BC4">
      <w:pPr>
        <w:pStyle w:val="af1"/>
        <w:numPr>
          <w:ilvl w:val="0"/>
          <w:numId w:val="1"/>
        </w:numPr>
        <w:ind w:leftChars="0"/>
        <w:rPr>
          <w:sz w:val="22"/>
          <w:szCs w:val="22"/>
        </w:rPr>
      </w:pPr>
      <w:r w:rsidRPr="0029244E">
        <w:rPr>
          <w:sz w:val="22"/>
          <w:szCs w:val="22"/>
          <w:lang w:val="en-US" w:eastAsia="ja-JP"/>
        </w:rPr>
        <w:t>Research Instruments, performance assessment instruments</w:t>
      </w:r>
    </w:p>
    <w:p w14:paraId="30032651" w14:textId="77081D43" w:rsidR="002A3F96" w:rsidRPr="007D48D7" w:rsidRDefault="00225532" w:rsidP="008075A6">
      <w:pPr>
        <w:pStyle w:val="af1"/>
        <w:numPr>
          <w:ilvl w:val="0"/>
          <w:numId w:val="1"/>
        </w:numPr>
        <w:ind w:leftChars="0"/>
        <w:rPr>
          <w:sz w:val="22"/>
          <w:szCs w:val="22"/>
        </w:rPr>
      </w:pPr>
      <w:r w:rsidRPr="0029244E">
        <w:rPr>
          <w:sz w:val="22"/>
          <w:szCs w:val="22"/>
          <w:lang w:val="en-US" w:eastAsia="ja-JP"/>
        </w:rPr>
        <w:t>Research Instruments, post -test questionnaire</w:t>
      </w:r>
    </w:p>
    <w:p w14:paraId="03E1C87F" w14:textId="77777777" w:rsidR="008075A6" w:rsidRPr="0029244E" w:rsidRDefault="008075A6" w:rsidP="004E5620">
      <w:pPr>
        <w:pStyle w:val="Default"/>
        <w:jc w:val="both"/>
        <w:rPr>
          <w:rFonts w:ascii="Times New Roman" w:hAnsi="Times New Roman" w:cs="Times New Roman"/>
          <w:b/>
          <w:color w:val="auto"/>
          <w:sz w:val="22"/>
          <w:szCs w:val="22"/>
        </w:rPr>
      </w:pPr>
    </w:p>
    <w:p w14:paraId="07D5662A" w14:textId="77777777" w:rsidR="009D271B" w:rsidRPr="0029244E" w:rsidRDefault="009D271B" w:rsidP="00250E66">
      <w:pPr>
        <w:rPr>
          <w:color w:val="00000A"/>
          <w:sz w:val="22"/>
          <w:szCs w:val="22"/>
        </w:rPr>
      </w:pPr>
    </w:p>
    <w:p w14:paraId="20BD0B50" w14:textId="77777777" w:rsidR="00225532" w:rsidRPr="0029244E" w:rsidRDefault="00225532">
      <w:pPr>
        <w:rPr>
          <w:b/>
          <w:sz w:val="22"/>
          <w:szCs w:val="22"/>
        </w:rPr>
      </w:pPr>
      <w:r w:rsidRPr="0029244E">
        <w:rPr>
          <w:b/>
          <w:sz w:val="22"/>
          <w:szCs w:val="22"/>
        </w:rPr>
        <w:br w:type="page"/>
      </w:r>
    </w:p>
    <w:p w14:paraId="0F67BC6E" w14:textId="77777777" w:rsidR="00F22F75" w:rsidRPr="0029244E" w:rsidRDefault="00114C5D" w:rsidP="00F22F75">
      <w:pPr>
        <w:pStyle w:val="Default"/>
        <w:rPr>
          <w:rFonts w:ascii="Times New Roman" w:hAnsi="Times New Roman" w:cs="Times New Roman"/>
          <w:b/>
          <w:color w:val="auto"/>
          <w:sz w:val="22"/>
          <w:szCs w:val="22"/>
        </w:rPr>
      </w:pPr>
      <w:r w:rsidRPr="0029244E">
        <w:rPr>
          <w:rFonts w:ascii="Times New Roman" w:hAnsi="Times New Roman" w:cs="Times New Roman"/>
          <w:b/>
          <w:color w:val="auto"/>
          <w:sz w:val="22"/>
          <w:szCs w:val="22"/>
        </w:rPr>
        <w:lastRenderedPageBreak/>
        <w:t>Appendix A</w:t>
      </w:r>
    </w:p>
    <w:p w14:paraId="19B47C90" w14:textId="77777777" w:rsidR="00114C5D" w:rsidRPr="0029244E" w:rsidRDefault="00114C5D" w:rsidP="00F22F75">
      <w:pPr>
        <w:pStyle w:val="Default"/>
        <w:rPr>
          <w:rFonts w:ascii="Times New Roman" w:hAnsi="Times New Roman" w:cs="Times New Roman"/>
          <w:color w:val="auto"/>
          <w:sz w:val="22"/>
          <w:szCs w:val="22"/>
        </w:rPr>
      </w:pPr>
    </w:p>
    <w:tbl>
      <w:tblPr>
        <w:tblW w:w="100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77"/>
        <w:gridCol w:w="295"/>
        <w:gridCol w:w="295"/>
        <w:gridCol w:w="296"/>
        <w:gridCol w:w="295"/>
        <w:gridCol w:w="296"/>
        <w:gridCol w:w="295"/>
        <w:gridCol w:w="296"/>
        <w:gridCol w:w="295"/>
        <w:gridCol w:w="296"/>
        <w:gridCol w:w="295"/>
        <w:gridCol w:w="296"/>
        <w:gridCol w:w="295"/>
        <w:gridCol w:w="141"/>
        <w:gridCol w:w="154"/>
        <w:gridCol w:w="129"/>
        <w:gridCol w:w="167"/>
        <w:gridCol w:w="117"/>
        <w:gridCol w:w="178"/>
        <w:gridCol w:w="105"/>
        <w:gridCol w:w="191"/>
        <w:gridCol w:w="93"/>
        <w:gridCol w:w="202"/>
        <w:gridCol w:w="81"/>
        <w:gridCol w:w="215"/>
        <w:gridCol w:w="69"/>
        <w:gridCol w:w="226"/>
        <w:gridCol w:w="58"/>
        <w:gridCol w:w="238"/>
        <w:gridCol w:w="46"/>
        <w:gridCol w:w="249"/>
        <w:gridCol w:w="35"/>
        <w:gridCol w:w="261"/>
        <w:gridCol w:w="23"/>
        <w:gridCol w:w="272"/>
        <w:gridCol w:w="12"/>
        <w:gridCol w:w="284"/>
      </w:tblGrid>
      <w:tr w:rsidR="00FF750A" w:rsidRPr="0029244E" w14:paraId="0411A946" w14:textId="77777777" w:rsidTr="00F80F81">
        <w:trPr>
          <w:trHeight w:val="263"/>
        </w:trPr>
        <w:tc>
          <w:tcPr>
            <w:tcW w:w="6663" w:type="dxa"/>
            <w:gridSpan w:val="14"/>
            <w:tcBorders>
              <w:top w:val="nil"/>
              <w:left w:val="nil"/>
              <w:right w:val="nil"/>
            </w:tcBorders>
            <w:shd w:val="clear" w:color="auto" w:fill="auto"/>
            <w:vAlign w:val="center"/>
          </w:tcPr>
          <w:p w14:paraId="3C1B676C" w14:textId="77777777" w:rsidR="00FF750A" w:rsidRPr="0029244E" w:rsidRDefault="00FF750A" w:rsidP="00114C5D">
            <w:pPr>
              <w:pStyle w:val="Default"/>
              <w:rPr>
                <w:rFonts w:ascii="Times New Roman" w:hAnsi="Times New Roman" w:cs="Times New Roman"/>
                <w:color w:val="auto"/>
                <w:sz w:val="22"/>
                <w:szCs w:val="22"/>
              </w:rPr>
            </w:pPr>
            <w:r w:rsidRPr="0029244E">
              <w:rPr>
                <w:rFonts w:ascii="Times New Roman" w:hAnsi="Times New Roman" w:cs="Times New Roman"/>
                <w:b/>
                <w:color w:val="auto"/>
                <w:sz w:val="22"/>
                <w:szCs w:val="22"/>
              </w:rPr>
              <w:t>Figure 1.</w:t>
            </w:r>
            <w:r w:rsidRPr="0029244E">
              <w:rPr>
                <w:rFonts w:ascii="Times New Roman" w:hAnsi="Times New Roman" w:cs="Times New Roman"/>
                <w:color w:val="auto"/>
                <w:sz w:val="22"/>
                <w:szCs w:val="22"/>
              </w:rPr>
              <w:t xml:space="preserve"> Schedule of activities for the proposed study</w:t>
            </w:r>
          </w:p>
        </w:tc>
        <w:tc>
          <w:tcPr>
            <w:tcW w:w="283" w:type="dxa"/>
            <w:gridSpan w:val="2"/>
            <w:tcBorders>
              <w:top w:val="nil"/>
              <w:left w:val="nil"/>
              <w:right w:val="nil"/>
            </w:tcBorders>
          </w:tcPr>
          <w:p w14:paraId="025B5C2D" w14:textId="77777777" w:rsidR="00FF750A" w:rsidRPr="0029244E" w:rsidRDefault="00FF750A" w:rsidP="00114C5D">
            <w:pPr>
              <w:pStyle w:val="Default"/>
              <w:rPr>
                <w:rFonts w:ascii="Times New Roman" w:hAnsi="Times New Roman" w:cs="Times New Roman"/>
                <w:b/>
                <w:color w:val="auto"/>
                <w:sz w:val="22"/>
                <w:szCs w:val="22"/>
              </w:rPr>
            </w:pPr>
          </w:p>
        </w:tc>
        <w:tc>
          <w:tcPr>
            <w:tcW w:w="284" w:type="dxa"/>
            <w:gridSpan w:val="2"/>
            <w:tcBorders>
              <w:top w:val="nil"/>
              <w:left w:val="nil"/>
              <w:right w:val="nil"/>
            </w:tcBorders>
          </w:tcPr>
          <w:p w14:paraId="05EBD7D5" w14:textId="77777777" w:rsidR="00FF750A" w:rsidRPr="0029244E" w:rsidRDefault="00FF750A" w:rsidP="00114C5D">
            <w:pPr>
              <w:pStyle w:val="Default"/>
              <w:rPr>
                <w:rFonts w:ascii="Times New Roman" w:hAnsi="Times New Roman" w:cs="Times New Roman"/>
                <w:b/>
                <w:color w:val="auto"/>
                <w:sz w:val="22"/>
                <w:szCs w:val="22"/>
              </w:rPr>
            </w:pPr>
          </w:p>
        </w:tc>
        <w:tc>
          <w:tcPr>
            <w:tcW w:w="283" w:type="dxa"/>
            <w:gridSpan w:val="2"/>
            <w:tcBorders>
              <w:top w:val="nil"/>
              <w:left w:val="nil"/>
              <w:right w:val="nil"/>
            </w:tcBorders>
          </w:tcPr>
          <w:p w14:paraId="43C3C3AC" w14:textId="77777777" w:rsidR="00FF750A" w:rsidRPr="0029244E" w:rsidRDefault="00FF750A" w:rsidP="00114C5D">
            <w:pPr>
              <w:pStyle w:val="Default"/>
              <w:rPr>
                <w:rFonts w:ascii="Times New Roman" w:hAnsi="Times New Roman" w:cs="Times New Roman"/>
                <w:b/>
                <w:color w:val="auto"/>
                <w:sz w:val="22"/>
                <w:szCs w:val="22"/>
              </w:rPr>
            </w:pPr>
          </w:p>
        </w:tc>
        <w:tc>
          <w:tcPr>
            <w:tcW w:w="284" w:type="dxa"/>
            <w:gridSpan w:val="2"/>
            <w:tcBorders>
              <w:top w:val="nil"/>
              <w:left w:val="nil"/>
              <w:right w:val="nil"/>
            </w:tcBorders>
          </w:tcPr>
          <w:p w14:paraId="48367E48" w14:textId="77777777" w:rsidR="00FF750A" w:rsidRPr="0029244E" w:rsidRDefault="00FF750A" w:rsidP="00114C5D">
            <w:pPr>
              <w:pStyle w:val="Default"/>
              <w:rPr>
                <w:rFonts w:ascii="Times New Roman" w:hAnsi="Times New Roman" w:cs="Times New Roman"/>
                <w:b/>
                <w:color w:val="auto"/>
                <w:sz w:val="22"/>
                <w:szCs w:val="22"/>
              </w:rPr>
            </w:pPr>
          </w:p>
        </w:tc>
        <w:tc>
          <w:tcPr>
            <w:tcW w:w="283" w:type="dxa"/>
            <w:gridSpan w:val="2"/>
            <w:tcBorders>
              <w:top w:val="nil"/>
              <w:left w:val="nil"/>
              <w:right w:val="nil"/>
            </w:tcBorders>
          </w:tcPr>
          <w:p w14:paraId="6D9774C8" w14:textId="77777777" w:rsidR="00FF750A" w:rsidRPr="0029244E" w:rsidRDefault="00FF750A" w:rsidP="00114C5D">
            <w:pPr>
              <w:pStyle w:val="Default"/>
              <w:rPr>
                <w:rFonts w:ascii="Times New Roman" w:hAnsi="Times New Roman" w:cs="Times New Roman"/>
                <w:b/>
                <w:color w:val="auto"/>
                <w:sz w:val="22"/>
                <w:szCs w:val="22"/>
              </w:rPr>
            </w:pPr>
          </w:p>
        </w:tc>
        <w:tc>
          <w:tcPr>
            <w:tcW w:w="284" w:type="dxa"/>
            <w:gridSpan w:val="2"/>
            <w:tcBorders>
              <w:top w:val="nil"/>
              <w:left w:val="nil"/>
              <w:right w:val="nil"/>
            </w:tcBorders>
          </w:tcPr>
          <w:p w14:paraId="66681AAF" w14:textId="77777777" w:rsidR="00FF750A" w:rsidRPr="0029244E" w:rsidRDefault="00FF750A" w:rsidP="00114C5D">
            <w:pPr>
              <w:pStyle w:val="Default"/>
              <w:rPr>
                <w:rFonts w:ascii="Times New Roman" w:hAnsi="Times New Roman" w:cs="Times New Roman"/>
                <w:b/>
                <w:color w:val="auto"/>
                <w:sz w:val="22"/>
                <w:szCs w:val="22"/>
              </w:rPr>
            </w:pPr>
          </w:p>
        </w:tc>
        <w:tc>
          <w:tcPr>
            <w:tcW w:w="284" w:type="dxa"/>
            <w:gridSpan w:val="2"/>
            <w:tcBorders>
              <w:top w:val="nil"/>
              <w:left w:val="nil"/>
              <w:right w:val="nil"/>
            </w:tcBorders>
          </w:tcPr>
          <w:p w14:paraId="42D4997F" w14:textId="77777777" w:rsidR="00FF750A" w:rsidRPr="0029244E" w:rsidRDefault="00FF750A" w:rsidP="00114C5D">
            <w:pPr>
              <w:pStyle w:val="Default"/>
              <w:rPr>
                <w:rFonts w:ascii="Times New Roman" w:hAnsi="Times New Roman" w:cs="Times New Roman"/>
                <w:b/>
                <w:color w:val="auto"/>
                <w:sz w:val="22"/>
                <w:szCs w:val="22"/>
              </w:rPr>
            </w:pPr>
          </w:p>
        </w:tc>
        <w:tc>
          <w:tcPr>
            <w:tcW w:w="284" w:type="dxa"/>
            <w:gridSpan w:val="2"/>
            <w:tcBorders>
              <w:top w:val="nil"/>
              <w:left w:val="nil"/>
              <w:right w:val="nil"/>
            </w:tcBorders>
          </w:tcPr>
          <w:p w14:paraId="71116285" w14:textId="77777777" w:rsidR="00FF750A" w:rsidRPr="0029244E" w:rsidRDefault="00FF750A" w:rsidP="00114C5D">
            <w:pPr>
              <w:pStyle w:val="Default"/>
              <w:rPr>
                <w:rFonts w:ascii="Times New Roman" w:hAnsi="Times New Roman" w:cs="Times New Roman"/>
                <w:b/>
                <w:color w:val="auto"/>
                <w:sz w:val="22"/>
                <w:szCs w:val="22"/>
              </w:rPr>
            </w:pPr>
          </w:p>
        </w:tc>
        <w:tc>
          <w:tcPr>
            <w:tcW w:w="284" w:type="dxa"/>
            <w:gridSpan w:val="2"/>
            <w:tcBorders>
              <w:top w:val="nil"/>
              <w:left w:val="nil"/>
              <w:right w:val="nil"/>
            </w:tcBorders>
          </w:tcPr>
          <w:p w14:paraId="42FD69CC" w14:textId="77777777" w:rsidR="00FF750A" w:rsidRPr="0029244E" w:rsidRDefault="00FF750A" w:rsidP="00114C5D">
            <w:pPr>
              <w:pStyle w:val="Default"/>
              <w:rPr>
                <w:rFonts w:ascii="Times New Roman" w:hAnsi="Times New Roman" w:cs="Times New Roman"/>
                <w:b/>
                <w:color w:val="auto"/>
                <w:sz w:val="22"/>
                <w:szCs w:val="22"/>
              </w:rPr>
            </w:pPr>
          </w:p>
        </w:tc>
        <w:tc>
          <w:tcPr>
            <w:tcW w:w="284" w:type="dxa"/>
            <w:gridSpan w:val="2"/>
            <w:tcBorders>
              <w:top w:val="nil"/>
              <w:left w:val="nil"/>
              <w:right w:val="nil"/>
            </w:tcBorders>
          </w:tcPr>
          <w:p w14:paraId="0ED09D17" w14:textId="77777777" w:rsidR="00FF750A" w:rsidRPr="0029244E" w:rsidRDefault="00FF750A" w:rsidP="00114C5D">
            <w:pPr>
              <w:pStyle w:val="Default"/>
              <w:rPr>
                <w:rFonts w:ascii="Times New Roman" w:hAnsi="Times New Roman" w:cs="Times New Roman"/>
                <w:b/>
                <w:color w:val="auto"/>
                <w:sz w:val="22"/>
                <w:szCs w:val="22"/>
              </w:rPr>
            </w:pPr>
          </w:p>
        </w:tc>
        <w:tc>
          <w:tcPr>
            <w:tcW w:w="284" w:type="dxa"/>
            <w:gridSpan w:val="2"/>
            <w:tcBorders>
              <w:top w:val="nil"/>
              <w:left w:val="nil"/>
              <w:right w:val="nil"/>
            </w:tcBorders>
          </w:tcPr>
          <w:p w14:paraId="742736FF" w14:textId="77777777" w:rsidR="00FF750A" w:rsidRPr="0029244E" w:rsidRDefault="00FF750A" w:rsidP="00114C5D">
            <w:pPr>
              <w:pStyle w:val="Default"/>
              <w:rPr>
                <w:rFonts w:ascii="Times New Roman" w:hAnsi="Times New Roman" w:cs="Times New Roman"/>
                <w:b/>
                <w:color w:val="auto"/>
                <w:sz w:val="22"/>
                <w:szCs w:val="22"/>
              </w:rPr>
            </w:pPr>
          </w:p>
        </w:tc>
        <w:tc>
          <w:tcPr>
            <w:tcW w:w="284" w:type="dxa"/>
            <w:tcBorders>
              <w:top w:val="nil"/>
              <w:left w:val="nil"/>
              <w:right w:val="nil"/>
            </w:tcBorders>
          </w:tcPr>
          <w:p w14:paraId="1F75C4F5" w14:textId="77777777" w:rsidR="00FF750A" w:rsidRPr="0029244E" w:rsidRDefault="00FF750A" w:rsidP="00114C5D">
            <w:pPr>
              <w:pStyle w:val="Default"/>
              <w:rPr>
                <w:rFonts w:ascii="Times New Roman" w:hAnsi="Times New Roman" w:cs="Times New Roman"/>
                <w:b/>
                <w:color w:val="auto"/>
                <w:sz w:val="22"/>
                <w:szCs w:val="22"/>
              </w:rPr>
            </w:pPr>
          </w:p>
        </w:tc>
      </w:tr>
      <w:tr w:rsidR="00FF750A" w:rsidRPr="0029244E" w14:paraId="6CA38933" w14:textId="77777777" w:rsidTr="00F80F81">
        <w:trPr>
          <w:trHeight w:val="263"/>
        </w:trPr>
        <w:tc>
          <w:tcPr>
            <w:tcW w:w="2977" w:type="dxa"/>
            <w:vMerge w:val="restart"/>
            <w:shd w:val="clear" w:color="auto" w:fill="auto"/>
            <w:vAlign w:val="center"/>
          </w:tcPr>
          <w:p w14:paraId="349793BC" w14:textId="77777777" w:rsidR="00FF750A" w:rsidRPr="0029244E" w:rsidRDefault="00FF750A" w:rsidP="00F22F75">
            <w:pPr>
              <w:pStyle w:val="Default"/>
              <w:rPr>
                <w:rFonts w:ascii="Times New Roman" w:hAnsi="Times New Roman" w:cs="Times New Roman"/>
                <w:color w:val="auto"/>
                <w:sz w:val="22"/>
                <w:szCs w:val="22"/>
              </w:rPr>
            </w:pPr>
            <w:r w:rsidRPr="0029244E">
              <w:rPr>
                <w:rFonts w:ascii="Times New Roman" w:hAnsi="Times New Roman" w:cs="Times New Roman"/>
                <w:color w:val="auto"/>
                <w:sz w:val="22"/>
                <w:szCs w:val="22"/>
              </w:rPr>
              <w:t>Activities</w:t>
            </w:r>
          </w:p>
        </w:tc>
        <w:tc>
          <w:tcPr>
            <w:tcW w:w="7091" w:type="dxa"/>
            <w:gridSpan w:val="36"/>
            <w:shd w:val="clear" w:color="auto" w:fill="auto"/>
          </w:tcPr>
          <w:p w14:paraId="360B5AB4" w14:textId="77777777" w:rsidR="00FF750A" w:rsidRPr="0029244E" w:rsidRDefault="00FF750A" w:rsidP="00114C5D">
            <w:pPr>
              <w:pStyle w:val="Default"/>
              <w:jc w:val="center"/>
              <w:rPr>
                <w:rFonts w:ascii="Times New Roman" w:hAnsi="Times New Roman" w:cs="Times New Roman"/>
                <w:color w:val="auto"/>
                <w:sz w:val="22"/>
                <w:szCs w:val="22"/>
              </w:rPr>
            </w:pPr>
            <w:r w:rsidRPr="0029244E">
              <w:rPr>
                <w:rFonts w:ascii="Times New Roman" w:hAnsi="Times New Roman" w:cs="Times New Roman"/>
                <w:color w:val="auto"/>
                <w:sz w:val="22"/>
                <w:szCs w:val="22"/>
              </w:rPr>
              <w:t xml:space="preserve">Months </w:t>
            </w:r>
            <w:r>
              <w:rPr>
                <w:rFonts w:ascii="Times New Roman" w:hAnsi="Times New Roman" w:cs="Times New Roman"/>
                <w:color w:val="auto"/>
                <w:sz w:val="22"/>
                <w:szCs w:val="22"/>
              </w:rPr>
              <w:t>(Start July 2015 – June 2017</w:t>
            </w:r>
            <w:r w:rsidRPr="0029244E">
              <w:rPr>
                <w:rFonts w:ascii="Times New Roman" w:hAnsi="Times New Roman" w:cs="Times New Roman"/>
                <w:color w:val="auto"/>
                <w:sz w:val="22"/>
                <w:szCs w:val="22"/>
              </w:rPr>
              <w:t>)</w:t>
            </w:r>
          </w:p>
        </w:tc>
      </w:tr>
      <w:tr w:rsidR="00FF750A" w:rsidRPr="0029244E" w14:paraId="45B3A2A9" w14:textId="77777777" w:rsidTr="00F80F81">
        <w:trPr>
          <w:trHeight w:val="290"/>
        </w:trPr>
        <w:tc>
          <w:tcPr>
            <w:tcW w:w="2977" w:type="dxa"/>
            <w:vMerge/>
            <w:shd w:val="clear" w:color="auto" w:fill="auto"/>
          </w:tcPr>
          <w:p w14:paraId="58D35340" w14:textId="77777777" w:rsidR="00FF750A" w:rsidRPr="0029244E" w:rsidRDefault="00FF750A" w:rsidP="00F22F75">
            <w:pPr>
              <w:pStyle w:val="Default"/>
              <w:rPr>
                <w:rFonts w:ascii="Times New Roman" w:hAnsi="Times New Roman" w:cs="Times New Roman"/>
                <w:color w:val="auto"/>
                <w:sz w:val="22"/>
                <w:szCs w:val="22"/>
              </w:rPr>
            </w:pPr>
          </w:p>
        </w:tc>
        <w:tc>
          <w:tcPr>
            <w:tcW w:w="295" w:type="dxa"/>
            <w:shd w:val="clear" w:color="auto" w:fill="auto"/>
            <w:vAlign w:val="center"/>
          </w:tcPr>
          <w:p w14:paraId="3E2DA37B" w14:textId="77777777" w:rsidR="00FF750A" w:rsidRPr="00063C2B" w:rsidRDefault="00FF750A" w:rsidP="00063C2B">
            <w:pPr>
              <w:pStyle w:val="Default"/>
              <w:jc w:val="center"/>
              <w:rPr>
                <w:rFonts w:ascii="Times New Roman" w:hAnsi="Times New Roman" w:cs="Times New Roman"/>
                <w:color w:val="auto"/>
                <w:sz w:val="10"/>
                <w:szCs w:val="10"/>
              </w:rPr>
            </w:pPr>
            <w:r w:rsidRPr="00063C2B">
              <w:rPr>
                <w:rFonts w:ascii="Times New Roman" w:hAnsi="Times New Roman" w:cs="Times New Roman"/>
                <w:color w:val="auto"/>
                <w:sz w:val="10"/>
                <w:szCs w:val="10"/>
              </w:rPr>
              <w:t>1</w:t>
            </w:r>
          </w:p>
        </w:tc>
        <w:tc>
          <w:tcPr>
            <w:tcW w:w="295" w:type="dxa"/>
            <w:shd w:val="clear" w:color="auto" w:fill="auto"/>
            <w:vAlign w:val="center"/>
          </w:tcPr>
          <w:p w14:paraId="77E5685E" w14:textId="77777777" w:rsidR="00FF750A" w:rsidRPr="00063C2B" w:rsidRDefault="00FF750A" w:rsidP="00063C2B">
            <w:pPr>
              <w:pStyle w:val="Default"/>
              <w:jc w:val="center"/>
              <w:rPr>
                <w:rFonts w:ascii="Times New Roman" w:hAnsi="Times New Roman" w:cs="Times New Roman"/>
                <w:color w:val="auto"/>
                <w:sz w:val="10"/>
                <w:szCs w:val="10"/>
              </w:rPr>
            </w:pPr>
            <w:r w:rsidRPr="00063C2B">
              <w:rPr>
                <w:rFonts w:ascii="Times New Roman" w:hAnsi="Times New Roman" w:cs="Times New Roman"/>
                <w:color w:val="auto"/>
                <w:sz w:val="10"/>
                <w:szCs w:val="10"/>
              </w:rPr>
              <w:t>2</w:t>
            </w:r>
          </w:p>
        </w:tc>
        <w:tc>
          <w:tcPr>
            <w:tcW w:w="296" w:type="dxa"/>
            <w:shd w:val="clear" w:color="auto" w:fill="auto"/>
            <w:vAlign w:val="center"/>
          </w:tcPr>
          <w:p w14:paraId="36E1D150" w14:textId="77777777" w:rsidR="00FF750A" w:rsidRPr="00063C2B" w:rsidRDefault="00FF750A" w:rsidP="00063C2B">
            <w:pPr>
              <w:pStyle w:val="Default"/>
              <w:jc w:val="center"/>
              <w:rPr>
                <w:rFonts w:ascii="Times New Roman" w:hAnsi="Times New Roman" w:cs="Times New Roman"/>
                <w:color w:val="auto"/>
                <w:sz w:val="10"/>
                <w:szCs w:val="10"/>
              </w:rPr>
            </w:pPr>
            <w:r w:rsidRPr="00063C2B">
              <w:rPr>
                <w:rFonts w:ascii="Times New Roman" w:hAnsi="Times New Roman" w:cs="Times New Roman"/>
                <w:color w:val="auto"/>
                <w:sz w:val="10"/>
                <w:szCs w:val="10"/>
              </w:rPr>
              <w:t>3</w:t>
            </w:r>
          </w:p>
        </w:tc>
        <w:tc>
          <w:tcPr>
            <w:tcW w:w="295" w:type="dxa"/>
            <w:shd w:val="clear" w:color="auto" w:fill="auto"/>
            <w:vAlign w:val="center"/>
          </w:tcPr>
          <w:p w14:paraId="1027CAF3" w14:textId="77777777" w:rsidR="00FF750A" w:rsidRPr="00063C2B" w:rsidRDefault="00FF750A" w:rsidP="00063C2B">
            <w:pPr>
              <w:pStyle w:val="Default"/>
              <w:jc w:val="center"/>
              <w:rPr>
                <w:rFonts w:ascii="Times New Roman" w:hAnsi="Times New Roman" w:cs="Times New Roman"/>
                <w:color w:val="auto"/>
                <w:sz w:val="10"/>
                <w:szCs w:val="10"/>
              </w:rPr>
            </w:pPr>
            <w:r w:rsidRPr="00063C2B">
              <w:rPr>
                <w:rFonts w:ascii="Times New Roman" w:hAnsi="Times New Roman" w:cs="Times New Roman"/>
                <w:color w:val="auto"/>
                <w:sz w:val="10"/>
                <w:szCs w:val="10"/>
              </w:rPr>
              <w:t>4</w:t>
            </w:r>
          </w:p>
        </w:tc>
        <w:tc>
          <w:tcPr>
            <w:tcW w:w="296" w:type="dxa"/>
            <w:shd w:val="clear" w:color="auto" w:fill="auto"/>
            <w:vAlign w:val="center"/>
          </w:tcPr>
          <w:p w14:paraId="61A17A6E" w14:textId="77777777" w:rsidR="00FF750A" w:rsidRPr="00063C2B" w:rsidRDefault="00FF750A" w:rsidP="00063C2B">
            <w:pPr>
              <w:pStyle w:val="Default"/>
              <w:jc w:val="center"/>
              <w:rPr>
                <w:rFonts w:ascii="Times New Roman" w:hAnsi="Times New Roman" w:cs="Times New Roman"/>
                <w:color w:val="auto"/>
                <w:sz w:val="10"/>
                <w:szCs w:val="10"/>
              </w:rPr>
            </w:pPr>
            <w:r w:rsidRPr="00063C2B">
              <w:rPr>
                <w:rFonts w:ascii="Times New Roman" w:hAnsi="Times New Roman" w:cs="Times New Roman"/>
                <w:color w:val="auto"/>
                <w:sz w:val="10"/>
                <w:szCs w:val="10"/>
              </w:rPr>
              <w:t>5</w:t>
            </w:r>
          </w:p>
        </w:tc>
        <w:tc>
          <w:tcPr>
            <w:tcW w:w="295" w:type="dxa"/>
            <w:shd w:val="clear" w:color="auto" w:fill="auto"/>
            <w:vAlign w:val="center"/>
          </w:tcPr>
          <w:p w14:paraId="0AE2C9F9" w14:textId="77777777" w:rsidR="00FF750A" w:rsidRPr="00063C2B" w:rsidRDefault="00FF750A" w:rsidP="00063C2B">
            <w:pPr>
              <w:pStyle w:val="Default"/>
              <w:jc w:val="center"/>
              <w:rPr>
                <w:rFonts w:ascii="Times New Roman" w:hAnsi="Times New Roman" w:cs="Times New Roman"/>
                <w:color w:val="auto"/>
                <w:sz w:val="10"/>
                <w:szCs w:val="10"/>
              </w:rPr>
            </w:pPr>
            <w:r w:rsidRPr="00063C2B">
              <w:rPr>
                <w:rFonts w:ascii="Times New Roman" w:hAnsi="Times New Roman" w:cs="Times New Roman"/>
                <w:color w:val="auto"/>
                <w:sz w:val="10"/>
                <w:szCs w:val="10"/>
              </w:rPr>
              <w:t>6</w:t>
            </w:r>
          </w:p>
        </w:tc>
        <w:tc>
          <w:tcPr>
            <w:tcW w:w="296" w:type="dxa"/>
            <w:shd w:val="clear" w:color="auto" w:fill="auto"/>
            <w:vAlign w:val="center"/>
          </w:tcPr>
          <w:p w14:paraId="396AFA2C" w14:textId="77777777" w:rsidR="00FF750A" w:rsidRPr="00063C2B" w:rsidRDefault="00FF750A" w:rsidP="00063C2B">
            <w:pPr>
              <w:pStyle w:val="Default"/>
              <w:jc w:val="center"/>
              <w:rPr>
                <w:rFonts w:ascii="Times New Roman" w:hAnsi="Times New Roman" w:cs="Times New Roman"/>
                <w:color w:val="auto"/>
                <w:sz w:val="10"/>
                <w:szCs w:val="10"/>
              </w:rPr>
            </w:pPr>
            <w:r w:rsidRPr="00063C2B">
              <w:rPr>
                <w:rFonts w:ascii="Times New Roman" w:hAnsi="Times New Roman" w:cs="Times New Roman"/>
                <w:color w:val="auto"/>
                <w:sz w:val="10"/>
                <w:szCs w:val="10"/>
              </w:rPr>
              <w:t>7</w:t>
            </w:r>
          </w:p>
        </w:tc>
        <w:tc>
          <w:tcPr>
            <w:tcW w:w="295" w:type="dxa"/>
            <w:shd w:val="clear" w:color="auto" w:fill="auto"/>
            <w:vAlign w:val="center"/>
          </w:tcPr>
          <w:p w14:paraId="580C43F9" w14:textId="77777777" w:rsidR="00FF750A" w:rsidRPr="00063C2B" w:rsidRDefault="00FF750A" w:rsidP="00063C2B">
            <w:pPr>
              <w:pStyle w:val="Default"/>
              <w:jc w:val="center"/>
              <w:rPr>
                <w:rFonts w:ascii="Times New Roman" w:hAnsi="Times New Roman" w:cs="Times New Roman"/>
                <w:color w:val="auto"/>
                <w:sz w:val="10"/>
                <w:szCs w:val="10"/>
              </w:rPr>
            </w:pPr>
            <w:r w:rsidRPr="00063C2B">
              <w:rPr>
                <w:rFonts w:ascii="Times New Roman" w:hAnsi="Times New Roman" w:cs="Times New Roman"/>
                <w:color w:val="auto"/>
                <w:sz w:val="10"/>
                <w:szCs w:val="10"/>
              </w:rPr>
              <w:t>8</w:t>
            </w:r>
          </w:p>
        </w:tc>
        <w:tc>
          <w:tcPr>
            <w:tcW w:w="296" w:type="dxa"/>
            <w:shd w:val="clear" w:color="auto" w:fill="auto"/>
            <w:vAlign w:val="center"/>
          </w:tcPr>
          <w:p w14:paraId="69988710" w14:textId="77777777" w:rsidR="00FF750A" w:rsidRPr="00063C2B" w:rsidRDefault="00FF750A" w:rsidP="00063C2B">
            <w:pPr>
              <w:pStyle w:val="Default"/>
              <w:jc w:val="center"/>
              <w:rPr>
                <w:rFonts w:ascii="Times New Roman" w:hAnsi="Times New Roman" w:cs="Times New Roman"/>
                <w:color w:val="auto"/>
                <w:sz w:val="10"/>
                <w:szCs w:val="10"/>
              </w:rPr>
            </w:pPr>
            <w:r w:rsidRPr="00063C2B">
              <w:rPr>
                <w:rFonts w:ascii="Times New Roman" w:hAnsi="Times New Roman" w:cs="Times New Roman"/>
                <w:color w:val="auto"/>
                <w:sz w:val="10"/>
                <w:szCs w:val="10"/>
              </w:rPr>
              <w:t>9</w:t>
            </w:r>
          </w:p>
        </w:tc>
        <w:tc>
          <w:tcPr>
            <w:tcW w:w="295" w:type="dxa"/>
            <w:shd w:val="clear" w:color="auto" w:fill="auto"/>
            <w:vAlign w:val="center"/>
          </w:tcPr>
          <w:p w14:paraId="1B826853" w14:textId="77777777" w:rsidR="00FF750A" w:rsidRPr="00063C2B" w:rsidRDefault="00FF750A" w:rsidP="00063C2B">
            <w:pPr>
              <w:pStyle w:val="Default"/>
              <w:jc w:val="center"/>
              <w:rPr>
                <w:rFonts w:ascii="Times New Roman" w:hAnsi="Times New Roman" w:cs="Times New Roman"/>
                <w:color w:val="auto"/>
                <w:sz w:val="10"/>
                <w:szCs w:val="10"/>
              </w:rPr>
            </w:pPr>
            <w:r w:rsidRPr="00063C2B">
              <w:rPr>
                <w:rFonts w:ascii="Times New Roman" w:hAnsi="Times New Roman" w:cs="Times New Roman"/>
                <w:color w:val="auto"/>
                <w:sz w:val="10"/>
                <w:szCs w:val="10"/>
              </w:rPr>
              <w:t>10</w:t>
            </w:r>
          </w:p>
        </w:tc>
        <w:tc>
          <w:tcPr>
            <w:tcW w:w="296" w:type="dxa"/>
            <w:shd w:val="clear" w:color="auto" w:fill="auto"/>
            <w:vAlign w:val="center"/>
          </w:tcPr>
          <w:p w14:paraId="74E90720" w14:textId="77777777" w:rsidR="00FF750A" w:rsidRPr="00063C2B" w:rsidRDefault="00FF750A" w:rsidP="00063C2B">
            <w:pPr>
              <w:pStyle w:val="Default"/>
              <w:jc w:val="center"/>
              <w:rPr>
                <w:rFonts w:ascii="Times New Roman" w:hAnsi="Times New Roman" w:cs="Times New Roman"/>
                <w:color w:val="auto"/>
                <w:sz w:val="10"/>
                <w:szCs w:val="10"/>
              </w:rPr>
            </w:pPr>
            <w:r w:rsidRPr="00063C2B">
              <w:rPr>
                <w:rFonts w:ascii="Times New Roman" w:hAnsi="Times New Roman" w:cs="Times New Roman"/>
                <w:color w:val="auto"/>
                <w:sz w:val="10"/>
                <w:szCs w:val="10"/>
              </w:rPr>
              <w:t>11</w:t>
            </w:r>
          </w:p>
        </w:tc>
        <w:tc>
          <w:tcPr>
            <w:tcW w:w="295" w:type="dxa"/>
            <w:shd w:val="clear" w:color="auto" w:fill="auto"/>
            <w:vAlign w:val="center"/>
          </w:tcPr>
          <w:p w14:paraId="2AC341B3" w14:textId="77777777" w:rsidR="00FF750A" w:rsidRPr="00063C2B" w:rsidRDefault="00FF750A" w:rsidP="00063C2B">
            <w:pPr>
              <w:pStyle w:val="Default"/>
              <w:jc w:val="center"/>
              <w:rPr>
                <w:rFonts w:ascii="Times New Roman" w:hAnsi="Times New Roman" w:cs="Times New Roman"/>
                <w:color w:val="auto"/>
                <w:sz w:val="10"/>
                <w:szCs w:val="10"/>
              </w:rPr>
            </w:pPr>
            <w:r w:rsidRPr="00063C2B">
              <w:rPr>
                <w:rFonts w:ascii="Times New Roman" w:hAnsi="Times New Roman" w:cs="Times New Roman"/>
                <w:color w:val="auto"/>
                <w:sz w:val="10"/>
                <w:szCs w:val="10"/>
              </w:rPr>
              <w:t>12</w:t>
            </w:r>
          </w:p>
        </w:tc>
        <w:tc>
          <w:tcPr>
            <w:tcW w:w="295" w:type="dxa"/>
            <w:gridSpan w:val="2"/>
            <w:vAlign w:val="center"/>
          </w:tcPr>
          <w:p w14:paraId="1FBC393C" w14:textId="77777777" w:rsidR="00FF750A" w:rsidRPr="00063C2B" w:rsidRDefault="00063C2B" w:rsidP="00063C2B">
            <w:pPr>
              <w:pStyle w:val="Default"/>
              <w:jc w:val="center"/>
              <w:rPr>
                <w:rFonts w:ascii="Times New Roman" w:hAnsi="Times New Roman" w:cs="Times New Roman"/>
                <w:color w:val="auto"/>
                <w:sz w:val="10"/>
                <w:szCs w:val="10"/>
              </w:rPr>
            </w:pPr>
            <w:r>
              <w:rPr>
                <w:rFonts w:ascii="Times New Roman" w:hAnsi="Times New Roman" w:cs="Times New Roman"/>
                <w:color w:val="auto"/>
                <w:sz w:val="10"/>
                <w:szCs w:val="10"/>
              </w:rPr>
              <w:t>13</w:t>
            </w:r>
          </w:p>
        </w:tc>
        <w:tc>
          <w:tcPr>
            <w:tcW w:w="296" w:type="dxa"/>
            <w:gridSpan w:val="2"/>
            <w:vAlign w:val="center"/>
          </w:tcPr>
          <w:p w14:paraId="12EC7809" w14:textId="77777777" w:rsidR="00FF750A" w:rsidRPr="00063C2B" w:rsidRDefault="00063C2B" w:rsidP="00063C2B">
            <w:pPr>
              <w:pStyle w:val="Default"/>
              <w:jc w:val="center"/>
              <w:rPr>
                <w:rFonts w:ascii="Times New Roman" w:hAnsi="Times New Roman" w:cs="Times New Roman"/>
                <w:color w:val="auto"/>
                <w:sz w:val="10"/>
                <w:szCs w:val="10"/>
              </w:rPr>
            </w:pPr>
            <w:r>
              <w:rPr>
                <w:rFonts w:ascii="Times New Roman" w:hAnsi="Times New Roman" w:cs="Times New Roman"/>
                <w:color w:val="auto"/>
                <w:sz w:val="10"/>
                <w:szCs w:val="10"/>
              </w:rPr>
              <w:t>14</w:t>
            </w:r>
          </w:p>
        </w:tc>
        <w:tc>
          <w:tcPr>
            <w:tcW w:w="295" w:type="dxa"/>
            <w:gridSpan w:val="2"/>
            <w:vAlign w:val="center"/>
          </w:tcPr>
          <w:p w14:paraId="14C59E74" w14:textId="77777777" w:rsidR="00FF750A" w:rsidRPr="00063C2B" w:rsidRDefault="00063C2B" w:rsidP="00063C2B">
            <w:pPr>
              <w:pStyle w:val="Default"/>
              <w:jc w:val="center"/>
              <w:rPr>
                <w:rFonts w:ascii="Times New Roman" w:hAnsi="Times New Roman" w:cs="Times New Roman"/>
                <w:color w:val="auto"/>
                <w:sz w:val="10"/>
                <w:szCs w:val="10"/>
              </w:rPr>
            </w:pPr>
            <w:r>
              <w:rPr>
                <w:rFonts w:ascii="Times New Roman" w:hAnsi="Times New Roman" w:cs="Times New Roman"/>
                <w:color w:val="auto"/>
                <w:sz w:val="10"/>
                <w:szCs w:val="10"/>
              </w:rPr>
              <w:t>15</w:t>
            </w:r>
          </w:p>
        </w:tc>
        <w:tc>
          <w:tcPr>
            <w:tcW w:w="296" w:type="dxa"/>
            <w:gridSpan w:val="2"/>
            <w:vAlign w:val="center"/>
          </w:tcPr>
          <w:p w14:paraId="7C5C8FEB" w14:textId="77777777" w:rsidR="00FF750A" w:rsidRPr="00063C2B" w:rsidRDefault="00063C2B" w:rsidP="00063C2B">
            <w:pPr>
              <w:pStyle w:val="Default"/>
              <w:jc w:val="center"/>
              <w:rPr>
                <w:rFonts w:ascii="Times New Roman" w:hAnsi="Times New Roman" w:cs="Times New Roman"/>
                <w:color w:val="auto"/>
                <w:sz w:val="10"/>
                <w:szCs w:val="10"/>
              </w:rPr>
            </w:pPr>
            <w:r>
              <w:rPr>
                <w:rFonts w:ascii="Times New Roman" w:hAnsi="Times New Roman" w:cs="Times New Roman"/>
                <w:color w:val="auto"/>
                <w:sz w:val="10"/>
                <w:szCs w:val="10"/>
              </w:rPr>
              <w:t>16</w:t>
            </w:r>
          </w:p>
        </w:tc>
        <w:tc>
          <w:tcPr>
            <w:tcW w:w="295" w:type="dxa"/>
            <w:gridSpan w:val="2"/>
            <w:vAlign w:val="center"/>
          </w:tcPr>
          <w:p w14:paraId="060A2B07" w14:textId="77777777" w:rsidR="00FF750A" w:rsidRPr="00063C2B" w:rsidRDefault="00063C2B" w:rsidP="00063C2B">
            <w:pPr>
              <w:pStyle w:val="Default"/>
              <w:jc w:val="center"/>
              <w:rPr>
                <w:rFonts w:ascii="Times New Roman" w:hAnsi="Times New Roman" w:cs="Times New Roman"/>
                <w:color w:val="auto"/>
                <w:sz w:val="10"/>
                <w:szCs w:val="10"/>
              </w:rPr>
            </w:pPr>
            <w:r>
              <w:rPr>
                <w:rFonts w:ascii="Times New Roman" w:hAnsi="Times New Roman" w:cs="Times New Roman"/>
                <w:color w:val="auto"/>
                <w:sz w:val="10"/>
                <w:szCs w:val="10"/>
              </w:rPr>
              <w:t>17</w:t>
            </w:r>
          </w:p>
        </w:tc>
        <w:tc>
          <w:tcPr>
            <w:tcW w:w="296" w:type="dxa"/>
            <w:gridSpan w:val="2"/>
            <w:vAlign w:val="center"/>
          </w:tcPr>
          <w:p w14:paraId="4F215A5F" w14:textId="77777777" w:rsidR="00FF750A" w:rsidRPr="00063C2B" w:rsidRDefault="00063C2B" w:rsidP="00063C2B">
            <w:pPr>
              <w:pStyle w:val="Default"/>
              <w:jc w:val="center"/>
              <w:rPr>
                <w:rFonts w:ascii="Times New Roman" w:hAnsi="Times New Roman" w:cs="Times New Roman"/>
                <w:color w:val="auto"/>
                <w:sz w:val="10"/>
                <w:szCs w:val="10"/>
              </w:rPr>
            </w:pPr>
            <w:r>
              <w:rPr>
                <w:rFonts w:ascii="Times New Roman" w:hAnsi="Times New Roman" w:cs="Times New Roman"/>
                <w:color w:val="auto"/>
                <w:sz w:val="10"/>
                <w:szCs w:val="10"/>
              </w:rPr>
              <w:t>18</w:t>
            </w:r>
          </w:p>
        </w:tc>
        <w:tc>
          <w:tcPr>
            <w:tcW w:w="295" w:type="dxa"/>
            <w:gridSpan w:val="2"/>
            <w:vAlign w:val="center"/>
          </w:tcPr>
          <w:p w14:paraId="4D94DC82" w14:textId="77777777" w:rsidR="00FF750A" w:rsidRPr="00063C2B" w:rsidRDefault="00063C2B" w:rsidP="00063C2B">
            <w:pPr>
              <w:pStyle w:val="Default"/>
              <w:jc w:val="center"/>
              <w:rPr>
                <w:rFonts w:ascii="Times New Roman" w:hAnsi="Times New Roman" w:cs="Times New Roman"/>
                <w:color w:val="auto"/>
                <w:sz w:val="10"/>
                <w:szCs w:val="10"/>
              </w:rPr>
            </w:pPr>
            <w:r>
              <w:rPr>
                <w:rFonts w:ascii="Times New Roman" w:hAnsi="Times New Roman" w:cs="Times New Roman"/>
                <w:color w:val="auto"/>
                <w:sz w:val="10"/>
                <w:szCs w:val="10"/>
              </w:rPr>
              <w:t>19</w:t>
            </w:r>
          </w:p>
        </w:tc>
        <w:tc>
          <w:tcPr>
            <w:tcW w:w="296" w:type="dxa"/>
            <w:gridSpan w:val="2"/>
            <w:vAlign w:val="center"/>
          </w:tcPr>
          <w:p w14:paraId="62DC3394" w14:textId="77777777" w:rsidR="00FF750A" w:rsidRPr="00063C2B" w:rsidRDefault="00063C2B" w:rsidP="00063C2B">
            <w:pPr>
              <w:pStyle w:val="Default"/>
              <w:jc w:val="center"/>
              <w:rPr>
                <w:rFonts w:ascii="Times New Roman" w:hAnsi="Times New Roman" w:cs="Times New Roman"/>
                <w:color w:val="auto"/>
                <w:sz w:val="10"/>
                <w:szCs w:val="10"/>
              </w:rPr>
            </w:pPr>
            <w:r>
              <w:rPr>
                <w:rFonts w:ascii="Times New Roman" w:hAnsi="Times New Roman" w:cs="Times New Roman"/>
                <w:color w:val="auto"/>
                <w:sz w:val="10"/>
                <w:szCs w:val="10"/>
              </w:rPr>
              <w:t>20</w:t>
            </w:r>
          </w:p>
        </w:tc>
        <w:tc>
          <w:tcPr>
            <w:tcW w:w="295" w:type="dxa"/>
            <w:gridSpan w:val="2"/>
            <w:vAlign w:val="center"/>
          </w:tcPr>
          <w:p w14:paraId="34B39221" w14:textId="77777777" w:rsidR="00FF750A" w:rsidRPr="00063C2B" w:rsidRDefault="00063C2B" w:rsidP="00063C2B">
            <w:pPr>
              <w:pStyle w:val="Default"/>
              <w:jc w:val="center"/>
              <w:rPr>
                <w:rFonts w:ascii="Times New Roman" w:hAnsi="Times New Roman" w:cs="Times New Roman"/>
                <w:color w:val="auto"/>
                <w:sz w:val="10"/>
                <w:szCs w:val="10"/>
              </w:rPr>
            </w:pPr>
            <w:r>
              <w:rPr>
                <w:rFonts w:ascii="Times New Roman" w:hAnsi="Times New Roman" w:cs="Times New Roman"/>
                <w:color w:val="auto"/>
                <w:sz w:val="10"/>
                <w:szCs w:val="10"/>
              </w:rPr>
              <w:t>21</w:t>
            </w:r>
          </w:p>
        </w:tc>
        <w:tc>
          <w:tcPr>
            <w:tcW w:w="296" w:type="dxa"/>
            <w:gridSpan w:val="2"/>
            <w:vAlign w:val="center"/>
          </w:tcPr>
          <w:p w14:paraId="67F9BBE6" w14:textId="77777777" w:rsidR="00FF750A" w:rsidRPr="00063C2B" w:rsidRDefault="00063C2B" w:rsidP="00063C2B">
            <w:pPr>
              <w:pStyle w:val="Default"/>
              <w:jc w:val="center"/>
              <w:rPr>
                <w:rFonts w:ascii="Times New Roman" w:hAnsi="Times New Roman" w:cs="Times New Roman"/>
                <w:color w:val="auto"/>
                <w:sz w:val="10"/>
                <w:szCs w:val="10"/>
              </w:rPr>
            </w:pPr>
            <w:r>
              <w:rPr>
                <w:rFonts w:ascii="Times New Roman" w:hAnsi="Times New Roman" w:cs="Times New Roman"/>
                <w:color w:val="auto"/>
                <w:sz w:val="10"/>
                <w:szCs w:val="10"/>
              </w:rPr>
              <w:t>22</w:t>
            </w:r>
          </w:p>
        </w:tc>
        <w:tc>
          <w:tcPr>
            <w:tcW w:w="295" w:type="dxa"/>
            <w:gridSpan w:val="2"/>
            <w:vAlign w:val="center"/>
          </w:tcPr>
          <w:p w14:paraId="72AA646E" w14:textId="77777777" w:rsidR="00FF750A" w:rsidRPr="00063C2B" w:rsidRDefault="00063C2B" w:rsidP="00063C2B">
            <w:pPr>
              <w:pStyle w:val="Default"/>
              <w:jc w:val="center"/>
              <w:rPr>
                <w:rFonts w:ascii="Times New Roman" w:hAnsi="Times New Roman" w:cs="Times New Roman"/>
                <w:color w:val="auto"/>
                <w:sz w:val="10"/>
                <w:szCs w:val="10"/>
              </w:rPr>
            </w:pPr>
            <w:r>
              <w:rPr>
                <w:rFonts w:ascii="Times New Roman" w:hAnsi="Times New Roman" w:cs="Times New Roman"/>
                <w:color w:val="auto"/>
                <w:sz w:val="10"/>
                <w:szCs w:val="10"/>
              </w:rPr>
              <w:t>23</w:t>
            </w:r>
          </w:p>
        </w:tc>
        <w:tc>
          <w:tcPr>
            <w:tcW w:w="296" w:type="dxa"/>
            <w:gridSpan w:val="2"/>
            <w:vAlign w:val="center"/>
          </w:tcPr>
          <w:p w14:paraId="0DDBD629" w14:textId="77777777" w:rsidR="00FF750A" w:rsidRPr="00063C2B" w:rsidRDefault="00063C2B" w:rsidP="00063C2B">
            <w:pPr>
              <w:pStyle w:val="Default"/>
              <w:jc w:val="center"/>
              <w:rPr>
                <w:rFonts w:ascii="Times New Roman" w:hAnsi="Times New Roman" w:cs="Times New Roman"/>
                <w:color w:val="auto"/>
                <w:sz w:val="10"/>
                <w:szCs w:val="10"/>
              </w:rPr>
            </w:pPr>
            <w:r>
              <w:rPr>
                <w:rFonts w:ascii="Times New Roman" w:hAnsi="Times New Roman" w:cs="Times New Roman"/>
                <w:color w:val="auto"/>
                <w:sz w:val="10"/>
                <w:szCs w:val="10"/>
              </w:rPr>
              <w:t>24</w:t>
            </w:r>
          </w:p>
        </w:tc>
      </w:tr>
      <w:tr w:rsidR="00FF750A" w:rsidRPr="0029244E" w14:paraId="13A6F02B" w14:textId="77777777" w:rsidTr="00F80F81">
        <w:trPr>
          <w:trHeight w:val="513"/>
        </w:trPr>
        <w:tc>
          <w:tcPr>
            <w:tcW w:w="2977" w:type="dxa"/>
            <w:shd w:val="clear" w:color="auto" w:fill="auto"/>
            <w:vAlign w:val="center"/>
          </w:tcPr>
          <w:p w14:paraId="1773F6FA" w14:textId="77777777" w:rsidR="00FF750A" w:rsidRPr="006E3043" w:rsidRDefault="00FF750A" w:rsidP="00063C2B">
            <w:pPr>
              <w:pStyle w:val="Default"/>
              <w:rPr>
                <w:rFonts w:ascii="Times New Roman" w:hAnsi="Times New Roman" w:cs="Times New Roman"/>
                <w:b/>
                <w:color w:val="auto"/>
                <w:sz w:val="20"/>
                <w:szCs w:val="20"/>
              </w:rPr>
            </w:pPr>
            <w:r w:rsidRPr="006E3043">
              <w:rPr>
                <w:rFonts w:ascii="Times New Roman" w:hAnsi="Times New Roman" w:cs="Times New Roman"/>
                <w:b/>
                <w:color w:val="auto"/>
                <w:sz w:val="20"/>
                <w:szCs w:val="20"/>
              </w:rPr>
              <w:t>(1)</w:t>
            </w:r>
            <w:r w:rsidRPr="006E3043">
              <w:rPr>
                <w:b/>
                <w:sz w:val="20"/>
                <w:szCs w:val="20"/>
              </w:rPr>
              <w:t xml:space="preserve"> </w:t>
            </w:r>
            <w:r w:rsidRPr="006E3043">
              <w:rPr>
                <w:rFonts w:ascii="Times New Roman" w:hAnsi="Times New Roman" w:cs="Times New Roman"/>
                <w:b/>
                <w:color w:val="auto"/>
                <w:sz w:val="20"/>
                <w:szCs w:val="20"/>
              </w:rPr>
              <w:t>Establishment of proficiency-based benchmarks</w:t>
            </w:r>
          </w:p>
        </w:tc>
        <w:tc>
          <w:tcPr>
            <w:tcW w:w="295" w:type="dxa"/>
            <w:shd w:val="clear" w:color="auto" w:fill="auto"/>
            <w:vAlign w:val="center"/>
          </w:tcPr>
          <w:p w14:paraId="56D69688" w14:textId="77777777" w:rsidR="00FF750A" w:rsidRPr="0029244E" w:rsidRDefault="00FF750A" w:rsidP="00114C5D">
            <w:pPr>
              <w:pStyle w:val="Default"/>
              <w:jc w:val="both"/>
              <w:rPr>
                <w:rFonts w:ascii="Times New Roman" w:hAnsi="Times New Roman" w:cs="Times New Roman"/>
                <w:b/>
                <w:color w:val="auto"/>
                <w:sz w:val="22"/>
                <w:szCs w:val="22"/>
              </w:rPr>
            </w:pPr>
          </w:p>
        </w:tc>
        <w:tc>
          <w:tcPr>
            <w:tcW w:w="295" w:type="dxa"/>
            <w:shd w:val="clear" w:color="auto" w:fill="auto"/>
            <w:vAlign w:val="center"/>
          </w:tcPr>
          <w:p w14:paraId="0159C4B7" w14:textId="77777777" w:rsidR="00FF750A" w:rsidRPr="0029244E" w:rsidRDefault="00FF750A" w:rsidP="00114C5D">
            <w:pPr>
              <w:pStyle w:val="Default"/>
              <w:jc w:val="both"/>
              <w:rPr>
                <w:rFonts w:ascii="Times New Roman" w:hAnsi="Times New Roman" w:cs="Times New Roman"/>
                <w:b/>
                <w:color w:val="auto"/>
                <w:sz w:val="22"/>
                <w:szCs w:val="22"/>
              </w:rPr>
            </w:pPr>
          </w:p>
        </w:tc>
        <w:tc>
          <w:tcPr>
            <w:tcW w:w="296" w:type="dxa"/>
            <w:shd w:val="clear" w:color="auto" w:fill="auto"/>
            <w:vAlign w:val="center"/>
          </w:tcPr>
          <w:p w14:paraId="6BDC43C5" w14:textId="77777777" w:rsidR="00FF750A" w:rsidRPr="0029244E" w:rsidRDefault="00FF750A" w:rsidP="00114C5D">
            <w:pPr>
              <w:pStyle w:val="Default"/>
              <w:jc w:val="both"/>
              <w:rPr>
                <w:rFonts w:ascii="Times New Roman" w:hAnsi="Times New Roman" w:cs="Times New Roman"/>
                <w:b/>
                <w:color w:val="auto"/>
                <w:sz w:val="22"/>
                <w:szCs w:val="22"/>
              </w:rPr>
            </w:pPr>
          </w:p>
        </w:tc>
        <w:tc>
          <w:tcPr>
            <w:tcW w:w="295" w:type="dxa"/>
            <w:shd w:val="clear" w:color="auto" w:fill="auto"/>
            <w:vAlign w:val="center"/>
          </w:tcPr>
          <w:p w14:paraId="7C20CB9C" w14:textId="77777777" w:rsidR="00FF750A" w:rsidRPr="0029244E" w:rsidRDefault="00FF750A" w:rsidP="00114C5D">
            <w:pPr>
              <w:pStyle w:val="Default"/>
              <w:jc w:val="both"/>
              <w:rPr>
                <w:rFonts w:ascii="Times New Roman" w:hAnsi="Times New Roman" w:cs="Times New Roman"/>
                <w:b/>
                <w:color w:val="auto"/>
                <w:sz w:val="22"/>
                <w:szCs w:val="22"/>
              </w:rPr>
            </w:pPr>
          </w:p>
        </w:tc>
        <w:tc>
          <w:tcPr>
            <w:tcW w:w="296" w:type="dxa"/>
            <w:shd w:val="clear" w:color="auto" w:fill="auto"/>
            <w:vAlign w:val="center"/>
          </w:tcPr>
          <w:p w14:paraId="11300C65" w14:textId="77777777" w:rsidR="00FF750A" w:rsidRPr="0029244E" w:rsidRDefault="00FF750A" w:rsidP="00114C5D">
            <w:pPr>
              <w:pStyle w:val="Default"/>
              <w:jc w:val="both"/>
              <w:rPr>
                <w:rFonts w:ascii="Times New Roman" w:hAnsi="Times New Roman" w:cs="Times New Roman"/>
                <w:b/>
                <w:color w:val="auto"/>
                <w:sz w:val="22"/>
                <w:szCs w:val="22"/>
              </w:rPr>
            </w:pPr>
          </w:p>
        </w:tc>
        <w:tc>
          <w:tcPr>
            <w:tcW w:w="295" w:type="dxa"/>
            <w:shd w:val="clear" w:color="auto" w:fill="auto"/>
            <w:vAlign w:val="center"/>
          </w:tcPr>
          <w:p w14:paraId="7B5847BE" w14:textId="77777777" w:rsidR="00FF750A" w:rsidRPr="0029244E" w:rsidRDefault="00FF750A" w:rsidP="00114C5D">
            <w:pPr>
              <w:pStyle w:val="Default"/>
              <w:jc w:val="both"/>
              <w:rPr>
                <w:rFonts w:ascii="Times New Roman" w:hAnsi="Times New Roman" w:cs="Times New Roman"/>
                <w:b/>
                <w:color w:val="auto"/>
                <w:sz w:val="22"/>
                <w:szCs w:val="22"/>
              </w:rPr>
            </w:pPr>
          </w:p>
        </w:tc>
        <w:tc>
          <w:tcPr>
            <w:tcW w:w="296" w:type="dxa"/>
            <w:shd w:val="clear" w:color="auto" w:fill="auto"/>
            <w:vAlign w:val="center"/>
          </w:tcPr>
          <w:p w14:paraId="04C5480D" w14:textId="77777777" w:rsidR="00FF750A" w:rsidRPr="0029244E" w:rsidRDefault="00FF750A" w:rsidP="00114C5D">
            <w:pPr>
              <w:pStyle w:val="Default"/>
              <w:jc w:val="both"/>
              <w:rPr>
                <w:rFonts w:ascii="Times New Roman" w:hAnsi="Times New Roman" w:cs="Times New Roman"/>
                <w:b/>
                <w:color w:val="auto"/>
                <w:sz w:val="22"/>
                <w:szCs w:val="22"/>
              </w:rPr>
            </w:pPr>
          </w:p>
        </w:tc>
        <w:tc>
          <w:tcPr>
            <w:tcW w:w="295" w:type="dxa"/>
            <w:shd w:val="clear" w:color="auto" w:fill="auto"/>
            <w:vAlign w:val="center"/>
          </w:tcPr>
          <w:p w14:paraId="1F69D04C" w14:textId="77777777" w:rsidR="00FF750A" w:rsidRPr="0029244E" w:rsidRDefault="00FF750A" w:rsidP="00114C5D">
            <w:pPr>
              <w:pStyle w:val="Default"/>
              <w:jc w:val="both"/>
              <w:rPr>
                <w:rFonts w:ascii="Times New Roman" w:hAnsi="Times New Roman" w:cs="Times New Roman"/>
                <w:b/>
                <w:color w:val="auto"/>
                <w:sz w:val="22"/>
                <w:szCs w:val="22"/>
              </w:rPr>
            </w:pPr>
          </w:p>
        </w:tc>
        <w:tc>
          <w:tcPr>
            <w:tcW w:w="296" w:type="dxa"/>
            <w:shd w:val="clear" w:color="auto" w:fill="auto"/>
            <w:vAlign w:val="center"/>
          </w:tcPr>
          <w:p w14:paraId="3968C894" w14:textId="77777777" w:rsidR="00FF750A" w:rsidRPr="0029244E" w:rsidRDefault="00FF750A" w:rsidP="00114C5D">
            <w:pPr>
              <w:pStyle w:val="Default"/>
              <w:jc w:val="both"/>
              <w:rPr>
                <w:rFonts w:ascii="Times New Roman" w:hAnsi="Times New Roman" w:cs="Times New Roman"/>
                <w:b/>
                <w:color w:val="auto"/>
                <w:sz w:val="22"/>
                <w:szCs w:val="22"/>
              </w:rPr>
            </w:pPr>
          </w:p>
        </w:tc>
        <w:tc>
          <w:tcPr>
            <w:tcW w:w="295" w:type="dxa"/>
            <w:shd w:val="clear" w:color="auto" w:fill="auto"/>
            <w:vAlign w:val="center"/>
          </w:tcPr>
          <w:p w14:paraId="03E3AEDC" w14:textId="77777777" w:rsidR="00FF750A" w:rsidRPr="0029244E" w:rsidRDefault="00FF750A" w:rsidP="00114C5D">
            <w:pPr>
              <w:pStyle w:val="Default"/>
              <w:jc w:val="both"/>
              <w:rPr>
                <w:rFonts w:ascii="Times New Roman" w:hAnsi="Times New Roman" w:cs="Times New Roman"/>
                <w:b/>
                <w:color w:val="auto"/>
                <w:sz w:val="22"/>
                <w:szCs w:val="22"/>
              </w:rPr>
            </w:pPr>
          </w:p>
        </w:tc>
        <w:tc>
          <w:tcPr>
            <w:tcW w:w="296" w:type="dxa"/>
            <w:shd w:val="clear" w:color="auto" w:fill="auto"/>
            <w:vAlign w:val="center"/>
          </w:tcPr>
          <w:p w14:paraId="50B7E046" w14:textId="77777777" w:rsidR="00FF750A" w:rsidRPr="0029244E" w:rsidRDefault="00FF750A" w:rsidP="00114C5D">
            <w:pPr>
              <w:pStyle w:val="Default"/>
              <w:jc w:val="both"/>
              <w:rPr>
                <w:rFonts w:ascii="Times New Roman" w:hAnsi="Times New Roman" w:cs="Times New Roman"/>
                <w:b/>
                <w:color w:val="auto"/>
                <w:sz w:val="22"/>
                <w:szCs w:val="22"/>
              </w:rPr>
            </w:pPr>
          </w:p>
        </w:tc>
        <w:tc>
          <w:tcPr>
            <w:tcW w:w="295" w:type="dxa"/>
            <w:shd w:val="clear" w:color="auto" w:fill="auto"/>
            <w:vAlign w:val="center"/>
          </w:tcPr>
          <w:p w14:paraId="3923B9AB" w14:textId="77777777" w:rsidR="00FF750A" w:rsidRPr="0029244E" w:rsidRDefault="00FF750A" w:rsidP="00114C5D">
            <w:pPr>
              <w:pStyle w:val="Default"/>
              <w:jc w:val="both"/>
              <w:rPr>
                <w:rFonts w:ascii="Times New Roman" w:hAnsi="Times New Roman" w:cs="Times New Roman"/>
                <w:b/>
                <w:color w:val="auto"/>
                <w:sz w:val="22"/>
                <w:szCs w:val="22"/>
              </w:rPr>
            </w:pPr>
          </w:p>
        </w:tc>
        <w:tc>
          <w:tcPr>
            <w:tcW w:w="295" w:type="dxa"/>
            <w:gridSpan w:val="2"/>
          </w:tcPr>
          <w:p w14:paraId="2A969F9A" w14:textId="77777777" w:rsidR="00FF750A" w:rsidRPr="0029244E" w:rsidRDefault="00FF750A" w:rsidP="00114C5D">
            <w:pPr>
              <w:pStyle w:val="Default"/>
              <w:jc w:val="both"/>
              <w:rPr>
                <w:rFonts w:ascii="Times New Roman" w:hAnsi="Times New Roman" w:cs="Times New Roman"/>
                <w:b/>
                <w:color w:val="auto"/>
                <w:sz w:val="22"/>
                <w:szCs w:val="22"/>
              </w:rPr>
            </w:pPr>
          </w:p>
        </w:tc>
        <w:tc>
          <w:tcPr>
            <w:tcW w:w="296" w:type="dxa"/>
            <w:gridSpan w:val="2"/>
          </w:tcPr>
          <w:p w14:paraId="6F759F8C" w14:textId="77777777" w:rsidR="00FF750A" w:rsidRPr="0029244E" w:rsidRDefault="00FF750A" w:rsidP="00114C5D">
            <w:pPr>
              <w:pStyle w:val="Default"/>
              <w:jc w:val="both"/>
              <w:rPr>
                <w:rFonts w:ascii="Times New Roman" w:hAnsi="Times New Roman" w:cs="Times New Roman"/>
                <w:b/>
                <w:color w:val="auto"/>
                <w:sz w:val="22"/>
                <w:szCs w:val="22"/>
              </w:rPr>
            </w:pPr>
          </w:p>
        </w:tc>
        <w:tc>
          <w:tcPr>
            <w:tcW w:w="295" w:type="dxa"/>
            <w:gridSpan w:val="2"/>
          </w:tcPr>
          <w:p w14:paraId="0E76BE71" w14:textId="77777777" w:rsidR="00FF750A" w:rsidRPr="0029244E" w:rsidRDefault="00FF750A" w:rsidP="00114C5D">
            <w:pPr>
              <w:pStyle w:val="Default"/>
              <w:jc w:val="both"/>
              <w:rPr>
                <w:rFonts w:ascii="Times New Roman" w:hAnsi="Times New Roman" w:cs="Times New Roman"/>
                <w:b/>
                <w:color w:val="auto"/>
                <w:sz w:val="22"/>
                <w:szCs w:val="22"/>
              </w:rPr>
            </w:pPr>
          </w:p>
        </w:tc>
        <w:tc>
          <w:tcPr>
            <w:tcW w:w="296" w:type="dxa"/>
            <w:gridSpan w:val="2"/>
          </w:tcPr>
          <w:p w14:paraId="7C749CD6" w14:textId="77777777" w:rsidR="00FF750A" w:rsidRPr="0029244E" w:rsidRDefault="00FF750A" w:rsidP="00114C5D">
            <w:pPr>
              <w:pStyle w:val="Default"/>
              <w:jc w:val="both"/>
              <w:rPr>
                <w:rFonts w:ascii="Times New Roman" w:hAnsi="Times New Roman" w:cs="Times New Roman"/>
                <w:b/>
                <w:color w:val="auto"/>
                <w:sz w:val="22"/>
                <w:szCs w:val="22"/>
              </w:rPr>
            </w:pPr>
          </w:p>
        </w:tc>
        <w:tc>
          <w:tcPr>
            <w:tcW w:w="295" w:type="dxa"/>
            <w:gridSpan w:val="2"/>
          </w:tcPr>
          <w:p w14:paraId="20B1A8E4" w14:textId="77777777" w:rsidR="00FF750A" w:rsidRPr="0029244E" w:rsidRDefault="00FF750A" w:rsidP="00114C5D">
            <w:pPr>
              <w:pStyle w:val="Default"/>
              <w:jc w:val="both"/>
              <w:rPr>
                <w:rFonts w:ascii="Times New Roman" w:hAnsi="Times New Roman" w:cs="Times New Roman"/>
                <w:b/>
                <w:color w:val="auto"/>
                <w:sz w:val="22"/>
                <w:szCs w:val="22"/>
              </w:rPr>
            </w:pPr>
          </w:p>
        </w:tc>
        <w:tc>
          <w:tcPr>
            <w:tcW w:w="296" w:type="dxa"/>
            <w:gridSpan w:val="2"/>
          </w:tcPr>
          <w:p w14:paraId="5AA90313" w14:textId="77777777" w:rsidR="00FF750A" w:rsidRPr="0029244E" w:rsidRDefault="00FF750A" w:rsidP="00114C5D">
            <w:pPr>
              <w:pStyle w:val="Default"/>
              <w:jc w:val="both"/>
              <w:rPr>
                <w:rFonts w:ascii="Times New Roman" w:hAnsi="Times New Roman" w:cs="Times New Roman"/>
                <w:b/>
                <w:color w:val="auto"/>
                <w:sz w:val="22"/>
                <w:szCs w:val="22"/>
              </w:rPr>
            </w:pPr>
          </w:p>
        </w:tc>
        <w:tc>
          <w:tcPr>
            <w:tcW w:w="295" w:type="dxa"/>
            <w:gridSpan w:val="2"/>
          </w:tcPr>
          <w:p w14:paraId="20E7DE59" w14:textId="77777777" w:rsidR="00FF750A" w:rsidRPr="0029244E" w:rsidRDefault="00FF750A" w:rsidP="00114C5D">
            <w:pPr>
              <w:pStyle w:val="Default"/>
              <w:jc w:val="both"/>
              <w:rPr>
                <w:rFonts w:ascii="Times New Roman" w:hAnsi="Times New Roman" w:cs="Times New Roman"/>
                <w:b/>
                <w:color w:val="auto"/>
                <w:sz w:val="22"/>
                <w:szCs w:val="22"/>
              </w:rPr>
            </w:pPr>
          </w:p>
        </w:tc>
        <w:tc>
          <w:tcPr>
            <w:tcW w:w="296" w:type="dxa"/>
            <w:gridSpan w:val="2"/>
          </w:tcPr>
          <w:p w14:paraId="7A49CC21" w14:textId="77777777" w:rsidR="00FF750A" w:rsidRPr="0029244E" w:rsidRDefault="00FF750A" w:rsidP="00114C5D">
            <w:pPr>
              <w:pStyle w:val="Default"/>
              <w:jc w:val="both"/>
              <w:rPr>
                <w:rFonts w:ascii="Times New Roman" w:hAnsi="Times New Roman" w:cs="Times New Roman"/>
                <w:b/>
                <w:color w:val="auto"/>
                <w:sz w:val="22"/>
                <w:szCs w:val="22"/>
              </w:rPr>
            </w:pPr>
          </w:p>
        </w:tc>
        <w:tc>
          <w:tcPr>
            <w:tcW w:w="295" w:type="dxa"/>
            <w:gridSpan w:val="2"/>
          </w:tcPr>
          <w:p w14:paraId="7C28F8FC" w14:textId="77777777" w:rsidR="00FF750A" w:rsidRPr="0029244E" w:rsidRDefault="00FF750A" w:rsidP="00114C5D">
            <w:pPr>
              <w:pStyle w:val="Default"/>
              <w:jc w:val="both"/>
              <w:rPr>
                <w:rFonts w:ascii="Times New Roman" w:hAnsi="Times New Roman" w:cs="Times New Roman"/>
                <w:b/>
                <w:color w:val="auto"/>
                <w:sz w:val="22"/>
                <w:szCs w:val="22"/>
              </w:rPr>
            </w:pPr>
          </w:p>
        </w:tc>
        <w:tc>
          <w:tcPr>
            <w:tcW w:w="296" w:type="dxa"/>
            <w:gridSpan w:val="2"/>
          </w:tcPr>
          <w:p w14:paraId="4AE4C412" w14:textId="77777777" w:rsidR="00FF750A" w:rsidRPr="0029244E" w:rsidRDefault="00FF750A" w:rsidP="00114C5D">
            <w:pPr>
              <w:pStyle w:val="Default"/>
              <w:jc w:val="both"/>
              <w:rPr>
                <w:rFonts w:ascii="Times New Roman" w:hAnsi="Times New Roman" w:cs="Times New Roman"/>
                <w:b/>
                <w:color w:val="auto"/>
                <w:sz w:val="22"/>
                <w:szCs w:val="22"/>
              </w:rPr>
            </w:pPr>
          </w:p>
        </w:tc>
        <w:tc>
          <w:tcPr>
            <w:tcW w:w="295" w:type="dxa"/>
            <w:gridSpan w:val="2"/>
          </w:tcPr>
          <w:p w14:paraId="4542CF5D" w14:textId="77777777" w:rsidR="00FF750A" w:rsidRPr="0029244E" w:rsidRDefault="00FF750A" w:rsidP="00114C5D">
            <w:pPr>
              <w:pStyle w:val="Default"/>
              <w:jc w:val="both"/>
              <w:rPr>
                <w:rFonts w:ascii="Times New Roman" w:hAnsi="Times New Roman" w:cs="Times New Roman"/>
                <w:b/>
                <w:color w:val="auto"/>
                <w:sz w:val="22"/>
                <w:szCs w:val="22"/>
              </w:rPr>
            </w:pPr>
          </w:p>
        </w:tc>
        <w:tc>
          <w:tcPr>
            <w:tcW w:w="296" w:type="dxa"/>
            <w:gridSpan w:val="2"/>
          </w:tcPr>
          <w:p w14:paraId="2F1A010C" w14:textId="77777777" w:rsidR="00FF750A" w:rsidRPr="0029244E" w:rsidRDefault="00FF750A" w:rsidP="00114C5D">
            <w:pPr>
              <w:pStyle w:val="Default"/>
              <w:jc w:val="both"/>
              <w:rPr>
                <w:rFonts w:ascii="Times New Roman" w:hAnsi="Times New Roman" w:cs="Times New Roman"/>
                <w:b/>
                <w:color w:val="auto"/>
                <w:sz w:val="22"/>
                <w:szCs w:val="22"/>
              </w:rPr>
            </w:pPr>
          </w:p>
        </w:tc>
      </w:tr>
      <w:tr w:rsidR="00FF750A" w:rsidRPr="0029244E" w14:paraId="4D0D3EF7" w14:textId="77777777" w:rsidTr="00F80F81">
        <w:trPr>
          <w:trHeight w:val="513"/>
        </w:trPr>
        <w:tc>
          <w:tcPr>
            <w:tcW w:w="2977" w:type="dxa"/>
            <w:shd w:val="clear" w:color="auto" w:fill="auto"/>
            <w:vAlign w:val="center"/>
          </w:tcPr>
          <w:p w14:paraId="06586E0D" w14:textId="77777777" w:rsidR="00FF750A" w:rsidRPr="006E3043" w:rsidRDefault="00FF750A" w:rsidP="006E3043">
            <w:pPr>
              <w:pStyle w:val="Default"/>
              <w:ind w:leftChars="14" w:left="32"/>
              <w:rPr>
                <w:rFonts w:ascii="Times New Roman" w:hAnsi="Times New Roman" w:cs="Times New Roman"/>
                <w:color w:val="auto"/>
                <w:sz w:val="20"/>
                <w:szCs w:val="20"/>
              </w:rPr>
            </w:pPr>
            <w:r w:rsidRPr="006E3043">
              <w:rPr>
                <w:rFonts w:ascii="Times New Roman" w:hAnsi="Times New Roman" w:cs="Times New Roman"/>
                <w:color w:val="auto"/>
                <w:sz w:val="20"/>
                <w:szCs w:val="20"/>
              </w:rPr>
              <w:t>Recruitment and data collection</w:t>
            </w:r>
          </w:p>
        </w:tc>
        <w:tc>
          <w:tcPr>
            <w:tcW w:w="295" w:type="dxa"/>
            <w:shd w:val="clear" w:color="auto" w:fill="D9D9D9" w:themeFill="background1" w:themeFillShade="D9"/>
            <w:vAlign w:val="center"/>
          </w:tcPr>
          <w:p w14:paraId="0982A6B1" w14:textId="77777777" w:rsidR="00FF750A" w:rsidRPr="0029244E" w:rsidRDefault="00FF750A" w:rsidP="00114C5D">
            <w:pPr>
              <w:pStyle w:val="Default"/>
              <w:jc w:val="both"/>
              <w:rPr>
                <w:rFonts w:ascii="Times New Roman" w:hAnsi="Times New Roman" w:cs="Times New Roman"/>
                <w:b/>
                <w:color w:val="auto"/>
                <w:sz w:val="22"/>
                <w:szCs w:val="22"/>
              </w:rPr>
            </w:pPr>
          </w:p>
        </w:tc>
        <w:tc>
          <w:tcPr>
            <w:tcW w:w="295" w:type="dxa"/>
            <w:shd w:val="clear" w:color="auto" w:fill="D9D9D9" w:themeFill="background1" w:themeFillShade="D9"/>
            <w:vAlign w:val="center"/>
          </w:tcPr>
          <w:p w14:paraId="74419017" w14:textId="77777777" w:rsidR="00FF750A" w:rsidRPr="0029244E" w:rsidRDefault="00FF750A" w:rsidP="00114C5D">
            <w:pPr>
              <w:pStyle w:val="Default"/>
              <w:jc w:val="both"/>
              <w:rPr>
                <w:rFonts w:ascii="Times New Roman" w:hAnsi="Times New Roman" w:cs="Times New Roman"/>
                <w:b/>
                <w:color w:val="auto"/>
                <w:sz w:val="22"/>
                <w:szCs w:val="22"/>
              </w:rPr>
            </w:pPr>
          </w:p>
        </w:tc>
        <w:tc>
          <w:tcPr>
            <w:tcW w:w="296" w:type="dxa"/>
            <w:shd w:val="clear" w:color="auto" w:fill="D9D9D9" w:themeFill="background1" w:themeFillShade="D9"/>
            <w:vAlign w:val="center"/>
          </w:tcPr>
          <w:p w14:paraId="1241C09D" w14:textId="77777777" w:rsidR="00FF750A" w:rsidRPr="0029244E" w:rsidRDefault="00FF750A" w:rsidP="00114C5D">
            <w:pPr>
              <w:pStyle w:val="Default"/>
              <w:jc w:val="both"/>
              <w:rPr>
                <w:rFonts w:ascii="Times New Roman" w:hAnsi="Times New Roman" w:cs="Times New Roman"/>
                <w:b/>
                <w:color w:val="auto"/>
                <w:sz w:val="22"/>
                <w:szCs w:val="22"/>
              </w:rPr>
            </w:pPr>
          </w:p>
        </w:tc>
        <w:tc>
          <w:tcPr>
            <w:tcW w:w="295" w:type="dxa"/>
            <w:shd w:val="clear" w:color="auto" w:fill="auto"/>
            <w:vAlign w:val="center"/>
          </w:tcPr>
          <w:p w14:paraId="7F86FD0E" w14:textId="77777777" w:rsidR="00FF750A" w:rsidRPr="0029244E" w:rsidRDefault="00FF750A" w:rsidP="00114C5D">
            <w:pPr>
              <w:pStyle w:val="Default"/>
              <w:jc w:val="both"/>
              <w:rPr>
                <w:rFonts w:ascii="Times New Roman" w:hAnsi="Times New Roman" w:cs="Times New Roman"/>
                <w:b/>
                <w:color w:val="auto"/>
                <w:sz w:val="22"/>
                <w:szCs w:val="22"/>
              </w:rPr>
            </w:pPr>
          </w:p>
        </w:tc>
        <w:tc>
          <w:tcPr>
            <w:tcW w:w="296" w:type="dxa"/>
            <w:shd w:val="clear" w:color="auto" w:fill="auto"/>
            <w:vAlign w:val="center"/>
          </w:tcPr>
          <w:p w14:paraId="78A700DD" w14:textId="77777777" w:rsidR="00FF750A" w:rsidRPr="0029244E" w:rsidRDefault="00FF750A" w:rsidP="00114C5D">
            <w:pPr>
              <w:pStyle w:val="Default"/>
              <w:jc w:val="both"/>
              <w:rPr>
                <w:rFonts w:ascii="Times New Roman" w:hAnsi="Times New Roman" w:cs="Times New Roman"/>
                <w:b/>
                <w:color w:val="auto"/>
                <w:sz w:val="22"/>
                <w:szCs w:val="22"/>
              </w:rPr>
            </w:pPr>
          </w:p>
        </w:tc>
        <w:tc>
          <w:tcPr>
            <w:tcW w:w="295" w:type="dxa"/>
            <w:shd w:val="clear" w:color="auto" w:fill="auto"/>
            <w:vAlign w:val="center"/>
          </w:tcPr>
          <w:p w14:paraId="39D90503" w14:textId="77777777" w:rsidR="00FF750A" w:rsidRPr="0029244E" w:rsidRDefault="00FF750A" w:rsidP="00114C5D">
            <w:pPr>
              <w:pStyle w:val="Default"/>
              <w:jc w:val="both"/>
              <w:rPr>
                <w:rFonts w:ascii="Times New Roman" w:hAnsi="Times New Roman" w:cs="Times New Roman"/>
                <w:b/>
                <w:color w:val="auto"/>
                <w:sz w:val="22"/>
                <w:szCs w:val="22"/>
              </w:rPr>
            </w:pPr>
          </w:p>
        </w:tc>
        <w:tc>
          <w:tcPr>
            <w:tcW w:w="296" w:type="dxa"/>
            <w:shd w:val="clear" w:color="auto" w:fill="auto"/>
            <w:vAlign w:val="center"/>
          </w:tcPr>
          <w:p w14:paraId="55A21F20" w14:textId="77777777" w:rsidR="00FF750A" w:rsidRPr="0029244E" w:rsidRDefault="00FF750A" w:rsidP="00114C5D">
            <w:pPr>
              <w:pStyle w:val="Default"/>
              <w:jc w:val="both"/>
              <w:rPr>
                <w:rFonts w:ascii="Times New Roman" w:hAnsi="Times New Roman" w:cs="Times New Roman"/>
                <w:b/>
                <w:color w:val="auto"/>
                <w:sz w:val="22"/>
                <w:szCs w:val="22"/>
              </w:rPr>
            </w:pPr>
          </w:p>
        </w:tc>
        <w:tc>
          <w:tcPr>
            <w:tcW w:w="295" w:type="dxa"/>
            <w:shd w:val="clear" w:color="auto" w:fill="auto"/>
            <w:vAlign w:val="center"/>
          </w:tcPr>
          <w:p w14:paraId="47910310" w14:textId="77777777" w:rsidR="00FF750A" w:rsidRPr="0029244E" w:rsidRDefault="00FF750A" w:rsidP="00114C5D">
            <w:pPr>
              <w:pStyle w:val="Default"/>
              <w:jc w:val="both"/>
              <w:rPr>
                <w:rFonts w:ascii="Times New Roman" w:hAnsi="Times New Roman" w:cs="Times New Roman"/>
                <w:b/>
                <w:color w:val="auto"/>
                <w:sz w:val="22"/>
                <w:szCs w:val="22"/>
              </w:rPr>
            </w:pPr>
          </w:p>
        </w:tc>
        <w:tc>
          <w:tcPr>
            <w:tcW w:w="296" w:type="dxa"/>
            <w:shd w:val="clear" w:color="auto" w:fill="auto"/>
            <w:vAlign w:val="center"/>
          </w:tcPr>
          <w:p w14:paraId="212F60FE" w14:textId="77777777" w:rsidR="00FF750A" w:rsidRPr="0029244E" w:rsidRDefault="00FF750A" w:rsidP="00114C5D">
            <w:pPr>
              <w:pStyle w:val="Default"/>
              <w:jc w:val="both"/>
              <w:rPr>
                <w:rFonts w:ascii="Times New Roman" w:hAnsi="Times New Roman" w:cs="Times New Roman"/>
                <w:b/>
                <w:color w:val="auto"/>
                <w:sz w:val="22"/>
                <w:szCs w:val="22"/>
              </w:rPr>
            </w:pPr>
          </w:p>
        </w:tc>
        <w:tc>
          <w:tcPr>
            <w:tcW w:w="295" w:type="dxa"/>
            <w:shd w:val="clear" w:color="auto" w:fill="auto"/>
            <w:vAlign w:val="center"/>
          </w:tcPr>
          <w:p w14:paraId="31A8C47E" w14:textId="77777777" w:rsidR="00FF750A" w:rsidRPr="0029244E" w:rsidRDefault="00FF750A" w:rsidP="00114C5D">
            <w:pPr>
              <w:pStyle w:val="Default"/>
              <w:jc w:val="both"/>
              <w:rPr>
                <w:rFonts w:ascii="Times New Roman" w:hAnsi="Times New Roman" w:cs="Times New Roman"/>
                <w:b/>
                <w:color w:val="auto"/>
                <w:sz w:val="22"/>
                <w:szCs w:val="22"/>
              </w:rPr>
            </w:pPr>
          </w:p>
        </w:tc>
        <w:tc>
          <w:tcPr>
            <w:tcW w:w="296" w:type="dxa"/>
            <w:shd w:val="clear" w:color="auto" w:fill="auto"/>
            <w:vAlign w:val="center"/>
          </w:tcPr>
          <w:p w14:paraId="3286F5E8" w14:textId="77777777" w:rsidR="00FF750A" w:rsidRPr="0029244E" w:rsidRDefault="00FF750A" w:rsidP="00114C5D">
            <w:pPr>
              <w:pStyle w:val="Default"/>
              <w:jc w:val="both"/>
              <w:rPr>
                <w:rFonts w:ascii="Times New Roman" w:hAnsi="Times New Roman" w:cs="Times New Roman"/>
                <w:b/>
                <w:color w:val="auto"/>
                <w:sz w:val="22"/>
                <w:szCs w:val="22"/>
              </w:rPr>
            </w:pPr>
          </w:p>
        </w:tc>
        <w:tc>
          <w:tcPr>
            <w:tcW w:w="295" w:type="dxa"/>
            <w:shd w:val="clear" w:color="auto" w:fill="auto"/>
            <w:vAlign w:val="center"/>
          </w:tcPr>
          <w:p w14:paraId="7E94A0D7" w14:textId="77777777" w:rsidR="00FF750A" w:rsidRPr="0029244E" w:rsidRDefault="00FF750A" w:rsidP="00114C5D">
            <w:pPr>
              <w:pStyle w:val="Default"/>
              <w:jc w:val="both"/>
              <w:rPr>
                <w:rFonts w:ascii="Times New Roman" w:hAnsi="Times New Roman" w:cs="Times New Roman"/>
                <w:b/>
                <w:color w:val="auto"/>
                <w:sz w:val="22"/>
                <w:szCs w:val="22"/>
              </w:rPr>
            </w:pPr>
          </w:p>
        </w:tc>
        <w:tc>
          <w:tcPr>
            <w:tcW w:w="295" w:type="dxa"/>
            <w:gridSpan w:val="2"/>
          </w:tcPr>
          <w:p w14:paraId="26EB56F6" w14:textId="77777777" w:rsidR="00FF750A" w:rsidRPr="0029244E" w:rsidRDefault="00FF750A" w:rsidP="00114C5D">
            <w:pPr>
              <w:pStyle w:val="Default"/>
              <w:jc w:val="both"/>
              <w:rPr>
                <w:rFonts w:ascii="Times New Roman" w:hAnsi="Times New Roman" w:cs="Times New Roman"/>
                <w:b/>
                <w:color w:val="auto"/>
                <w:sz w:val="22"/>
                <w:szCs w:val="22"/>
              </w:rPr>
            </w:pPr>
          </w:p>
        </w:tc>
        <w:tc>
          <w:tcPr>
            <w:tcW w:w="296" w:type="dxa"/>
            <w:gridSpan w:val="2"/>
          </w:tcPr>
          <w:p w14:paraId="2D73E2C6" w14:textId="77777777" w:rsidR="00FF750A" w:rsidRPr="0029244E" w:rsidRDefault="00FF750A" w:rsidP="00114C5D">
            <w:pPr>
              <w:pStyle w:val="Default"/>
              <w:jc w:val="both"/>
              <w:rPr>
                <w:rFonts w:ascii="Times New Roman" w:hAnsi="Times New Roman" w:cs="Times New Roman"/>
                <w:b/>
                <w:color w:val="auto"/>
                <w:sz w:val="22"/>
                <w:szCs w:val="22"/>
              </w:rPr>
            </w:pPr>
          </w:p>
        </w:tc>
        <w:tc>
          <w:tcPr>
            <w:tcW w:w="295" w:type="dxa"/>
            <w:gridSpan w:val="2"/>
          </w:tcPr>
          <w:p w14:paraId="51CFA3BD" w14:textId="77777777" w:rsidR="00FF750A" w:rsidRPr="0029244E" w:rsidRDefault="00FF750A" w:rsidP="00114C5D">
            <w:pPr>
              <w:pStyle w:val="Default"/>
              <w:jc w:val="both"/>
              <w:rPr>
                <w:rFonts w:ascii="Times New Roman" w:hAnsi="Times New Roman" w:cs="Times New Roman"/>
                <w:b/>
                <w:color w:val="auto"/>
                <w:sz w:val="22"/>
                <w:szCs w:val="22"/>
              </w:rPr>
            </w:pPr>
          </w:p>
        </w:tc>
        <w:tc>
          <w:tcPr>
            <w:tcW w:w="296" w:type="dxa"/>
            <w:gridSpan w:val="2"/>
          </w:tcPr>
          <w:p w14:paraId="25C97363" w14:textId="77777777" w:rsidR="00FF750A" w:rsidRPr="0029244E" w:rsidRDefault="00FF750A" w:rsidP="00114C5D">
            <w:pPr>
              <w:pStyle w:val="Default"/>
              <w:jc w:val="both"/>
              <w:rPr>
                <w:rFonts w:ascii="Times New Roman" w:hAnsi="Times New Roman" w:cs="Times New Roman"/>
                <w:b/>
                <w:color w:val="auto"/>
                <w:sz w:val="22"/>
                <w:szCs w:val="22"/>
              </w:rPr>
            </w:pPr>
          </w:p>
        </w:tc>
        <w:tc>
          <w:tcPr>
            <w:tcW w:w="295" w:type="dxa"/>
            <w:gridSpan w:val="2"/>
          </w:tcPr>
          <w:p w14:paraId="3C5C5BC1" w14:textId="77777777" w:rsidR="00FF750A" w:rsidRPr="0029244E" w:rsidRDefault="00FF750A" w:rsidP="00114C5D">
            <w:pPr>
              <w:pStyle w:val="Default"/>
              <w:jc w:val="both"/>
              <w:rPr>
                <w:rFonts w:ascii="Times New Roman" w:hAnsi="Times New Roman" w:cs="Times New Roman"/>
                <w:b/>
                <w:color w:val="auto"/>
                <w:sz w:val="22"/>
                <w:szCs w:val="22"/>
              </w:rPr>
            </w:pPr>
          </w:p>
        </w:tc>
        <w:tc>
          <w:tcPr>
            <w:tcW w:w="296" w:type="dxa"/>
            <w:gridSpan w:val="2"/>
          </w:tcPr>
          <w:p w14:paraId="3E38DD32" w14:textId="77777777" w:rsidR="00FF750A" w:rsidRPr="0029244E" w:rsidRDefault="00FF750A" w:rsidP="00114C5D">
            <w:pPr>
              <w:pStyle w:val="Default"/>
              <w:jc w:val="both"/>
              <w:rPr>
                <w:rFonts w:ascii="Times New Roman" w:hAnsi="Times New Roman" w:cs="Times New Roman"/>
                <w:b/>
                <w:color w:val="auto"/>
                <w:sz w:val="22"/>
                <w:szCs w:val="22"/>
              </w:rPr>
            </w:pPr>
          </w:p>
        </w:tc>
        <w:tc>
          <w:tcPr>
            <w:tcW w:w="295" w:type="dxa"/>
            <w:gridSpan w:val="2"/>
          </w:tcPr>
          <w:p w14:paraId="268A9817" w14:textId="77777777" w:rsidR="00FF750A" w:rsidRPr="0029244E" w:rsidRDefault="00FF750A" w:rsidP="00114C5D">
            <w:pPr>
              <w:pStyle w:val="Default"/>
              <w:jc w:val="both"/>
              <w:rPr>
                <w:rFonts w:ascii="Times New Roman" w:hAnsi="Times New Roman" w:cs="Times New Roman"/>
                <w:b/>
                <w:color w:val="auto"/>
                <w:sz w:val="22"/>
                <w:szCs w:val="22"/>
              </w:rPr>
            </w:pPr>
          </w:p>
        </w:tc>
        <w:tc>
          <w:tcPr>
            <w:tcW w:w="296" w:type="dxa"/>
            <w:gridSpan w:val="2"/>
          </w:tcPr>
          <w:p w14:paraId="2DF9646D" w14:textId="77777777" w:rsidR="00FF750A" w:rsidRPr="0029244E" w:rsidRDefault="00FF750A" w:rsidP="00114C5D">
            <w:pPr>
              <w:pStyle w:val="Default"/>
              <w:jc w:val="both"/>
              <w:rPr>
                <w:rFonts w:ascii="Times New Roman" w:hAnsi="Times New Roman" w:cs="Times New Roman"/>
                <w:b/>
                <w:color w:val="auto"/>
                <w:sz w:val="22"/>
                <w:szCs w:val="22"/>
              </w:rPr>
            </w:pPr>
          </w:p>
        </w:tc>
        <w:tc>
          <w:tcPr>
            <w:tcW w:w="295" w:type="dxa"/>
            <w:gridSpan w:val="2"/>
          </w:tcPr>
          <w:p w14:paraId="538E7AAB" w14:textId="77777777" w:rsidR="00FF750A" w:rsidRPr="0029244E" w:rsidRDefault="00FF750A" w:rsidP="00114C5D">
            <w:pPr>
              <w:pStyle w:val="Default"/>
              <w:jc w:val="both"/>
              <w:rPr>
                <w:rFonts w:ascii="Times New Roman" w:hAnsi="Times New Roman" w:cs="Times New Roman"/>
                <w:b/>
                <w:color w:val="auto"/>
                <w:sz w:val="22"/>
                <w:szCs w:val="22"/>
              </w:rPr>
            </w:pPr>
          </w:p>
        </w:tc>
        <w:tc>
          <w:tcPr>
            <w:tcW w:w="296" w:type="dxa"/>
            <w:gridSpan w:val="2"/>
          </w:tcPr>
          <w:p w14:paraId="1C04E07E" w14:textId="77777777" w:rsidR="00FF750A" w:rsidRPr="0029244E" w:rsidRDefault="00FF750A" w:rsidP="00114C5D">
            <w:pPr>
              <w:pStyle w:val="Default"/>
              <w:jc w:val="both"/>
              <w:rPr>
                <w:rFonts w:ascii="Times New Roman" w:hAnsi="Times New Roman" w:cs="Times New Roman"/>
                <w:b/>
                <w:color w:val="auto"/>
                <w:sz w:val="22"/>
                <w:szCs w:val="22"/>
              </w:rPr>
            </w:pPr>
          </w:p>
        </w:tc>
        <w:tc>
          <w:tcPr>
            <w:tcW w:w="295" w:type="dxa"/>
            <w:gridSpan w:val="2"/>
          </w:tcPr>
          <w:p w14:paraId="02250A9C" w14:textId="77777777" w:rsidR="00FF750A" w:rsidRPr="0029244E" w:rsidRDefault="00FF750A" w:rsidP="00114C5D">
            <w:pPr>
              <w:pStyle w:val="Default"/>
              <w:jc w:val="both"/>
              <w:rPr>
                <w:rFonts w:ascii="Times New Roman" w:hAnsi="Times New Roman" w:cs="Times New Roman"/>
                <w:b/>
                <w:color w:val="auto"/>
                <w:sz w:val="22"/>
                <w:szCs w:val="22"/>
              </w:rPr>
            </w:pPr>
          </w:p>
        </w:tc>
        <w:tc>
          <w:tcPr>
            <w:tcW w:w="296" w:type="dxa"/>
            <w:gridSpan w:val="2"/>
          </w:tcPr>
          <w:p w14:paraId="6214A510" w14:textId="77777777" w:rsidR="00FF750A" w:rsidRPr="0029244E" w:rsidRDefault="00FF750A" w:rsidP="00114C5D">
            <w:pPr>
              <w:pStyle w:val="Default"/>
              <w:jc w:val="both"/>
              <w:rPr>
                <w:rFonts w:ascii="Times New Roman" w:hAnsi="Times New Roman" w:cs="Times New Roman"/>
                <w:b/>
                <w:color w:val="auto"/>
                <w:sz w:val="22"/>
                <w:szCs w:val="22"/>
              </w:rPr>
            </w:pPr>
          </w:p>
        </w:tc>
      </w:tr>
      <w:tr w:rsidR="00FF750A" w:rsidRPr="0029244E" w14:paraId="61BA616E" w14:textId="77777777" w:rsidTr="00F80F81">
        <w:trPr>
          <w:trHeight w:val="513"/>
        </w:trPr>
        <w:tc>
          <w:tcPr>
            <w:tcW w:w="2977" w:type="dxa"/>
            <w:shd w:val="clear" w:color="auto" w:fill="auto"/>
            <w:vAlign w:val="center"/>
          </w:tcPr>
          <w:p w14:paraId="103566A5" w14:textId="77777777" w:rsidR="00FF750A" w:rsidRPr="006E3043" w:rsidRDefault="00FF750A" w:rsidP="00191A26">
            <w:pPr>
              <w:pStyle w:val="Default"/>
              <w:ind w:leftChars="14" w:left="32"/>
              <w:rPr>
                <w:rFonts w:ascii="Times New Roman" w:hAnsi="Times New Roman" w:cs="Times New Roman"/>
                <w:color w:val="auto"/>
                <w:sz w:val="20"/>
                <w:szCs w:val="20"/>
              </w:rPr>
            </w:pPr>
            <w:r w:rsidRPr="006E3043">
              <w:rPr>
                <w:rFonts w:ascii="Times New Roman" w:hAnsi="Times New Roman" w:cs="Times New Roman"/>
                <w:color w:val="auto"/>
                <w:sz w:val="20"/>
                <w:szCs w:val="20"/>
              </w:rPr>
              <w:t>Data analysis (time</w:t>
            </w:r>
            <w:r w:rsidR="00191A26">
              <w:rPr>
                <w:rFonts w:ascii="Times New Roman" w:hAnsi="Times New Roman" w:cs="Times New Roman"/>
                <w:color w:val="auto"/>
                <w:sz w:val="20"/>
                <w:szCs w:val="20"/>
              </w:rPr>
              <w:t>/accuracy scores and questionnaire</w:t>
            </w:r>
            <w:r w:rsidRPr="006E3043">
              <w:rPr>
                <w:rFonts w:ascii="Times New Roman" w:hAnsi="Times New Roman" w:cs="Times New Roman"/>
                <w:color w:val="auto"/>
                <w:sz w:val="20"/>
                <w:szCs w:val="20"/>
              </w:rPr>
              <w:t xml:space="preserve"> data)</w:t>
            </w:r>
          </w:p>
        </w:tc>
        <w:tc>
          <w:tcPr>
            <w:tcW w:w="295" w:type="dxa"/>
            <w:shd w:val="clear" w:color="auto" w:fill="auto"/>
            <w:vAlign w:val="center"/>
          </w:tcPr>
          <w:p w14:paraId="6BAF8468" w14:textId="77777777" w:rsidR="00FF750A" w:rsidRPr="0029244E" w:rsidRDefault="00FF750A" w:rsidP="00114C5D">
            <w:pPr>
              <w:pStyle w:val="Default"/>
              <w:jc w:val="both"/>
              <w:rPr>
                <w:rFonts w:ascii="Times New Roman" w:hAnsi="Times New Roman" w:cs="Times New Roman"/>
                <w:b/>
                <w:color w:val="auto"/>
                <w:sz w:val="22"/>
                <w:szCs w:val="22"/>
              </w:rPr>
            </w:pPr>
          </w:p>
        </w:tc>
        <w:tc>
          <w:tcPr>
            <w:tcW w:w="295" w:type="dxa"/>
            <w:shd w:val="clear" w:color="auto" w:fill="auto"/>
            <w:vAlign w:val="center"/>
          </w:tcPr>
          <w:p w14:paraId="47777A06" w14:textId="77777777" w:rsidR="00FF750A" w:rsidRPr="0029244E" w:rsidRDefault="00FF750A" w:rsidP="00114C5D">
            <w:pPr>
              <w:pStyle w:val="Default"/>
              <w:jc w:val="both"/>
              <w:rPr>
                <w:rFonts w:ascii="Times New Roman" w:hAnsi="Times New Roman" w:cs="Times New Roman"/>
                <w:b/>
                <w:color w:val="auto"/>
                <w:sz w:val="22"/>
                <w:szCs w:val="22"/>
              </w:rPr>
            </w:pPr>
          </w:p>
        </w:tc>
        <w:tc>
          <w:tcPr>
            <w:tcW w:w="296" w:type="dxa"/>
            <w:shd w:val="clear" w:color="auto" w:fill="BFBFBF" w:themeFill="background1" w:themeFillShade="BF"/>
            <w:vAlign w:val="center"/>
          </w:tcPr>
          <w:p w14:paraId="4D9115EA" w14:textId="77777777" w:rsidR="00FF750A" w:rsidRPr="0029244E" w:rsidRDefault="00FF750A" w:rsidP="00114C5D">
            <w:pPr>
              <w:pStyle w:val="Default"/>
              <w:jc w:val="both"/>
              <w:rPr>
                <w:rFonts w:ascii="Times New Roman" w:hAnsi="Times New Roman" w:cs="Times New Roman"/>
                <w:b/>
                <w:color w:val="auto"/>
                <w:sz w:val="22"/>
                <w:szCs w:val="22"/>
              </w:rPr>
            </w:pPr>
          </w:p>
        </w:tc>
        <w:tc>
          <w:tcPr>
            <w:tcW w:w="295" w:type="dxa"/>
            <w:shd w:val="clear" w:color="auto" w:fill="BFBFBF" w:themeFill="background1" w:themeFillShade="BF"/>
            <w:vAlign w:val="center"/>
          </w:tcPr>
          <w:p w14:paraId="520294C3" w14:textId="77777777" w:rsidR="00FF750A" w:rsidRPr="0029244E" w:rsidRDefault="00FF750A" w:rsidP="00114C5D">
            <w:pPr>
              <w:pStyle w:val="Default"/>
              <w:jc w:val="both"/>
              <w:rPr>
                <w:rFonts w:ascii="Times New Roman" w:hAnsi="Times New Roman" w:cs="Times New Roman"/>
                <w:b/>
                <w:color w:val="auto"/>
                <w:sz w:val="22"/>
                <w:szCs w:val="22"/>
              </w:rPr>
            </w:pPr>
          </w:p>
        </w:tc>
        <w:tc>
          <w:tcPr>
            <w:tcW w:w="296" w:type="dxa"/>
            <w:shd w:val="clear" w:color="auto" w:fill="auto"/>
            <w:vAlign w:val="center"/>
          </w:tcPr>
          <w:p w14:paraId="4811E61D" w14:textId="77777777" w:rsidR="00FF750A" w:rsidRPr="0029244E" w:rsidRDefault="00FF750A" w:rsidP="00114C5D">
            <w:pPr>
              <w:pStyle w:val="Default"/>
              <w:jc w:val="both"/>
              <w:rPr>
                <w:rFonts w:ascii="Times New Roman" w:hAnsi="Times New Roman" w:cs="Times New Roman"/>
                <w:b/>
                <w:color w:val="auto"/>
                <w:sz w:val="22"/>
                <w:szCs w:val="22"/>
              </w:rPr>
            </w:pPr>
          </w:p>
        </w:tc>
        <w:tc>
          <w:tcPr>
            <w:tcW w:w="295" w:type="dxa"/>
            <w:shd w:val="clear" w:color="auto" w:fill="auto"/>
            <w:vAlign w:val="center"/>
          </w:tcPr>
          <w:p w14:paraId="71B5C83D" w14:textId="77777777" w:rsidR="00FF750A" w:rsidRPr="0029244E" w:rsidRDefault="00FF750A" w:rsidP="00114C5D">
            <w:pPr>
              <w:pStyle w:val="Default"/>
              <w:jc w:val="both"/>
              <w:rPr>
                <w:rFonts w:ascii="Times New Roman" w:hAnsi="Times New Roman" w:cs="Times New Roman"/>
                <w:b/>
                <w:color w:val="auto"/>
                <w:sz w:val="22"/>
                <w:szCs w:val="22"/>
              </w:rPr>
            </w:pPr>
          </w:p>
        </w:tc>
        <w:tc>
          <w:tcPr>
            <w:tcW w:w="296" w:type="dxa"/>
            <w:shd w:val="clear" w:color="auto" w:fill="auto"/>
            <w:vAlign w:val="center"/>
          </w:tcPr>
          <w:p w14:paraId="65CFC6F7" w14:textId="77777777" w:rsidR="00FF750A" w:rsidRPr="0029244E" w:rsidRDefault="00FF750A" w:rsidP="00114C5D">
            <w:pPr>
              <w:pStyle w:val="Default"/>
              <w:jc w:val="both"/>
              <w:rPr>
                <w:rFonts w:ascii="Times New Roman" w:hAnsi="Times New Roman" w:cs="Times New Roman"/>
                <w:b/>
                <w:color w:val="auto"/>
                <w:sz w:val="22"/>
                <w:szCs w:val="22"/>
              </w:rPr>
            </w:pPr>
          </w:p>
        </w:tc>
        <w:tc>
          <w:tcPr>
            <w:tcW w:w="295" w:type="dxa"/>
            <w:shd w:val="clear" w:color="auto" w:fill="auto"/>
            <w:vAlign w:val="center"/>
          </w:tcPr>
          <w:p w14:paraId="6F10E6D7" w14:textId="77777777" w:rsidR="00FF750A" w:rsidRPr="0029244E" w:rsidRDefault="00FF750A" w:rsidP="00114C5D">
            <w:pPr>
              <w:pStyle w:val="Default"/>
              <w:jc w:val="both"/>
              <w:rPr>
                <w:rFonts w:ascii="Times New Roman" w:hAnsi="Times New Roman" w:cs="Times New Roman"/>
                <w:b/>
                <w:color w:val="auto"/>
                <w:sz w:val="22"/>
                <w:szCs w:val="22"/>
              </w:rPr>
            </w:pPr>
          </w:p>
        </w:tc>
        <w:tc>
          <w:tcPr>
            <w:tcW w:w="296" w:type="dxa"/>
            <w:shd w:val="clear" w:color="auto" w:fill="auto"/>
            <w:vAlign w:val="center"/>
          </w:tcPr>
          <w:p w14:paraId="7674C2A2" w14:textId="77777777" w:rsidR="00FF750A" w:rsidRPr="0029244E" w:rsidRDefault="00FF750A" w:rsidP="00114C5D">
            <w:pPr>
              <w:pStyle w:val="Default"/>
              <w:jc w:val="both"/>
              <w:rPr>
                <w:rFonts w:ascii="Times New Roman" w:hAnsi="Times New Roman" w:cs="Times New Roman"/>
                <w:b/>
                <w:color w:val="auto"/>
                <w:sz w:val="22"/>
                <w:szCs w:val="22"/>
              </w:rPr>
            </w:pPr>
          </w:p>
        </w:tc>
        <w:tc>
          <w:tcPr>
            <w:tcW w:w="295" w:type="dxa"/>
            <w:shd w:val="clear" w:color="auto" w:fill="auto"/>
            <w:vAlign w:val="center"/>
          </w:tcPr>
          <w:p w14:paraId="785BBCDB" w14:textId="77777777" w:rsidR="00FF750A" w:rsidRPr="0029244E" w:rsidRDefault="00FF750A" w:rsidP="00114C5D">
            <w:pPr>
              <w:pStyle w:val="Default"/>
              <w:jc w:val="both"/>
              <w:rPr>
                <w:rFonts w:ascii="Times New Roman" w:hAnsi="Times New Roman" w:cs="Times New Roman"/>
                <w:b/>
                <w:color w:val="auto"/>
                <w:sz w:val="22"/>
                <w:szCs w:val="22"/>
              </w:rPr>
            </w:pPr>
          </w:p>
        </w:tc>
        <w:tc>
          <w:tcPr>
            <w:tcW w:w="296" w:type="dxa"/>
            <w:shd w:val="clear" w:color="auto" w:fill="auto"/>
            <w:vAlign w:val="center"/>
          </w:tcPr>
          <w:p w14:paraId="72690F12" w14:textId="77777777" w:rsidR="00FF750A" w:rsidRPr="0029244E" w:rsidRDefault="00FF750A" w:rsidP="00114C5D">
            <w:pPr>
              <w:pStyle w:val="Default"/>
              <w:jc w:val="both"/>
              <w:rPr>
                <w:rFonts w:ascii="Times New Roman" w:hAnsi="Times New Roman" w:cs="Times New Roman"/>
                <w:b/>
                <w:color w:val="auto"/>
                <w:sz w:val="22"/>
                <w:szCs w:val="22"/>
              </w:rPr>
            </w:pPr>
          </w:p>
        </w:tc>
        <w:tc>
          <w:tcPr>
            <w:tcW w:w="295" w:type="dxa"/>
            <w:shd w:val="clear" w:color="auto" w:fill="auto"/>
            <w:vAlign w:val="center"/>
          </w:tcPr>
          <w:p w14:paraId="43742CEF" w14:textId="77777777" w:rsidR="00FF750A" w:rsidRPr="0029244E" w:rsidRDefault="00FF750A" w:rsidP="00114C5D">
            <w:pPr>
              <w:pStyle w:val="Default"/>
              <w:jc w:val="both"/>
              <w:rPr>
                <w:rFonts w:ascii="Times New Roman" w:hAnsi="Times New Roman" w:cs="Times New Roman"/>
                <w:b/>
                <w:color w:val="auto"/>
                <w:sz w:val="22"/>
                <w:szCs w:val="22"/>
              </w:rPr>
            </w:pPr>
          </w:p>
        </w:tc>
        <w:tc>
          <w:tcPr>
            <w:tcW w:w="295" w:type="dxa"/>
            <w:gridSpan w:val="2"/>
          </w:tcPr>
          <w:p w14:paraId="5AECAF5B" w14:textId="77777777" w:rsidR="00FF750A" w:rsidRPr="0029244E" w:rsidRDefault="00FF750A" w:rsidP="00114C5D">
            <w:pPr>
              <w:pStyle w:val="Default"/>
              <w:jc w:val="both"/>
              <w:rPr>
                <w:rFonts w:ascii="Times New Roman" w:hAnsi="Times New Roman" w:cs="Times New Roman"/>
                <w:b/>
                <w:color w:val="auto"/>
                <w:sz w:val="22"/>
                <w:szCs w:val="22"/>
              </w:rPr>
            </w:pPr>
          </w:p>
        </w:tc>
        <w:tc>
          <w:tcPr>
            <w:tcW w:w="296" w:type="dxa"/>
            <w:gridSpan w:val="2"/>
          </w:tcPr>
          <w:p w14:paraId="45100A6E" w14:textId="77777777" w:rsidR="00FF750A" w:rsidRPr="0029244E" w:rsidRDefault="00FF750A" w:rsidP="00114C5D">
            <w:pPr>
              <w:pStyle w:val="Default"/>
              <w:jc w:val="both"/>
              <w:rPr>
                <w:rFonts w:ascii="Times New Roman" w:hAnsi="Times New Roman" w:cs="Times New Roman"/>
                <w:b/>
                <w:color w:val="auto"/>
                <w:sz w:val="22"/>
                <w:szCs w:val="22"/>
              </w:rPr>
            </w:pPr>
          </w:p>
        </w:tc>
        <w:tc>
          <w:tcPr>
            <w:tcW w:w="295" w:type="dxa"/>
            <w:gridSpan w:val="2"/>
          </w:tcPr>
          <w:p w14:paraId="136CE5AC" w14:textId="77777777" w:rsidR="00FF750A" w:rsidRPr="0029244E" w:rsidRDefault="00FF750A" w:rsidP="00114C5D">
            <w:pPr>
              <w:pStyle w:val="Default"/>
              <w:jc w:val="both"/>
              <w:rPr>
                <w:rFonts w:ascii="Times New Roman" w:hAnsi="Times New Roman" w:cs="Times New Roman"/>
                <w:b/>
                <w:color w:val="auto"/>
                <w:sz w:val="22"/>
                <w:szCs w:val="22"/>
              </w:rPr>
            </w:pPr>
          </w:p>
        </w:tc>
        <w:tc>
          <w:tcPr>
            <w:tcW w:w="296" w:type="dxa"/>
            <w:gridSpan w:val="2"/>
          </w:tcPr>
          <w:p w14:paraId="53B3A471" w14:textId="77777777" w:rsidR="00FF750A" w:rsidRPr="0029244E" w:rsidRDefault="00FF750A" w:rsidP="00114C5D">
            <w:pPr>
              <w:pStyle w:val="Default"/>
              <w:jc w:val="both"/>
              <w:rPr>
                <w:rFonts w:ascii="Times New Roman" w:hAnsi="Times New Roman" w:cs="Times New Roman"/>
                <w:b/>
                <w:color w:val="auto"/>
                <w:sz w:val="22"/>
                <w:szCs w:val="22"/>
              </w:rPr>
            </w:pPr>
          </w:p>
        </w:tc>
        <w:tc>
          <w:tcPr>
            <w:tcW w:w="295" w:type="dxa"/>
            <w:gridSpan w:val="2"/>
          </w:tcPr>
          <w:p w14:paraId="2DB85C4B" w14:textId="77777777" w:rsidR="00FF750A" w:rsidRPr="0029244E" w:rsidRDefault="00FF750A" w:rsidP="00114C5D">
            <w:pPr>
              <w:pStyle w:val="Default"/>
              <w:jc w:val="both"/>
              <w:rPr>
                <w:rFonts w:ascii="Times New Roman" w:hAnsi="Times New Roman" w:cs="Times New Roman"/>
                <w:b/>
                <w:color w:val="auto"/>
                <w:sz w:val="22"/>
                <w:szCs w:val="22"/>
              </w:rPr>
            </w:pPr>
          </w:p>
        </w:tc>
        <w:tc>
          <w:tcPr>
            <w:tcW w:w="296" w:type="dxa"/>
            <w:gridSpan w:val="2"/>
          </w:tcPr>
          <w:p w14:paraId="14B9698A" w14:textId="77777777" w:rsidR="00FF750A" w:rsidRPr="0029244E" w:rsidRDefault="00FF750A" w:rsidP="00114C5D">
            <w:pPr>
              <w:pStyle w:val="Default"/>
              <w:jc w:val="both"/>
              <w:rPr>
                <w:rFonts w:ascii="Times New Roman" w:hAnsi="Times New Roman" w:cs="Times New Roman"/>
                <w:b/>
                <w:color w:val="auto"/>
                <w:sz w:val="22"/>
                <w:szCs w:val="22"/>
              </w:rPr>
            </w:pPr>
          </w:p>
        </w:tc>
        <w:tc>
          <w:tcPr>
            <w:tcW w:w="295" w:type="dxa"/>
            <w:gridSpan w:val="2"/>
          </w:tcPr>
          <w:p w14:paraId="281280C4" w14:textId="77777777" w:rsidR="00FF750A" w:rsidRPr="0029244E" w:rsidRDefault="00FF750A" w:rsidP="00114C5D">
            <w:pPr>
              <w:pStyle w:val="Default"/>
              <w:jc w:val="both"/>
              <w:rPr>
                <w:rFonts w:ascii="Times New Roman" w:hAnsi="Times New Roman" w:cs="Times New Roman"/>
                <w:b/>
                <w:color w:val="auto"/>
                <w:sz w:val="22"/>
                <w:szCs w:val="22"/>
              </w:rPr>
            </w:pPr>
          </w:p>
        </w:tc>
        <w:tc>
          <w:tcPr>
            <w:tcW w:w="296" w:type="dxa"/>
            <w:gridSpan w:val="2"/>
          </w:tcPr>
          <w:p w14:paraId="68E2AA6E" w14:textId="77777777" w:rsidR="00FF750A" w:rsidRPr="0029244E" w:rsidRDefault="00FF750A" w:rsidP="00114C5D">
            <w:pPr>
              <w:pStyle w:val="Default"/>
              <w:jc w:val="both"/>
              <w:rPr>
                <w:rFonts w:ascii="Times New Roman" w:hAnsi="Times New Roman" w:cs="Times New Roman"/>
                <w:b/>
                <w:color w:val="auto"/>
                <w:sz w:val="22"/>
                <w:szCs w:val="22"/>
              </w:rPr>
            </w:pPr>
          </w:p>
        </w:tc>
        <w:tc>
          <w:tcPr>
            <w:tcW w:w="295" w:type="dxa"/>
            <w:gridSpan w:val="2"/>
          </w:tcPr>
          <w:p w14:paraId="5AB125E3" w14:textId="77777777" w:rsidR="00FF750A" w:rsidRPr="0029244E" w:rsidRDefault="00FF750A" w:rsidP="00114C5D">
            <w:pPr>
              <w:pStyle w:val="Default"/>
              <w:jc w:val="both"/>
              <w:rPr>
                <w:rFonts w:ascii="Times New Roman" w:hAnsi="Times New Roman" w:cs="Times New Roman"/>
                <w:b/>
                <w:color w:val="auto"/>
                <w:sz w:val="22"/>
                <w:szCs w:val="22"/>
              </w:rPr>
            </w:pPr>
          </w:p>
        </w:tc>
        <w:tc>
          <w:tcPr>
            <w:tcW w:w="296" w:type="dxa"/>
            <w:gridSpan w:val="2"/>
          </w:tcPr>
          <w:p w14:paraId="59074CD4" w14:textId="77777777" w:rsidR="00FF750A" w:rsidRPr="0029244E" w:rsidRDefault="00FF750A" w:rsidP="00114C5D">
            <w:pPr>
              <w:pStyle w:val="Default"/>
              <w:jc w:val="both"/>
              <w:rPr>
                <w:rFonts w:ascii="Times New Roman" w:hAnsi="Times New Roman" w:cs="Times New Roman"/>
                <w:b/>
                <w:color w:val="auto"/>
                <w:sz w:val="22"/>
                <w:szCs w:val="22"/>
              </w:rPr>
            </w:pPr>
          </w:p>
        </w:tc>
        <w:tc>
          <w:tcPr>
            <w:tcW w:w="295" w:type="dxa"/>
            <w:gridSpan w:val="2"/>
          </w:tcPr>
          <w:p w14:paraId="081B5947" w14:textId="77777777" w:rsidR="00FF750A" w:rsidRPr="0029244E" w:rsidRDefault="00FF750A" w:rsidP="00114C5D">
            <w:pPr>
              <w:pStyle w:val="Default"/>
              <w:jc w:val="both"/>
              <w:rPr>
                <w:rFonts w:ascii="Times New Roman" w:hAnsi="Times New Roman" w:cs="Times New Roman"/>
                <w:b/>
                <w:color w:val="auto"/>
                <w:sz w:val="22"/>
                <w:szCs w:val="22"/>
              </w:rPr>
            </w:pPr>
          </w:p>
        </w:tc>
        <w:tc>
          <w:tcPr>
            <w:tcW w:w="296" w:type="dxa"/>
            <w:gridSpan w:val="2"/>
          </w:tcPr>
          <w:p w14:paraId="1C3CC0BA" w14:textId="77777777" w:rsidR="00FF750A" w:rsidRPr="0029244E" w:rsidRDefault="00FF750A" w:rsidP="00114C5D">
            <w:pPr>
              <w:pStyle w:val="Default"/>
              <w:jc w:val="both"/>
              <w:rPr>
                <w:rFonts w:ascii="Times New Roman" w:hAnsi="Times New Roman" w:cs="Times New Roman"/>
                <w:b/>
                <w:color w:val="auto"/>
                <w:sz w:val="22"/>
                <w:szCs w:val="22"/>
              </w:rPr>
            </w:pPr>
          </w:p>
        </w:tc>
      </w:tr>
      <w:tr w:rsidR="00FF750A" w:rsidRPr="0029244E" w14:paraId="45A24C69" w14:textId="77777777" w:rsidTr="00F80F81">
        <w:trPr>
          <w:trHeight w:val="513"/>
        </w:trPr>
        <w:tc>
          <w:tcPr>
            <w:tcW w:w="2977" w:type="dxa"/>
            <w:shd w:val="clear" w:color="auto" w:fill="auto"/>
            <w:vAlign w:val="center"/>
          </w:tcPr>
          <w:p w14:paraId="4638AC33" w14:textId="77777777" w:rsidR="00FF750A" w:rsidRPr="006E3043" w:rsidRDefault="00063C2B" w:rsidP="006E3043">
            <w:pPr>
              <w:pStyle w:val="Default"/>
              <w:ind w:leftChars="14" w:left="32"/>
              <w:rPr>
                <w:rFonts w:ascii="Times New Roman" w:hAnsi="Times New Roman" w:cs="Times New Roman"/>
                <w:color w:val="auto"/>
                <w:sz w:val="20"/>
                <w:szCs w:val="20"/>
              </w:rPr>
            </w:pPr>
            <w:r w:rsidRPr="006E3043">
              <w:rPr>
                <w:rFonts w:ascii="Times New Roman" w:hAnsi="Times New Roman" w:cs="Times New Roman"/>
                <w:color w:val="auto"/>
                <w:sz w:val="20"/>
                <w:szCs w:val="20"/>
              </w:rPr>
              <w:t>Development of performance assessment instruments (interviews and data analysis)</w:t>
            </w:r>
          </w:p>
        </w:tc>
        <w:tc>
          <w:tcPr>
            <w:tcW w:w="295" w:type="dxa"/>
            <w:shd w:val="clear" w:color="auto" w:fill="auto"/>
            <w:vAlign w:val="center"/>
          </w:tcPr>
          <w:p w14:paraId="0733084F" w14:textId="77777777" w:rsidR="00FF750A" w:rsidRPr="0029244E" w:rsidRDefault="00FF750A" w:rsidP="00114C5D">
            <w:pPr>
              <w:pStyle w:val="Default"/>
              <w:jc w:val="both"/>
              <w:rPr>
                <w:rFonts w:ascii="Times New Roman" w:hAnsi="Times New Roman" w:cs="Times New Roman"/>
                <w:b/>
                <w:color w:val="auto"/>
                <w:sz w:val="22"/>
                <w:szCs w:val="22"/>
              </w:rPr>
            </w:pPr>
          </w:p>
        </w:tc>
        <w:tc>
          <w:tcPr>
            <w:tcW w:w="295" w:type="dxa"/>
            <w:shd w:val="clear" w:color="auto" w:fill="auto"/>
            <w:vAlign w:val="center"/>
          </w:tcPr>
          <w:p w14:paraId="4BD261C4" w14:textId="77777777" w:rsidR="00FF750A" w:rsidRPr="0029244E" w:rsidRDefault="00FF750A" w:rsidP="00114C5D">
            <w:pPr>
              <w:pStyle w:val="Default"/>
              <w:jc w:val="both"/>
              <w:rPr>
                <w:rFonts w:ascii="Times New Roman" w:hAnsi="Times New Roman" w:cs="Times New Roman"/>
                <w:b/>
                <w:color w:val="auto"/>
                <w:sz w:val="22"/>
                <w:szCs w:val="22"/>
              </w:rPr>
            </w:pPr>
          </w:p>
        </w:tc>
        <w:tc>
          <w:tcPr>
            <w:tcW w:w="296" w:type="dxa"/>
            <w:shd w:val="clear" w:color="auto" w:fill="auto"/>
            <w:vAlign w:val="center"/>
          </w:tcPr>
          <w:p w14:paraId="60FD7657" w14:textId="77777777" w:rsidR="00FF750A" w:rsidRPr="0029244E" w:rsidRDefault="00FF750A" w:rsidP="00114C5D">
            <w:pPr>
              <w:pStyle w:val="Default"/>
              <w:jc w:val="both"/>
              <w:rPr>
                <w:rFonts w:ascii="Times New Roman" w:hAnsi="Times New Roman" w:cs="Times New Roman"/>
                <w:b/>
                <w:color w:val="auto"/>
                <w:sz w:val="22"/>
                <w:szCs w:val="22"/>
              </w:rPr>
            </w:pPr>
          </w:p>
        </w:tc>
        <w:tc>
          <w:tcPr>
            <w:tcW w:w="295" w:type="dxa"/>
            <w:shd w:val="clear" w:color="auto" w:fill="A6A6A6" w:themeFill="background1" w:themeFillShade="A6"/>
            <w:vAlign w:val="center"/>
          </w:tcPr>
          <w:p w14:paraId="76B1D526" w14:textId="77777777" w:rsidR="00FF750A" w:rsidRPr="0029244E" w:rsidRDefault="00FF750A" w:rsidP="00114C5D">
            <w:pPr>
              <w:pStyle w:val="Default"/>
              <w:jc w:val="both"/>
              <w:rPr>
                <w:rFonts w:ascii="Times New Roman" w:hAnsi="Times New Roman" w:cs="Times New Roman"/>
                <w:b/>
                <w:color w:val="auto"/>
                <w:sz w:val="22"/>
                <w:szCs w:val="22"/>
              </w:rPr>
            </w:pPr>
          </w:p>
        </w:tc>
        <w:tc>
          <w:tcPr>
            <w:tcW w:w="296" w:type="dxa"/>
            <w:shd w:val="clear" w:color="auto" w:fill="A6A6A6" w:themeFill="background1" w:themeFillShade="A6"/>
            <w:vAlign w:val="center"/>
          </w:tcPr>
          <w:p w14:paraId="1F4B0213" w14:textId="77777777" w:rsidR="00FF750A" w:rsidRPr="0029244E" w:rsidRDefault="00FF750A" w:rsidP="00114C5D">
            <w:pPr>
              <w:pStyle w:val="Default"/>
              <w:jc w:val="both"/>
              <w:rPr>
                <w:rFonts w:ascii="Times New Roman" w:hAnsi="Times New Roman" w:cs="Times New Roman"/>
                <w:b/>
                <w:color w:val="auto"/>
                <w:sz w:val="22"/>
                <w:szCs w:val="22"/>
              </w:rPr>
            </w:pPr>
          </w:p>
        </w:tc>
        <w:tc>
          <w:tcPr>
            <w:tcW w:w="295" w:type="dxa"/>
            <w:shd w:val="clear" w:color="auto" w:fill="auto"/>
            <w:vAlign w:val="center"/>
          </w:tcPr>
          <w:p w14:paraId="1B9B62B4" w14:textId="77777777" w:rsidR="00FF750A" w:rsidRPr="0029244E" w:rsidRDefault="00FF750A" w:rsidP="00114C5D">
            <w:pPr>
              <w:pStyle w:val="Default"/>
              <w:jc w:val="both"/>
              <w:rPr>
                <w:rFonts w:ascii="Times New Roman" w:hAnsi="Times New Roman" w:cs="Times New Roman"/>
                <w:b/>
                <w:color w:val="auto"/>
                <w:sz w:val="22"/>
                <w:szCs w:val="22"/>
              </w:rPr>
            </w:pPr>
          </w:p>
        </w:tc>
        <w:tc>
          <w:tcPr>
            <w:tcW w:w="296" w:type="dxa"/>
            <w:shd w:val="clear" w:color="auto" w:fill="auto"/>
            <w:vAlign w:val="center"/>
          </w:tcPr>
          <w:p w14:paraId="33265807" w14:textId="77777777" w:rsidR="00FF750A" w:rsidRPr="0029244E" w:rsidRDefault="00FF750A" w:rsidP="00114C5D">
            <w:pPr>
              <w:pStyle w:val="Default"/>
              <w:jc w:val="both"/>
              <w:rPr>
                <w:rFonts w:ascii="Times New Roman" w:hAnsi="Times New Roman" w:cs="Times New Roman"/>
                <w:b/>
                <w:color w:val="auto"/>
                <w:sz w:val="22"/>
                <w:szCs w:val="22"/>
              </w:rPr>
            </w:pPr>
          </w:p>
        </w:tc>
        <w:tc>
          <w:tcPr>
            <w:tcW w:w="295" w:type="dxa"/>
            <w:shd w:val="clear" w:color="auto" w:fill="auto"/>
            <w:vAlign w:val="center"/>
          </w:tcPr>
          <w:p w14:paraId="610BC6B4" w14:textId="77777777" w:rsidR="00FF750A" w:rsidRPr="0029244E" w:rsidRDefault="00FF750A" w:rsidP="00114C5D">
            <w:pPr>
              <w:pStyle w:val="Default"/>
              <w:jc w:val="both"/>
              <w:rPr>
                <w:rFonts w:ascii="Times New Roman" w:hAnsi="Times New Roman" w:cs="Times New Roman"/>
                <w:b/>
                <w:color w:val="auto"/>
                <w:sz w:val="22"/>
                <w:szCs w:val="22"/>
              </w:rPr>
            </w:pPr>
          </w:p>
        </w:tc>
        <w:tc>
          <w:tcPr>
            <w:tcW w:w="296" w:type="dxa"/>
            <w:shd w:val="clear" w:color="auto" w:fill="auto"/>
            <w:vAlign w:val="center"/>
          </w:tcPr>
          <w:p w14:paraId="1BD2D025" w14:textId="77777777" w:rsidR="00FF750A" w:rsidRPr="0029244E" w:rsidRDefault="00FF750A" w:rsidP="00114C5D">
            <w:pPr>
              <w:pStyle w:val="Default"/>
              <w:jc w:val="both"/>
              <w:rPr>
                <w:rFonts w:ascii="Times New Roman" w:hAnsi="Times New Roman" w:cs="Times New Roman"/>
                <w:b/>
                <w:color w:val="auto"/>
                <w:sz w:val="22"/>
                <w:szCs w:val="22"/>
              </w:rPr>
            </w:pPr>
          </w:p>
        </w:tc>
        <w:tc>
          <w:tcPr>
            <w:tcW w:w="295" w:type="dxa"/>
            <w:shd w:val="clear" w:color="auto" w:fill="auto"/>
            <w:vAlign w:val="center"/>
          </w:tcPr>
          <w:p w14:paraId="0187CC60" w14:textId="77777777" w:rsidR="00FF750A" w:rsidRPr="0029244E" w:rsidRDefault="00FF750A" w:rsidP="00114C5D">
            <w:pPr>
              <w:pStyle w:val="Default"/>
              <w:jc w:val="both"/>
              <w:rPr>
                <w:rFonts w:ascii="Times New Roman" w:hAnsi="Times New Roman" w:cs="Times New Roman"/>
                <w:b/>
                <w:color w:val="auto"/>
                <w:sz w:val="22"/>
                <w:szCs w:val="22"/>
              </w:rPr>
            </w:pPr>
          </w:p>
        </w:tc>
        <w:tc>
          <w:tcPr>
            <w:tcW w:w="296" w:type="dxa"/>
            <w:shd w:val="clear" w:color="auto" w:fill="auto"/>
            <w:vAlign w:val="center"/>
          </w:tcPr>
          <w:p w14:paraId="51B82370" w14:textId="77777777" w:rsidR="00FF750A" w:rsidRPr="0029244E" w:rsidRDefault="00FF750A" w:rsidP="00114C5D">
            <w:pPr>
              <w:pStyle w:val="Default"/>
              <w:jc w:val="both"/>
              <w:rPr>
                <w:rFonts w:ascii="Times New Roman" w:hAnsi="Times New Roman" w:cs="Times New Roman"/>
                <w:b/>
                <w:color w:val="auto"/>
                <w:sz w:val="22"/>
                <w:szCs w:val="22"/>
              </w:rPr>
            </w:pPr>
          </w:p>
        </w:tc>
        <w:tc>
          <w:tcPr>
            <w:tcW w:w="295" w:type="dxa"/>
            <w:shd w:val="clear" w:color="auto" w:fill="auto"/>
            <w:vAlign w:val="center"/>
          </w:tcPr>
          <w:p w14:paraId="2034721B" w14:textId="77777777" w:rsidR="00FF750A" w:rsidRPr="0029244E" w:rsidRDefault="00FF750A" w:rsidP="00114C5D">
            <w:pPr>
              <w:pStyle w:val="Default"/>
              <w:jc w:val="both"/>
              <w:rPr>
                <w:rFonts w:ascii="Times New Roman" w:hAnsi="Times New Roman" w:cs="Times New Roman"/>
                <w:b/>
                <w:color w:val="auto"/>
                <w:sz w:val="22"/>
                <w:szCs w:val="22"/>
              </w:rPr>
            </w:pPr>
          </w:p>
        </w:tc>
        <w:tc>
          <w:tcPr>
            <w:tcW w:w="295" w:type="dxa"/>
            <w:gridSpan w:val="2"/>
          </w:tcPr>
          <w:p w14:paraId="170A42C3" w14:textId="77777777" w:rsidR="00FF750A" w:rsidRPr="0029244E" w:rsidRDefault="00FF750A" w:rsidP="00114C5D">
            <w:pPr>
              <w:pStyle w:val="Default"/>
              <w:jc w:val="both"/>
              <w:rPr>
                <w:rFonts w:ascii="Times New Roman" w:hAnsi="Times New Roman" w:cs="Times New Roman"/>
                <w:b/>
                <w:color w:val="auto"/>
                <w:sz w:val="22"/>
                <w:szCs w:val="22"/>
              </w:rPr>
            </w:pPr>
          </w:p>
        </w:tc>
        <w:tc>
          <w:tcPr>
            <w:tcW w:w="296" w:type="dxa"/>
            <w:gridSpan w:val="2"/>
          </w:tcPr>
          <w:p w14:paraId="7FAFFB38" w14:textId="77777777" w:rsidR="00FF750A" w:rsidRPr="0029244E" w:rsidRDefault="00FF750A" w:rsidP="00114C5D">
            <w:pPr>
              <w:pStyle w:val="Default"/>
              <w:jc w:val="both"/>
              <w:rPr>
                <w:rFonts w:ascii="Times New Roman" w:hAnsi="Times New Roman" w:cs="Times New Roman"/>
                <w:b/>
                <w:color w:val="auto"/>
                <w:sz w:val="22"/>
                <w:szCs w:val="22"/>
              </w:rPr>
            </w:pPr>
          </w:p>
        </w:tc>
        <w:tc>
          <w:tcPr>
            <w:tcW w:w="295" w:type="dxa"/>
            <w:gridSpan w:val="2"/>
          </w:tcPr>
          <w:p w14:paraId="1D457F05" w14:textId="77777777" w:rsidR="00FF750A" w:rsidRPr="0029244E" w:rsidRDefault="00FF750A" w:rsidP="00114C5D">
            <w:pPr>
              <w:pStyle w:val="Default"/>
              <w:jc w:val="both"/>
              <w:rPr>
                <w:rFonts w:ascii="Times New Roman" w:hAnsi="Times New Roman" w:cs="Times New Roman"/>
                <w:b/>
                <w:color w:val="auto"/>
                <w:sz w:val="22"/>
                <w:szCs w:val="22"/>
              </w:rPr>
            </w:pPr>
          </w:p>
        </w:tc>
        <w:tc>
          <w:tcPr>
            <w:tcW w:w="296" w:type="dxa"/>
            <w:gridSpan w:val="2"/>
          </w:tcPr>
          <w:p w14:paraId="0E26970B" w14:textId="77777777" w:rsidR="00FF750A" w:rsidRPr="0029244E" w:rsidRDefault="00FF750A" w:rsidP="00114C5D">
            <w:pPr>
              <w:pStyle w:val="Default"/>
              <w:jc w:val="both"/>
              <w:rPr>
                <w:rFonts w:ascii="Times New Roman" w:hAnsi="Times New Roman" w:cs="Times New Roman"/>
                <w:b/>
                <w:color w:val="auto"/>
                <w:sz w:val="22"/>
                <w:szCs w:val="22"/>
              </w:rPr>
            </w:pPr>
          </w:p>
        </w:tc>
        <w:tc>
          <w:tcPr>
            <w:tcW w:w="295" w:type="dxa"/>
            <w:gridSpan w:val="2"/>
          </w:tcPr>
          <w:p w14:paraId="797D4B9F" w14:textId="77777777" w:rsidR="00FF750A" w:rsidRPr="0029244E" w:rsidRDefault="00FF750A" w:rsidP="00114C5D">
            <w:pPr>
              <w:pStyle w:val="Default"/>
              <w:jc w:val="both"/>
              <w:rPr>
                <w:rFonts w:ascii="Times New Roman" w:hAnsi="Times New Roman" w:cs="Times New Roman"/>
                <w:b/>
                <w:color w:val="auto"/>
                <w:sz w:val="22"/>
                <w:szCs w:val="22"/>
              </w:rPr>
            </w:pPr>
          </w:p>
        </w:tc>
        <w:tc>
          <w:tcPr>
            <w:tcW w:w="296" w:type="dxa"/>
            <w:gridSpan w:val="2"/>
          </w:tcPr>
          <w:p w14:paraId="56CB0FAB" w14:textId="77777777" w:rsidR="00FF750A" w:rsidRPr="0029244E" w:rsidRDefault="00FF750A" w:rsidP="00114C5D">
            <w:pPr>
              <w:pStyle w:val="Default"/>
              <w:jc w:val="both"/>
              <w:rPr>
                <w:rFonts w:ascii="Times New Roman" w:hAnsi="Times New Roman" w:cs="Times New Roman"/>
                <w:b/>
                <w:color w:val="auto"/>
                <w:sz w:val="22"/>
                <w:szCs w:val="22"/>
              </w:rPr>
            </w:pPr>
          </w:p>
        </w:tc>
        <w:tc>
          <w:tcPr>
            <w:tcW w:w="295" w:type="dxa"/>
            <w:gridSpan w:val="2"/>
          </w:tcPr>
          <w:p w14:paraId="4724E52B" w14:textId="77777777" w:rsidR="00FF750A" w:rsidRPr="0029244E" w:rsidRDefault="00FF750A" w:rsidP="00114C5D">
            <w:pPr>
              <w:pStyle w:val="Default"/>
              <w:jc w:val="both"/>
              <w:rPr>
                <w:rFonts w:ascii="Times New Roman" w:hAnsi="Times New Roman" w:cs="Times New Roman"/>
                <w:b/>
                <w:color w:val="auto"/>
                <w:sz w:val="22"/>
                <w:szCs w:val="22"/>
              </w:rPr>
            </w:pPr>
          </w:p>
        </w:tc>
        <w:tc>
          <w:tcPr>
            <w:tcW w:w="296" w:type="dxa"/>
            <w:gridSpan w:val="2"/>
          </w:tcPr>
          <w:p w14:paraId="6D78787D" w14:textId="77777777" w:rsidR="00FF750A" w:rsidRPr="0029244E" w:rsidRDefault="00FF750A" w:rsidP="00114C5D">
            <w:pPr>
              <w:pStyle w:val="Default"/>
              <w:jc w:val="both"/>
              <w:rPr>
                <w:rFonts w:ascii="Times New Roman" w:hAnsi="Times New Roman" w:cs="Times New Roman"/>
                <w:b/>
                <w:color w:val="auto"/>
                <w:sz w:val="22"/>
                <w:szCs w:val="22"/>
              </w:rPr>
            </w:pPr>
          </w:p>
        </w:tc>
        <w:tc>
          <w:tcPr>
            <w:tcW w:w="295" w:type="dxa"/>
            <w:gridSpan w:val="2"/>
          </w:tcPr>
          <w:p w14:paraId="41B33365" w14:textId="77777777" w:rsidR="00FF750A" w:rsidRPr="0029244E" w:rsidRDefault="00FF750A" w:rsidP="00114C5D">
            <w:pPr>
              <w:pStyle w:val="Default"/>
              <w:jc w:val="both"/>
              <w:rPr>
                <w:rFonts w:ascii="Times New Roman" w:hAnsi="Times New Roman" w:cs="Times New Roman"/>
                <w:b/>
                <w:color w:val="auto"/>
                <w:sz w:val="22"/>
                <w:szCs w:val="22"/>
              </w:rPr>
            </w:pPr>
          </w:p>
        </w:tc>
        <w:tc>
          <w:tcPr>
            <w:tcW w:w="296" w:type="dxa"/>
            <w:gridSpan w:val="2"/>
          </w:tcPr>
          <w:p w14:paraId="12C77765" w14:textId="77777777" w:rsidR="00FF750A" w:rsidRPr="0029244E" w:rsidRDefault="00FF750A" w:rsidP="00114C5D">
            <w:pPr>
              <w:pStyle w:val="Default"/>
              <w:jc w:val="both"/>
              <w:rPr>
                <w:rFonts w:ascii="Times New Roman" w:hAnsi="Times New Roman" w:cs="Times New Roman"/>
                <w:b/>
                <w:color w:val="auto"/>
                <w:sz w:val="22"/>
                <w:szCs w:val="22"/>
              </w:rPr>
            </w:pPr>
          </w:p>
        </w:tc>
        <w:tc>
          <w:tcPr>
            <w:tcW w:w="295" w:type="dxa"/>
            <w:gridSpan w:val="2"/>
          </w:tcPr>
          <w:p w14:paraId="093C1F08" w14:textId="77777777" w:rsidR="00FF750A" w:rsidRPr="0029244E" w:rsidRDefault="00FF750A" w:rsidP="00114C5D">
            <w:pPr>
              <w:pStyle w:val="Default"/>
              <w:jc w:val="both"/>
              <w:rPr>
                <w:rFonts w:ascii="Times New Roman" w:hAnsi="Times New Roman" w:cs="Times New Roman"/>
                <w:b/>
                <w:color w:val="auto"/>
                <w:sz w:val="22"/>
                <w:szCs w:val="22"/>
              </w:rPr>
            </w:pPr>
          </w:p>
        </w:tc>
        <w:tc>
          <w:tcPr>
            <w:tcW w:w="296" w:type="dxa"/>
            <w:gridSpan w:val="2"/>
          </w:tcPr>
          <w:p w14:paraId="627F385E" w14:textId="77777777" w:rsidR="00FF750A" w:rsidRPr="0029244E" w:rsidRDefault="00FF750A" w:rsidP="00114C5D">
            <w:pPr>
              <w:pStyle w:val="Default"/>
              <w:jc w:val="both"/>
              <w:rPr>
                <w:rFonts w:ascii="Times New Roman" w:hAnsi="Times New Roman" w:cs="Times New Roman"/>
                <w:b/>
                <w:color w:val="auto"/>
                <w:sz w:val="22"/>
                <w:szCs w:val="22"/>
              </w:rPr>
            </w:pPr>
          </w:p>
        </w:tc>
      </w:tr>
      <w:tr w:rsidR="00063C2B" w:rsidRPr="0029244E" w14:paraId="1536DAD6" w14:textId="77777777" w:rsidTr="00F80F81">
        <w:trPr>
          <w:trHeight w:val="513"/>
        </w:trPr>
        <w:tc>
          <w:tcPr>
            <w:tcW w:w="2977" w:type="dxa"/>
            <w:shd w:val="clear" w:color="auto" w:fill="auto"/>
            <w:vAlign w:val="center"/>
          </w:tcPr>
          <w:p w14:paraId="7E5A1EF3" w14:textId="77777777" w:rsidR="00063C2B" w:rsidRPr="006E3043" w:rsidRDefault="00063C2B" w:rsidP="006E3043">
            <w:pPr>
              <w:pStyle w:val="Default"/>
              <w:ind w:leftChars="14" w:left="32"/>
              <w:rPr>
                <w:rFonts w:ascii="Times New Roman" w:hAnsi="Times New Roman" w:cs="Times New Roman"/>
                <w:color w:val="auto"/>
                <w:sz w:val="20"/>
                <w:szCs w:val="20"/>
              </w:rPr>
            </w:pPr>
            <w:r w:rsidRPr="006E3043">
              <w:rPr>
                <w:rFonts w:ascii="Times New Roman" w:hAnsi="Times New Roman" w:cs="Times New Roman"/>
                <w:color w:val="auto"/>
                <w:sz w:val="20"/>
                <w:szCs w:val="20"/>
              </w:rPr>
              <w:t>Assessment of recorded performance</w:t>
            </w:r>
          </w:p>
        </w:tc>
        <w:tc>
          <w:tcPr>
            <w:tcW w:w="295" w:type="dxa"/>
            <w:shd w:val="clear" w:color="auto" w:fill="auto"/>
            <w:vAlign w:val="center"/>
          </w:tcPr>
          <w:p w14:paraId="62624311" w14:textId="77777777" w:rsidR="00063C2B" w:rsidRPr="0029244E" w:rsidRDefault="00063C2B" w:rsidP="00114C5D">
            <w:pPr>
              <w:pStyle w:val="Default"/>
              <w:jc w:val="both"/>
              <w:rPr>
                <w:rFonts w:ascii="Times New Roman" w:hAnsi="Times New Roman" w:cs="Times New Roman"/>
                <w:b/>
                <w:color w:val="auto"/>
                <w:sz w:val="22"/>
                <w:szCs w:val="22"/>
              </w:rPr>
            </w:pPr>
          </w:p>
        </w:tc>
        <w:tc>
          <w:tcPr>
            <w:tcW w:w="295" w:type="dxa"/>
            <w:shd w:val="clear" w:color="auto" w:fill="auto"/>
            <w:vAlign w:val="center"/>
          </w:tcPr>
          <w:p w14:paraId="6EB3C781" w14:textId="77777777" w:rsidR="00063C2B" w:rsidRPr="0029244E" w:rsidRDefault="00063C2B" w:rsidP="00114C5D">
            <w:pPr>
              <w:pStyle w:val="Default"/>
              <w:jc w:val="both"/>
              <w:rPr>
                <w:rFonts w:ascii="Times New Roman" w:hAnsi="Times New Roman" w:cs="Times New Roman"/>
                <w:b/>
                <w:color w:val="auto"/>
                <w:sz w:val="22"/>
                <w:szCs w:val="22"/>
              </w:rPr>
            </w:pPr>
          </w:p>
        </w:tc>
        <w:tc>
          <w:tcPr>
            <w:tcW w:w="296" w:type="dxa"/>
            <w:shd w:val="clear" w:color="auto" w:fill="auto"/>
            <w:vAlign w:val="center"/>
          </w:tcPr>
          <w:p w14:paraId="01F98206" w14:textId="77777777" w:rsidR="00063C2B" w:rsidRPr="0029244E" w:rsidRDefault="00063C2B" w:rsidP="00114C5D">
            <w:pPr>
              <w:pStyle w:val="Default"/>
              <w:jc w:val="both"/>
              <w:rPr>
                <w:rFonts w:ascii="Times New Roman" w:hAnsi="Times New Roman" w:cs="Times New Roman"/>
                <w:b/>
                <w:color w:val="auto"/>
                <w:sz w:val="22"/>
                <w:szCs w:val="22"/>
              </w:rPr>
            </w:pPr>
          </w:p>
        </w:tc>
        <w:tc>
          <w:tcPr>
            <w:tcW w:w="295" w:type="dxa"/>
            <w:shd w:val="clear" w:color="auto" w:fill="auto"/>
            <w:vAlign w:val="center"/>
          </w:tcPr>
          <w:p w14:paraId="5BFDD1DB" w14:textId="77777777" w:rsidR="00063C2B" w:rsidRPr="0029244E" w:rsidRDefault="00063C2B" w:rsidP="00114C5D">
            <w:pPr>
              <w:pStyle w:val="Default"/>
              <w:jc w:val="both"/>
              <w:rPr>
                <w:rFonts w:ascii="Times New Roman" w:hAnsi="Times New Roman" w:cs="Times New Roman"/>
                <w:b/>
                <w:color w:val="auto"/>
                <w:sz w:val="22"/>
                <w:szCs w:val="22"/>
              </w:rPr>
            </w:pPr>
          </w:p>
        </w:tc>
        <w:tc>
          <w:tcPr>
            <w:tcW w:w="296" w:type="dxa"/>
            <w:shd w:val="clear" w:color="auto" w:fill="808080" w:themeFill="background1" w:themeFillShade="80"/>
            <w:vAlign w:val="center"/>
          </w:tcPr>
          <w:p w14:paraId="3368A8CF" w14:textId="77777777" w:rsidR="00063C2B" w:rsidRPr="0029244E" w:rsidRDefault="00063C2B" w:rsidP="00114C5D">
            <w:pPr>
              <w:pStyle w:val="Default"/>
              <w:jc w:val="both"/>
              <w:rPr>
                <w:rFonts w:ascii="Times New Roman" w:hAnsi="Times New Roman" w:cs="Times New Roman"/>
                <w:b/>
                <w:color w:val="auto"/>
                <w:sz w:val="22"/>
                <w:szCs w:val="22"/>
              </w:rPr>
            </w:pPr>
          </w:p>
        </w:tc>
        <w:tc>
          <w:tcPr>
            <w:tcW w:w="295" w:type="dxa"/>
            <w:shd w:val="clear" w:color="auto" w:fill="808080" w:themeFill="background1" w:themeFillShade="80"/>
            <w:vAlign w:val="center"/>
          </w:tcPr>
          <w:p w14:paraId="5120ED68" w14:textId="77777777" w:rsidR="00063C2B" w:rsidRPr="0029244E" w:rsidRDefault="00063C2B" w:rsidP="00114C5D">
            <w:pPr>
              <w:pStyle w:val="Default"/>
              <w:jc w:val="both"/>
              <w:rPr>
                <w:rFonts w:ascii="Times New Roman" w:hAnsi="Times New Roman" w:cs="Times New Roman"/>
                <w:b/>
                <w:color w:val="auto"/>
                <w:sz w:val="22"/>
                <w:szCs w:val="22"/>
              </w:rPr>
            </w:pPr>
          </w:p>
        </w:tc>
        <w:tc>
          <w:tcPr>
            <w:tcW w:w="296" w:type="dxa"/>
            <w:shd w:val="clear" w:color="auto" w:fill="auto"/>
            <w:vAlign w:val="center"/>
          </w:tcPr>
          <w:p w14:paraId="7740914F" w14:textId="77777777" w:rsidR="00063C2B" w:rsidRPr="0029244E" w:rsidRDefault="00063C2B" w:rsidP="00114C5D">
            <w:pPr>
              <w:pStyle w:val="Default"/>
              <w:jc w:val="both"/>
              <w:rPr>
                <w:rFonts w:ascii="Times New Roman" w:hAnsi="Times New Roman" w:cs="Times New Roman"/>
                <w:b/>
                <w:color w:val="auto"/>
                <w:sz w:val="22"/>
                <w:szCs w:val="22"/>
              </w:rPr>
            </w:pPr>
          </w:p>
        </w:tc>
        <w:tc>
          <w:tcPr>
            <w:tcW w:w="295" w:type="dxa"/>
            <w:shd w:val="clear" w:color="auto" w:fill="auto"/>
            <w:vAlign w:val="center"/>
          </w:tcPr>
          <w:p w14:paraId="03137E70" w14:textId="77777777" w:rsidR="00063C2B" w:rsidRPr="0029244E" w:rsidRDefault="00063C2B" w:rsidP="00114C5D">
            <w:pPr>
              <w:pStyle w:val="Default"/>
              <w:jc w:val="both"/>
              <w:rPr>
                <w:rFonts w:ascii="Times New Roman" w:hAnsi="Times New Roman" w:cs="Times New Roman"/>
                <w:b/>
                <w:color w:val="auto"/>
                <w:sz w:val="22"/>
                <w:szCs w:val="22"/>
              </w:rPr>
            </w:pPr>
          </w:p>
        </w:tc>
        <w:tc>
          <w:tcPr>
            <w:tcW w:w="296" w:type="dxa"/>
            <w:shd w:val="clear" w:color="auto" w:fill="auto"/>
            <w:vAlign w:val="center"/>
          </w:tcPr>
          <w:p w14:paraId="1DE6302F" w14:textId="77777777" w:rsidR="00063C2B" w:rsidRPr="0029244E" w:rsidRDefault="00063C2B" w:rsidP="00114C5D">
            <w:pPr>
              <w:pStyle w:val="Default"/>
              <w:jc w:val="both"/>
              <w:rPr>
                <w:rFonts w:ascii="Times New Roman" w:hAnsi="Times New Roman" w:cs="Times New Roman"/>
                <w:b/>
                <w:color w:val="auto"/>
                <w:sz w:val="22"/>
                <w:szCs w:val="22"/>
              </w:rPr>
            </w:pPr>
          </w:p>
        </w:tc>
        <w:tc>
          <w:tcPr>
            <w:tcW w:w="295" w:type="dxa"/>
            <w:shd w:val="clear" w:color="auto" w:fill="auto"/>
            <w:vAlign w:val="center"/>
          </w:tcPr>
          <w:p w14:paraId="22D335F9" w14:textId="77777777" w:rsidR="00063C2B" w:rsidRPr="0029244E" w:rsidRDefault="00063C2B" w:rsidP="00114C5D">
            <w:pPr>
              <w:pStyle w:val="Default"/>
              <w:jc w:val="both"/>
              <w:rPr>
                <w:rFonts w:ascii="Times New Roman" w:hAnsi="Times New Roman" w:cs="Times New Roman"/>
                <w:b/>
                <w:color w:val="auto"/>
                <w:sz w:val="22"/>
                <w:szCs w:val="22"/>
              </w:rPr>
            </w:pPr>
          </w:p>
        </w:tc>
        <w:tc>
          <w:tcPr>
            <w:tcW w:w="296" w:type="dxa"/>
            <w:shd w:val="clear" w:color="auto" w:fill="auto"/>
            <w:vAlign w:val="center"/>
          </w:tcPr>
          <w:p w14:paraId="1BCA5319" w14:textId="77777777" w:rsidR="00063C2B" w:rsidRPr="0029244E" w:rsidRDefault="00063C2B" w:rsidP="00114C5D">
            <w:pPr>
              <w:pStyle w:val="Default"/>
              <w:jc w:val="both"/>
              <w:rPr>
                <w:rFonts w:ascii="Times New Roman" w:hAnsi="Times New Roman" w:cs="Times New Roman"/>
                <w:b/>
                <w:color w:val="auto"/>
                <w:sz w:val="22"/>
                <w:szCs w:val="22"/>
              </w:rPr>
            </w:pPr>
          </w:p>
        </w:tc>
        <w:tc>
          <w:tcPr>
            <w:tcW w:w="295" w:type="dxa"/>
            <w:shd w:val="clear" w:color="auto" w:fill="auto"/>
            <w:vAlign w:val="center"/>
          </w:tcPr>
          <w:p w14:paraId="3BE29E0E" w14:textId="77777777" w:rsidR="00063C2B" w:rsidRPr="0029244E" w:rsidRDefault="00063C2B" w:rsidP="00114C5D">
            <w:pPr>
              <w:pStyle w:val="Default"/>
              <w:jc w:val="both"/>
              <w:rPr>
                <w:rFonts w:ascii="Times New Roman" w:hAnsi="Times New Roman" w:cs="Times New Roman"/>
                <w:b/>
                <w:color w:val="auto"/>
                <w:sz w:val="22"/>
                <w:szCs w:val="22"/>
              </w:rPr>
            </w:pPr>
          </w:p>
        </w:tc>
        <w:tc>
          <w:tcPr>
            <w:tcW w:w="295" w:type="dxa"/>
            <w:gridSpan w:val="2"/>
          </w:tcPr>
          <w:p w14:paraId="7FD64CDC" w14:textId="77777777" w:rsidR="00063C2B" w:rsidRPr="0029244E" w:rsidRDefault="00063C2B" w:rsidP="00114C5D">
            <w:pPr>
              <w:pStyle w:val="Default"/>
              <w:jc w:val="both"/>
              <w:rPr>
                <w:rFonts w:ascii="Times New Roman" w:hAnsi="Times New Roman" w:cs="Times New Roman"/>
                <w:b/>
                <w:color w:val="auto"/>
                <w:sz w:val="22"/>
                <w:szCs w:val="22"/>
              </w:rPr>
            </w:pPr>
          </w:p>
        </w:tc>
        <w:tc>
          <w:tcPr>
            <w:tcW w:w="296" w:type="dxa"/>
            <w:gridSpan w:val="2"/>
          </w:tcPr>
          <w:p w14:paraId="5B4F8297" w14:textId="77777777" w:rsidR="00063C2B" w:rsidRPr="0029244E" w:rsidRDefault="00063C2B" w:rsidP="00114C5D">
            <w:pPr>
              <w:pStyle w:val="Default"/>
              <w:jc w:val="both"/>
              <w:rPr>
                <w:rFonts w:ascii="Times New Roman" w:hAnsi="Times New Roman" w:cs="Times New Roman"/>
                <w:b/>
                <w:color w:val="auto"/>
                <w:sz w:val="22"/>
                <w:szCs w:val="22"/>
              </w:rPr>
            </w:pPr>
          </w:p>
        </w:tc>
        <w:tc>
          <w:tcPr>
            <w:tcW w:w="295" w:type="dxa"/>
            <w:gridSpan w:val="2"/>
          </w:tcPr>
          <w:p w14:paraId="1451BFA3" w14:textId="77777777" w:rsidR="00063C2B" w:rsidRPr="0029244E" w:rsidRDefault="00063C2B" w:rsidP="00114C5D">
            <w:pPr>
              <w:pStyle w:val="Default"/>
              <w:jc w:val="both"/>
              <w:rPr>
                <w:rFonts w:ascii="Times New Roman" w:hAnsi="Times New Roman" w:cs="Times New Roman"/>
                <w:b/>
                <w:color w:val="auto"/>
                <w:sz w:val="22"/>
                <w:szCs w:val="22"/>
              </w:rPr>
            </w:pPr>
          </w:p>
        </w:tc>
        <w:tc>
          <w:tcPr>
            <w:tcW w:w="296" w:type="dxa"/>
            <w:gridSpan w:val="2"/>
          </w:tcPr>
          <w:p w14:paraId="1F318F75" w14:textId="77777777" w:rsidR="00063C2B" w:rsidRPr="0029244E" w:rsidRDefault="00063C2B" w:rsidP="00114C5D">
            <w:pPr>
              <w:pStyle w:val="Default"/>
              <w:jc w:val="both"/>
              <w:rPr>
                <w:rFonts w:ascii="Times New Roman" w:hAnsi="Times New Roman" w:cs="Times New Roman"/>
                <w:b/>
                <w:color w:val="auto"/>
                <w:sz w:val="22"/>
                <w:szCs w:val="22"/>
              </w:rPr>
            </w:pPr>
          </w:p>
        </w:tc>
        <w:tc>
          <w:tcPr>
            <w:tcW w:w="295" w:type="dxa"/>
            <w:gridSpan w:val="2"/>
          </w:tcPr>
          <w:p w14:paraId="4B593AAB" w14:textId="77777777" w:rsidR="00063C2B" w:rsidRPr="0029244E" w:rsidRDefault="00063C2B" w:rsidP="00114C5D">
            <w:pPr>
              <w:pStyle w:val="Default"/>
              <w:jc w:val="both"/>
              <w:rPr>
                <w:rFonts w:ascii="Times New Roman" w:hAnsi="Times New Roman" w:cs="Times New Roman"/>
                <w:b/>
                <w:color w:val="auto"/>
                <w:sz w:val="22"/>
                <w:szCs w:val="22"/>
              </w:rPr>
            </w:pPr>
          </w:p>
        </w:tc>
        <w:tc>
          <w:tcPr>
            <w:tcW w:w="296" w:type="dxa"/>
            <w:gridSpan w:val="2"/>
          </w:tcPr>
          <w:p w14:paraId="392C90AE" w14:textId="77777777" w:rsidR="00063C2B" w:rsidRPr="0029244E" w:rsidRDefault="00063C2B" w:rsidP="00114C5D">
            <w:pPr>
              <w:pStyle w:val="Default"/>
              <w:jc w:val="both"/>
              <w:rPr>
                <w:rFonts w:ascii="Times New Roman" w:hAnsi="Times New Roman" w:cs="Times New Roman"/>
                <w:b/>
                <w:color w:val="auto"/>
                <w:sz w:val="22"/>
                <w:szCs w:val="22"/>
              </w:rPr>
            </w:pPr>
          </w:p>
        </w:tc>
        <w:tc>
          <w:tcPr>
            <w:tcW w:w="295" w:type="dxa"/>
            <w:gridSpan w:val="2"/>
          </w:tcPr>
          <w:p w14:paraId="7DB745E3" w14:textId="77777777" w:rsidR="00063C2B" w:rsidRPr="0029244E" w:rsidRDefault="00063C2B" w:rsidP="00114C5D">
            <w:pPr>
              <w:pStyle w:val="Default"/>
              <w:jc w:val="both"/>
              <w:rPr>
                <w:rFonts w:ascii="Times New Roman" w:hAnsi="Times New Roman" w:cs="Times New Roman"/>
                <w:b/>
                <w:color w:val="auto"/>
                <w:sz w:val="22"/>
                <w:szCs w:val="22"/>
              </w:rPr>
            </w:pPr>
          </w:p>
        </w:tc>
        <w:tc>
          <w:tcPr>
            <w:tcW w:w="296" w:type="dxa"/>
            <w:gridSpan w:val="2"/>
          </w:tcPr>
          <w:p w14:paraId="7B011E21" w14:textId="77777777" w:rsidR="00063C2B" w:rsidRPr="0029244E" w:rsidRDefault="00063C2B" w:rsidP="00114C5D">
            <w:pPr>
              <w:pStyle w:val="Default"/>
              <w:jc w:val="both"/>
              <w:rPr>
                <w:rFonts w:ascii="Times New Roman" w:hAnsi="Times New Roman" w:cs="Times New Roman"/>
                <w:b/>
                <w:color w:val="auto"/>
                <w:sz w:val="22"/>
                <w:szCs w:val="22"/>
              </w:rPr>
            </w:pPr>
          </w:p>
        </w:tc>
        <w:tc>
          <w:tcPr>
            <w:tcW w:w="295" w:type="dxa"/>
            <w:gridSpan w:val="2"/>
          </w:tcPr>
          <w:p w14:paraId="74EDE42D" w14:textId="77777777" w:rsidR="00063C2B" w:rsidRPr="0029244E" w:rsidRDefault="00063C2B" w:rsidP="00114C5D">
            <w:pPr>
              <w:pStyle w:val="Default"/>
              <w:jc w:val="both"/>
              <w:rPr>
                <w:rFonts w:ascii="Times New Roman" w:hAnsi="Times New Roman" w:cs="Times New Roman"/>
                <w:b/>
                <w:color w:val="auto"/>
                <w:sz w:val="22"/>
                <w:szCs w:val="22"/>
              </w:rPr>
            </w:pPr>
          </w:p>
        </w:tc>
        <w:tc>
          <w:tcPr>
            <w:tcW w:w="296" w:type="dxa"/>
            <w:gridSpan w:val="2"/>
          </w:tcPr>
          <w:p w14:paraId="65578CDA" w14:textId="77777777" w:rsidR="00063C2B" w:rsidRPr="0029244E" w:rsidRDefault="00063C2B" w:rsidP="00114C5D">
            <w:pPr>
              <w:pStyle w:val="Default"/>
              <w:jc w:val="both"/>
              <w:rPr>
                <w:rFonts w:ascii="Times New Roman" w:hAnsi="Times New Roman" w:cs="Times New Roman"/>
                <w:b/>
                <w:color w:val="auto"/>
                <w:sz w:val="22"/>
                <w:szCs w:val="22"/>
              </w:rPr>
            </w:pPr>
          </w:p>
        </w:tc>
        <w:tc>
          <w:tcPr>
            <w:tcW w:w="295" w:type="dxa"/>
            <w:gridSpan w:val="2"/>
          </w:tcPr>
          <w:p w14:paraId="6AC386CC" w14:textId="77777777" w:rsidR="00063C2B" w:rsidRPr="0029244E" w:rsidRDefault="00063C2B" w:rsidP="00114C5D">
            <w:pPr>
              <w:pStyle w:val="Default"/>
              <w:jc w:val="both"/>
              <w:rPr>
                <w:rFonts w:ascii="Times New Roman" w:hAnsi="Times New Roman" w:cs="Times New Roman"/>
                <w:b/>
                <w:color w:val="auto"/>
                <w:sz w:val="22"/>
                <w:szCs w:val="22"/>
              </w:rPr>
            </w:pPr>
          </w:p>
        </w:tc>
        <w:tc>
          <w:tcPr>
            <w:tcW w:w="296" w:type="dxa"/>
            <w:gridSpan w:val="2"/>
          </w:tcPr>
          <w:p w14:paraId="6A1726C2" w14:textId="77777777" w:rsidR="00063C2B" w:rsidRPr="0029244E" w:rsidRDefault="00063C2B" w:rsidP="00114C5D">
            <w:pPr>
              <w:pStyle w:val="Default"/>
              <w:jc w:val="both"/>
              <w:rPr>
                <w:rFonts w:ascii="Times New Roman" w:hAnsi="Times New Roman" w:cs="Times New Roman"/>
                <w:b/>
                <w:color w:val="auto"/>
                <w:sz w:val="22"/>
                <w:szCs w:val="22"/>
              </w:rPr>
            </w:pPr>
          </w:p>
        </w:tc>
      </w:tr>
      <w:tr w:rsidR="006E3043" w:rsidRPr="0029244E" w14:paraId="4E24A34A" w14:textId="77777777" w:rsidTr="00F80F81">
        <w:trPr>
          <w:trHeight w:val="513"/>
        </w:trPr>
        <w:tc>
          <w:tcPr>
            <w:tcW w:w="2977" w:type="dxa"/>
            <w:shd w:val="clear" w:color="auto" w:fill="auto"/>
            <w:vAlign w:val="center"/>
          </w:tcPr>
          <w:p w14:paraId="74760EF8" w14:textId="77777777" w:rsidR="006E3043" w:rsidRPr="006E3043" w:rsidRDefault="006E3043" w:rsidP="006E3043">
            <w:pPr>
              <w:pStyle w:val="Default"/>
              <w:ind w:leftChars="14" w:left="32"/>
              <w:rPr>
                <w:rFonts w:ascii="Times New Roman" w:hAnsi="Times New Roman" w:cs="Times New Roman"/>
                <w:color w:val="auto"/>
                <w:sz w:val="20"/>
                <w:szCs w:val="20"/>
              </w:rPr>
            </w:pPr>
            <w:r w:rsidRPr="006E3043">
              <w:rPr>
                <w:rFonts w:ascii="Times New Roman" w:hAnsi="Times New Roman" w:cs="Times New Roman"/>
                <w:sz w:val="20"/>
                <w:szCs w:val="20"/>
                <w:lang w:val="en-US" w:eastAsia="ja-JP"/>
              </w:rPr>
              <w:t>Presentation of findings to professional societies</w:t>
            </w:r>
          </w:p>
        </w:tc>
        <w:tc>
          <w:tcPr>
            <w:tcW w:w="295" w:type="dxa"/>
            <w:shd w:val="clear" w:color="auto" w:fill="auto"/>
            <w:vAlign w:val="center"/>
          </w:tcPr>
          <w:p w14:paraId="70292804" w14:textId="77777777" w:rsidR="006E3043" w:rsidRPr="0029244E" w:rsidRDefault="006E3043" w:rsidP="00114C5D">
            <w:pPr>
              <w:pStyle w:val="Default"/>
              <w:jc w:val="both"/>
              <w:rPr>
                <w:rFonts w:ascii="Times New Roman" w:hAnsi="Times New Roman" w:cs="Times New Roman"/>
                <w:b/>
                <w:color w:val="auto"/>
                <w:sz w:val="22"/>
                <w:szCs w:val="22"/>
              </w:rPr>
            </w:pPr>
          </w:p>
        </w:tc>
        <w:tc>
          <w:tcPr>
            <w:tcW w:w="295" w:type="dxa"/>
            <w:shd w:val="clear" w:color="auto" w:fill="auto"/>
            <w:vAlign w:val="center"/>
          </w:tcPr>
          <w:p w14:paraId="75F11F41" w14:textId="77777777" w:rsidR="006E3043" w:rsidRPr="0029244E" w:rsidRDefault="006E3043" w:rsidP="00114C5D">
            <w:pPr>
              <w:pStyle w:val="Default"/>
              <w:jc w:val="both"/>
              <w:rPr>
                <w:rFonts w:ascii="Times New Roman" w:hAnsi="Times New Roman" w:cs="Times New Roman"/>
                <w:b/>
                <w:color w:val="auto"/>
                <w:sz w:val="22"/>
                <w:szCs w:val="22"/>
              </w:rPr>
            </w:pPr>
          </w:p>
        </w:tc>
        <w:tc>
          <w:tcPr>
            <w:tcW w:w="296" w:type="dxa"/>
            <w:shd w:val="clear" w:color="auto" w:fill="auto"/>
            <w:vAlign w:val="center"/>
          </w:tcPr>
          <w:p w14:paraId="3E48FFEB" w14:textId="77777777" w:rsidR="006E3043" w:rsidRPr="0029244E" w:rsidRDefault="006E3043" w:rsidP="00114C5D">
            <w:pPr>
              <w:pStyle w:val="Default"/>
              <w:jc w:val="both"/>
              <w:rPr>
                <w:rFonts w:ascii="Times New Roman" w:hAnsi="Times New Roman" w:cs="Times New Roman"/>
                <w:b/>
                <w:color w:val="auto"/>
                <w:sz w:val="22"/>
                <w:szCs w:val="22"/>
              </w:rPr>
            </w:pPr>
          </w:p>
        </w:tc>
        <w:tc>
          <w:tcPr>
            <w:tcW w:w="295" w:type="dxa"/>
            <w:shd w:val="clear" w:color="auto" w:fill="auto"/>
            <w:vAlign w:val="center"/>
          </w:tcPr>
          <w:p w14:paraId="118EA53A" w14:textId="77777777" w:rsidR="006E3043" w:rsidRPr="0029244E" w:rsidRDefault="006E3043" w:rsidP="00114C5D">
            <w:pPr>
              <w:pStyle w:val="Default"/>
              <w:jc w:val="both"/>
              <w:rPr>
                <w:rFonts w:ascii="Times New Roman" w:hAnsi="Times New Roman" w:cs="Times New Roman"/>
                <w:b/>
                <w:color w:val="auto"/>
                <w:sz w:val="22"/>
                <w:szCs w:val="22"/>
              </w:rPr>
            </w:pPr>
          </w:p>
        </w:tc>
        <w:tc>
          <w:tcPr>
            <w:tcW w:w="296" w:type="dxa"/>
            <w:shd w:val="clear" w:color="auto" w:fill="auto"/>
            <w:vAlign w:val="center"/>
          </w:tcPr>
          <w:p w14:paraId="28656728" w14:textId="77777777" w:rsidR="006E3043" w:rsidRPr="0029244E" w:rsidRDefault="006E3043" w:rsidP="00114C5D">
            <w:pPr>
              <w:pStyle w:val="Default"/>
              <w:jc w:val="both"/>
              <w:rPr>
                <w:rFonts w:ascii="Times New Roman" w:hAnsi="Times New Roman" w:cs="Times New Roman"/>
                <w:b/>
                <w:color w:val="auto"/>
                <w:sz w:val="22"/>
                <w:szCs w:val="22"/>
              </w:rPr>
            </w:pPr>
          </w:p>
        </w:tc>
        <w:tc>
          <w:tcPr>
            <w:tcW w:w="295" w:type="dxa"/>
            <w:shd w:val="clear" w:color="auto" w:fill="auto"/>
            <w:vAlign w:val="center"/>
          </w:tcPr>
          <w:p w14:paraId="55332F23" w14:textId="77777777" w:rsidR="006E3043" w:rsidRPr="0029244E" w:rsidRDefault="006E3043" w:rsidP="00114C5D">
            <w:pPr>
              <w:pStyle w:val="Default"/>
              <w:jc w:val="both"/>
              <w:rPr>
                <w:rFonts w:ascii="Times New Roman" w:hAnsi="Times New Roman" w:cs="Times New Roman"/>
                <w:b/>
                <w:color w:val="auto"/>
                <w:sz w:val="22"/>
                <w:szCs w:val="22"/>
              </w:rPr>
            </w:pPr>
          </w:p>
        </w:tc>
        <w:tc>
          <w:tcPr>
            <w:tcW w:w="296" w:type="dxa"/>
            <w:shd w:val="clear" w:color="auto" w:fill="595959" w:themeFill="text1" w:themeFillTint="A6"/>
            <w:vAlign w:val="center"/>
          </w:tcPr>
          <w:p w14:paraId="27A4481A" w14:textId="77777777" w:rsidR="006E3043" w:rsidRPr="0029244E" w:rsidRDefault="006E3043" w:rsidP="00114C5D">
            <w:pPr>
              <w:pStyle w:val="Default"/>
              <w:jc w:val="both"/>
              <w:rPr>
                <w:rFonts w:ascii="Times New Roman" w:hAnsi="Times New Roman" w:cs="Times New Roman"/>
                <w:b/>
                <w:color w:val="auto"/>
                <w:sz w:val="22"/>
                <w:szCs w:val="22"/>
              </w:rPr>
            </w:pPr>
          </w:p>
        </w:tc>
        <w:tc>
          <w:tcPr>
            <w:tcW w:w="295" w:type="dxa"/>
            <w:shd w:val="clear" w:color="auto" w:fill="595959" w:themeFill="text1" w:themeFillTint="A6"/>
            <w:vAlign w:val="center"/>
          </w:tcPr>
          <w:p w14:paraId="646EE6FC" w14:textId="77777777" w:rsidR="006E3043" w:rsidRPr="0029244E" w:rsidRDefault="006E3043" w:rsidP="00114C5D">
            <w:pPr>
              <w:pStyle w:val="Default"/>
              <w:jc w:val="both"/>
              <w:rPr>
                <w:rFonts w:ascii="Times New Roman" w:hAnsi="Times New Roman" w:cs="Times New Roman"/>
                <w:b/>
                <w:color w:val="auto"/>
                <w:sz w:val="22"/>
                <w:szCs w:val="22"/>
              </w:rPr>
            </w:pPr>
          </w:p>
        </w:tc>
        <w:tc>
          <w:tcPr>
            <w:tcW w:w="296" w:type="dxa"/>
            <w:shd w:val="clear" w:color="auto" w:fill="auto"/>
            <w:vAlign w:val="center"/>
          </w:tcPr>
          <w:p w14:paraId="0DA02DB6" w14:textId="77777777" w:rsidR="006E3043" w:rsidRPr="0029244E" w:rsidRDefault="006E3043" w:rsidP="00114C5D">
            <w:pPr>
              <w:pStyle w:val="Default"/>
              <w:jc w:val="both"/>
              <w:rPr>
                <w:rFonts w:ascii="Times New Roman" w:hAnsi="Times New Roman" w:cs="Times New Roman"/>
                <w:b/>
                <w:color w:val="auto"/>
                <w:sz w:val="22"/>
                <w:szCs w:val="22"/>
              </w:rPr>
            </w:pPr>
          </w:p>
        </w:tc>
        <w:tc>
          <w:tcPr>
            <w:tcW w:w="295" w:type="dxa"/>
            <w:shd w:val="clear" w:color="auto" w:fill="auto"/>
            <w:vAlign w:val="center"/>
          </w:tcPr>
          <w:p w14:paraId="550662A0" w14:textId="77777777" w:rsidR="006E3043" w:rsidRPr="0029244E" w:rsidRDefault="006E3043" w:rsidP="00114C5D">
            <w:pPr>
              <w:pStyle w:val="Default"/>
              <w:jc w:val="both"/>
              <w:rPr>
                <w:rFonts w:ascii="Times New Roman" w:hAnsi="Times New Roman" w:cs="Times New Roman"/>
                <w:b/>
                <w:color w:val="auto"/>
                <w:sz w:val="22"/>
                <w:szCs w:val="22"/>
              </w:rPr>
            </w:pPr>
          </w:p>
        </w:tc>
        <w:tc>
          <w:tcPr>
            <w:tcW w:w="296" w:type="dxa"/>
            <w:shd w:val="clear" w:color="auto" w:fill="auto"/>
            <w:vAlign w:val="center"/>
          </w:tcPr>
          <w:p w14:paraId="71028736" w14:textId="77777777" w:rsidR="006E3043" w:rsidRPr="0029244E" w:rsidRDefault="006E3043" w:rsidP="00114C5D">
            <w:pPr>
              <w:pStyle w:val="Default"/>
              <w:jc w:val="both"/>
              <w:rPr>
                <w:rFonts w:ascii="Times New Roman" w:hAnsi="Times New Roman" w:cs="Times New Roman"/>
                <w:b/>
                <w:color w:val="auto"/>
                <w:sz w:val="22"/>
                <w:szCs w:val="22"/>
              </w:rPr>
            </w:pPr>
          </w:p>
        </w:tc>
        <w:tc>
          <w:tcPr>
            <w:tcW w:w="295" w:type="dxa"/>
            <w:shd w:val="clear" w:color="auto" w:fill="auto"/>
            <w:vAlign w:val="center"/>
          </w:tcPr>
          <w:p w14:paraId="090A22D3" w14:textId="77777777" w:rsidR="006E3043" w:rsidRPr="0029244E" w:rsidRDefault="006E3043" w:rsidP="00114C5D">
            <w:pPr>
              <w:pStyle w:val="Default"/>
              <w:jc w:val="both"/>
              <w:rPr>
                <w:rFonts w:ascii="Times New Roman" w:hAnsi="Times New Roman" w:cs="Times New Roman"/>
                <w:b/>
                <w:color w:val="auto"/>
                <w:sz w:val="22"/>
                <w:szCs w:val="22"/>
              </w:rPr>
            </w:pPr>
          </w:p>
        </w:tc>
        <w:tc>
          <w:tcPr>
            <w:tcW w:w="295" w:type="dxa"/>
            <w:gridSpan w:val="2"/>
          </w:tcPr>
          <w:p w14:paraId="64E6A409" w14:textId="77777777" w:rsidR="006E3043" w:rsidRPr="0029244E" w:rsidRDefault="006E3043" w:rsidP="00114C5D">
            <w:pPr>
              <w:pStyle w:val="Default"/>
              <w:jc w:val="both"/>
              <w:rPr>
                <w:rFonts w:ascii="Times New Roman" w:hAnsi="Times New Roman" w:cs="Times New Roman"/>
                <w:b/>
                <w:color w:val="auto"/>
                <w:sz w:val="22"/>
                <w:szCs w:val="22"/>
              </w:rPr>
            </w:pPr>
          </w:p>
        </w:tc>
        <w:tc>
          <w:tcPr>
            <w:tcW w:w="296" w:type="dxa"/>
            <w:gridSpan w:val="2"/>
          </w:tcPr>
          <w:p w14:paraId="7F2FCDA0" w14:textId="77777777" w:rsidR="006E3043" w:rsidRPr="0029244E" w:rsidRDefault="006E3043" w:rsidP="00114C5D">
            <w:pPr>
              <w:pStyle w:val="Default"/>
              <w:jc w:val="both"/>
              <w:rPr>
                <w:rFonts w:ascii="Times New Roman" w:hAnsi="Times New Roman" w:cs="Times New Roman"/>
                <w:b/>
                <w:color w:val="auto"/>
                <w:sz w:val="22"/>
                <w:szCs w:val="22"/>
              </w:rPr>
            </w:pPr>
          </w:p>
        </w:tc>
        <w:tc>
          <w:tcPr>
            <w:tcW w:w="295" w:type="dxa"/>
            <w:gridSpan w:val="2"/>
          </w:tcPr>
          <w:p w14:paraId="67F06397" w14:textId="77777777" w:rsidR="006E3043" w:rsidRPr="0029244E" w:rsidRDefault="006E3043" w:rsidP="00114C5D">
            <w:pPr>
              <w:pStyle w:val="Default"/>
              <w:jc w:val="both"/>
              <w:rPr>
                <w:rFonts w:ascii="Times New Roman" w:hAnsi="Times New Roman" w:cs="Times New Roman"/>
                <w:b/>
                <w:color w:val="auto"/>
                <w:sz w:val="22"/>
                <w:szCs w:val="22"/>
              </w:rPr>
            </w:pPr>
          </w:p>
        </w:tc>
        <w:tc>
          <w:tcPr>
            <w:tcW w:w="296" w:type="dxa"/>
            <w:gridSpan w:val="2"/>
          </w:tcPr>
          <w:p w14:paraId="0C298A6D" w14:textId="77777777" w:rsidR="006E3043" w:rsidRPr="0029244E" w:rsidRDefault="006E3043" w:rsidP="00114C5D">
            <w:pPr>
              <w:pStyle w:val="Default"/>
              <w:jc w:val="both"/>
              <w:rPr>
                <w:rFonts w:ascii="Times New Roman" w:hAnsi="Times New Roman" w:cs="Times New Roman"/>
                <w:b/>
                <w:color w:val="auto"/>
                <w:sz w:val="22"/>
                <w:szCs w:val="22"/>
              </w:rPr>
            </w:pPr>
          </w:p>
        </w:tc>
        <w:tc>
          <w:tcPr>
            <w:tcW w:w="295" w:type="dxa"/>
            <w:gridSpan w:val="2"/>
          </w:tcPr>
          <w:p w14:paraId="30B020A9" w14:textId="77777777" w:rsidR="006E3043" w:rsidRPr="0029244E" w:rsidRDefault="006E3043" w:rsidP="00114C5D">
            <w:pPr>
              <w:pStyle w:val="Default"/>
              <w:jc w:val="both"/>
              <w:rPr>
                <w:rFonts w:ascii="Times New Roman" w:hAnsi="Times New Roman" w:cs="Times New Roman"/>
                <w:b/>
                <w:color w:val="auto"/>
                <w:sz w:val="22"/>
                <w:szCs w:val="22"/>
              </w:rPr>
            </w:pPr>
          </w:p>
        </w:tc>
        <w:tc>
          <w:tcPr>
            <w:tcW w:w="296" w:type="dxa"/>
            <w:gridSpan w:val="2"/>
          </w:tcPr>
          <w:p w14:paraId="6FE1BB8C" w14:textId="77777777" w:rsidR="006E3043" w:rsidRPr="0029244E" w:rsidRDefault="006E3043" w:rsidP="00114C5D">
            <w:pPr>
              <w:pStyle w:val="Default"/>
              <w:jc w:val="both"/>
              <w:rPr>
                <w:rFonts w:ascii="Times New Roman" w:hAnsi="Times New Roman" w:cs="Times New Roman"/>
                <w:b/>
                <w:color w:val="auto"/>
                <w:sz w:val="22"/>
                <w:szCs w:val="22"/>
              </w:rPr>
            </w:pPr>
          </w:p>
        </w:tc>
        <w:tc>
          <w:tcPr>
            <w:tcW w:w="295" w:type="dxa"/>
            <w:gridSpan w:val="2"/>
          </w:tcPr>
          <w:p w14:paraId="41E4E6FD" w14:textId="77777777" w:rsidR="006E3043" w:rsidRPr="0029244E" w:rsidRDefault="006E3043" w:rsidP="00114C5D">
            <w:pPr>
              <w:pStyle w:val="Default"/>
              <w:jc w:val="both"/>
              <w:rPr>
                <w:rFonts w:ascii="Times New Roman" w:hAnsi="Times New Roman" w:cs="Times New Roman"/>
                <w:b/>
                <w:color w:val="auto"/>
                <w:sz w:val="22"/>
                <w:szCs w:val="22"/>
              </w:rPr>
            </w:pPr>
          </w:p>
        </w:tc>
        <w:tc>
          <w:tcPr>
            <w:tcW w:w="296" w:type="dxa"/>
            <w:gridSpan w:val="2"/>
          </w:tcPr>
          <w:p w14:paraId="057E5EF1" w14:textId="77777777" w:rsidR="006E3043" w:rsidRPr="0029244E" w:rsidRDefault="006E3043" w:rsidP="00114C5D">
            <w:pPr>
              <w:pStyle w:val="Default"/>
              <w:jc w:val="both"/>
              <w:rPr>
                <w:rFonts w:ascii="Times New Roman" w:hAnsi="Times New Roman" w:cs="Times New Roman"/>
                <w:b/>
                <w:color w:val="auto"/>
                <w:sz w:val="22"/>
                <w:szCs w:val="22"/>
              </w:rPr>
            </w:pPr>
          </w:p>
        </w:tc>
        <w:tc>
          <w:tcPr>
            <w:tcW w:w="295" w:type="dxa"/>
            <w:gridSpan w:val="2"/>
          </w:tcPr>
          <w:p w14:paraId="5C0CEDA9" w14:textId="77777777" w:rsidR="006E3043" w:rsidRPr="0029244E" w:rsidRDefault="006E3043" w:rsidP="00114C5D">
            <w:pPr>
              <w:pStyle w:val="Default"/>
              <w:jc w:val="both"/>
              <w:rPr>
                <w:rFonts w:ascii="Times New Roman" w:hAnsi="Times New Roman" w:cs="Times New Roman"/>
                <w:b/>
                <w:color w:val="auto"/>
                <w:sz w:val="22"/>
                <w:szCs w:val="22"/>
              </w:rPr>
            </w:pPr>
          </w:p>
        </w:tc>
        <w:tc>
          <w:tcPr>
            <w:tcW w:w="296" w:type="dxa"/>
            <w:gridSpan w:val="2"/>
          </w:tcPr>
          <w:p w14:paraId="77064961" w14:textId="77777777" w:rsidR="006E3043" w:rsidRPr="0029244E" w:rsidRDefault="006E3043" w:rsidP="00114C5D">
            <w:pPr>
              <w:pStyle w:val="Default"/>
              <w:jc w:val="both"/>
              <w:rPr>
                <w:rFonts w:ascii="Times New Roman" w:hAnsi="Times New Roman" w:cs="Times New Roman"/>
                <w:b/>
                <w:color w:val="auto"/>
                <w:sz w:val="22"/>
                <w:szCs w:val="22"/>
              </w:rPr>
            </w:pPr>
          </w:p>
        </w:tc>
        <w:tc>
          <w:tcPr>
            <w:tcW w:w="295" w:type="dxa"/>
            <w:gridSpan w:val="2"/>
          </w:tcPr>
          <w:p w14:paraId="4739F809" w14:textId="77777777" w:rsidR="006E3043" w:rsidRPr="0029244E" w:rsidRDefault="006E3043" w:rsidP="00114C5D">
            <w:pPr>
              <w:pStyle w:val="Default"/>
              <w:jc w:val="both"/>
              <w:rPr>
                <w:rFonts w:ascii="Times New Roman" w:hAnsi="Times New Roman" w:cs="Times New Roman"/>
                <w:b/>
                <w:color w:val="auto"/>
                <w:sz w:val="22"/>
                <w:szCs w:val="22"/>
              </w:rPr>
            </w:pPr>
          </w:p>
        </w:tc>
        <w:tc>
          <w:tcPr>
            <w:tcW w:w="296" w:type="dxa"/>
            <w:gridSpan w:val="2"/>
          </w:tcPr>
          <w:p w14:paraId="15ED5D65" w14:textId="77777777" w:rsidR="006E3043" w:rsidRPr="0029244E" w:rsidRDefault="006E3043" w:rsidP="00114C5D">
            <w:pPr>
              <w:pStyle w:val="Default"/>
              <w:jc w:val="both"/>
              <w:rPr>
                <w:rFonts w:ascii="Times New Roman" w:hAnsi="Times New Roman" w:cs="Times New Roman"/>
                <w:b/>
                <w:color w:val="auto"/>
                <w:sz w:val="22"/>
                <w:szCs w:val="22"/>
              </w:rPr>
            </w:pPr>
          </w:p>
        </w:tc>
      </w:tr>
      <w:tr w:rsidR="00F80F81" w:rsidRPr="0029244E" w14:paraId="32B903A7" w14:textId="77777777" w:rsidTr="00F80F81">
        <w:trPr>
          <w:trHeight w:val="513"/>
        </w:trPr>
        <w:tc>
          <w:tcPr>
            <w:tcW w:w="2977" w:type="dxa"/>
            <w:shd w:val="clear" w:color="auto" w:fill="auto"/>
            <w:vAlign w:val="center"/>
          </w:tcPr>
          <w:p w14:paraId="6E991F2D" w14:textId="77777777" w:rsidR="00063C2B" w:rsidRPr="009B502C" w:rsidRDefault="00063C2B" w:rsidP="00063C2B">
            <w:pPr>
              <w:rPr>
                <w:b/>
                <w:color w:val="00000A"/>
                <w:sz w:val="20"/>
                <w:szCs w:val="20"/>
              </w:rPr>
            </w:pPr>
            <w:r w:rsidRPr="009B502C">
              <w:rPr>
                <w:b/>
                <w:sz w:val="20"/>
                <w:szCs w:val="20"/>
              </w:rPr>
              <w:t xml:space="preserve">(2) </w:t>
            </w:r>
            <w:r w:rsidR="009B502C" w:rsidRPr="009B502C">
              <w:rPr>
                <w:b/>
                <w:sz w:val="20"/>
                <w:szCs w:val="20"/>
              </w:rPr>
              <w:t>Baseline assessment of surgical trainees</w:t>
            </w:r>
            <w:r w:rsidR="009B502C" w:rsidRPr="009B502C">
              <w:rPr>
                <w:b/>
                <w:color w:val="00000A"/>
                <w:sz w:val="20"/>
                <w:szCs w:val="20"/>
              </w:rPr>
              <w:t xml:space="preserve"> and investigation of feasibility of </w:t>
            </w:r>
            <w:r w:rsidR="009B502C" w:rsidRPr="009B502C">
              <w:rPr>
                <w:b/>
                <w:sz w:val="20"/>
                <w:szCs w:val="20"/>
              </w:rPr>
              <w:t>proficiency-based curriculum</w:t>
            </w:r>
          </w:p>
        </w:tc>
        <w:tc>
          <w:tcPr>
            <w:tcW w:w="295" w:type="dxa"/>
            <w:shd w:val="clear" w:color="auto" w:fill="auto"/>
            <w:vAlign w:val="center"/>
          </w:tcPr>
          <w:p w14:paraId="034E04A0" w14:textId="77777777" w:rsidR="00063C2B" w:rsidRPr="0029244E" w:rsidRDefault="00063C2B" w:rsidP="00114C5D">
            <w:pPr>
              <w:pStyle w:val="Default"/>
              <w:jc w:val="both"/>
              <w:rPr>
                <w:rFonts w:ascii="Times New Roman" w:hAnsi="Times New Roman" w:cs="Times New Roman"/>
                <w:b/>
                <w:color w:val="auto"/>
                <w:sz w:val="22"/>
                <w:szCs w:val="22"/>
              </w:rPr>
            </w:pPr>
          </w:p>
        </w:tc>
        <w:tc>
          <w:tcPr>
            <w:tcW w:w="295" w:type="dxa"/>
            <w:shd w:val="clear" w:color="auto" w:fill="auto"/>
            <w:vAlign w:val="center"/>
          </w:tcPr>
          <w:p w14:paraId="63142A97" w14:textId="77777777" w:rsidR="00063C2B" w:rsidRPr="0029244E" w:rsidRDefault="00063C2B" w:rsidP="00114C5D">
            <w:pPr>
              <w:pStyle w:val="Default"/>
              <w:jc w:val="both"/>
              <w:rPr>
                <w:rFonts w:ascii="Times New Roman" w:hAnsi="Times New Roman" w:cs="Times New Roman"/>
                <w:b/>
                <w:color w:val="auto"/>
                <w:sz w:val="22"/>
                <w:szCs w:val="22"/>
              </w:rPr>
            </w:pPr>
          </w:p>
        </w:tc>
        <w:tc>
          <w:tcPr>
            <w:tcW w:w="296" w:type="dxa"/>
            <w:shd w:val="clear" w:color="auto" w:fill="auto"/>
            <w:vAlign w:val="center"/>
          </w:tcPr>
          <w:p w14:paraId="17B2D31A" w14:textId="77777777" w:rsidR="00063C2B" w:rsidRPr="0029244E" w:rsidRDefault="00063C2B" w:rsidP="00114C5D">
            <w:pPr>
              <w:pStyle w:val="Default"/>
              <w:jc w:val="both"/>
              <w:rPr>
                <w:rFonts w:ascii="Times New Roman" w:hAnsi="Times New Roman" w:cs="Times New Roman"/>
                <w:b/>
                <w:color w:val="auto"/>
                <w:sz w:val="22"/>
                <w:szCs w:val="22"/>
              </w:rPr>
            </w:pPr>
          </w:p>
        </w:tc>
        <w:tc>
          <w:tcPr>
            <w:tcW w:w="295" w:type="dxa"/>
            <w:shd w:val="clear" w:color="auto" w:fill="FFFFFF" w:themeFill="background1"/>
            <w:vAlign w:val="center"/>
          </w:tcPr>
          <w:p w14:paraId="42595AAC" w14:textId="77777777" w:rsidR="00063C2B" w:rsidRPr="0029244E" w:rsidRDefault="00063C2B" w:rsidP="00114C5D">
            <w:pPr>
              <w:pStyle w:val="Default"/>
              <w:jc w:val="both"/>
              <w:rPr>
                <w:rFonts w:ascii="Times New Roman" w:hAnsi="Times New Roman" w:cs="Times New Roman"/>
                <w:b/>
                <w:color w:val="auto"/>
                <w:sz w:val="22"/>
                <w:szCs w:val="22"/>
              </w:rPr>
            </w:pPr>
          </w:p>
        </w:tc>
        <w:tc>
          <w:tcPr>
            <w:tcW w:w="296" w:type="dxa"/>
            <w:shd w:val="clear" w:color="auto" w:fill="FFFFFF" w:themeFill="background1"/>
            <w:vAlign w:val="center"/>
          </w:tcPr>
          <w:p w14:paraId="78F8443C" w14:textId="77777777" w:rsidR="00063C2B" w:rsidRPr="0029244E" w:rsidRDefault="00063C2B" w:rsidP="00114C5D">
            <w:pPr>
              <w:pStyle w:val="Default"/>
              <w:jc w:val="both"/>
              <w:rPr>
                <w:rFonts w:ascii="Times New Roman" w:hAnsi="Times New Roman" w:cs="Times New Roman"/>
                <w:b/>
                <w:color w:val="auto"/>
                <w:sz w:val="22"/>
                <w:szCs w:val="22"/>
              </w:rPr>
            </w:pPr>
          </w:p>
        </w:tc>
        <w:tc>
          <w:tcPr>
            <w:tcW w:w="295" w:type="dxa"/>
            <w:shd w:val="clear" w:color="auto" w:fill="FFFFFF" w:themeFill="background1"/>
            <w:vAlign w:val="center"/>
          </w:tcPr>
          <w:p w14:paraId="675EA423" w14:textId="77777777" w:rsidR="00063C2B" w:rsidRPr="0029244E" w:rsidRDefault="00063C2B" w:rsidP="00114C5D">
            <w:pPr>
              <w:pStyle w:val="Default"/>
              <w:jc w:val="both"/>
              <w:rPr>
                <w:rFonts w:ascii="Times New Roman" w:hAnsi="Times New Roman" w:cs="Times New Roman"/>
                <w:b/>
                <w:color w:val="auto"/>
                <w:sz w:val="22"/>
                <w:szCs w:val="22"/>
              </w:rPr>
            </w:pPr>
          </w:p>
        </w:tc>
        <w:tc>
          <w:tcPr>
            <w:tcW w:w="296" w:type="dxa"/>
            <w:shd w:val="clear" w:color="auto" w:fill="FFFFFF" w:themeFill="background1"/>
            <w:vAlign w:val="center"/>
          </w:tcPr>
          <w:p w14:paraId="34CBB3BF" w14:textId="77777777" w:rsidR="00063C2B" w:rsidRPr="0029244E" w:rsidRDefault="00063C2B" w:rsidP="00114C5D">
            <w:pPr>
              <w:pStyle w:val="Default"/>
              <w:jc w:val="both"/>
              <w:rPr>
                <w:rFonts w:ascii="Times New Roman" w:hAnsi="Times New Roman" w:cs="Times New Roman"/>
                <w:b/>
                <w:color w:val="auto"/>
                <w:sz w:val="22"/>
                <w:szCs w:val="22"/>
              </w:rPr>
            </w:pPr>
          </w:p>
        </w:tc>
        <w:tc>
          <w:tcPr>
            <w:tcW w:w="295" w:type="dxa"/>
            <w:shd w:val="clear" w:color="auto" w:fill="FFFFFF" w:themeFill="background1"/>
            <w:vAlign w:val="center"/>
          </w:tcPr>
          <w:p w14:paraId="05BB88D9" w14:textId="77777777" w:rsidR="00063C2B" w:rsidRPr="0029244E" w:rsidRDefault="00063C2B" w:rsidP="00114C5D">
            <w:pPr>
              <w:pStyle w:val="Default"/>
              <w:jc w:val="both"/>
              <w:rPr>
                <w:rFonts w:ascii="Times New Roman" w:hAnsi="Times New Roman" w:cs="Times New Roman"/>
                <w:b/>
                <w:color w:val="auto"/>
                <w:sz w:val="22"/>
                <w:szCs w:val="22"/>
              </w:rPr>
            </w:pPr>
          </w:p>
        </w:tc>
        <w:tc>
          <w:tcPr>
            <w:tcW w:w="296" w:type="dxa"/>
            <w:shd w:val="clear" w:color="auto" w:fill="FFFFFF" w:themeFill="background1"/>
            <w:vAlign w:val="center"/>
          </w:tcPr>
          <w:p w14:paraId="067D93E0" w14:textId="77777777" w:rsidR="00063C2B" w:rsidRPr="0029244E" w:rsidRDefault="00063C2B" w:rsidP="00114C5D">
            <w:pPr>
              <w:pStyle w:val="Default"/>
              <w:jc w:val="both"/>
              <w:rPr>
                <w:rFonts w:ascii="Times New Roman" w:hAnsi="Times New Roman" w:cs="Times New Roman"/>
                <w:b/>
                <w:color w:val="auto"/>
                <w:sz w:val="22"/>
                <w:szCs w:val="22"/>
              </w:rPr>
            </w:pPr>
          </w:p>
        </w:tc>
        <w:tc>
          <w:tcPr>
            <w:tcW w:w="295" w:type="dxa"/>
            <w:shd w:val="clear" w:color="auto" w:fill="auto"/>
            <w:vAlign w:val="center"/>
          </w:tcPr>
          <w:p w14:paraId="1A9E9DD7" w14:textId="77777777" w:rsidR="00063C2B" w:rsidRPr="0029244E" w:rsidRDefault="00063C2B" w:rsidP="00114C5D">
            <w:pPr>
              <w:pStyle w:val="Default"/>
              <w:jc w:val="both"/>
              <w:rPr>
                <w:rFonts w:ascii="Times New Roman" w:hAnsi="Times New Roman" w:cs="Times New Roman"/>
                <w:b/>
                <w:color w:val="auto"/>
                <w:sz w:val="22"/>
                <w:szCs w:val="22"/>
              </w:rPr>
            </w:pPr>
          </w:p>
        </w:tc>
        <w:tc>
          <w:tcPr>
            <w:tcW w:w="296" w:type="dxa"/>
            <w:shd w:val="clear" w:color="auto" w:fill="auto"/>
            <w:vAlign w:val="center"/>
          </w:tcPr>
          <w:p w14:paraId="521A140D" w14:textId="77777777" w:rsidR="00063C2B" w:rsidRPr="0029244E" w:rsidRDefault="00063C2B" w:rsidP="00114C5D">
            <w:pPr>
              <w:pStyle w:val="Default"/>
              <w:jc w:val="both"/>
              <w:rPr>
                <w:rFonts w:ascii="Times New Roman" w:hAnsi="Times New Roman" w:cs="Times New Roman"/>
                <w:b/>
                <w:color w:val="auto"/>
                <w:sz w:val="22"/>
                <w:szCs w:val="22"/>
              </w:rPr>
            </w:pPr>
          </w:p>
        </w:tc>
        <w:tc>
          <w:tcPr>
            <w:tcW w:w="295" w:type="dxa"/>
            <w:shd w:val="clear" w:color="auto" w:fill="auto"/>
            <w:vAlign w:val="center"/>
          </w:tcPr>
          <w:p w14:paraId="4D80137C" w14:textId="77777777" w:rsidR="00063C2B" w:rsidRPr="0029244E" w:rsidRDefault="00063C2B" w:rsidP="00114C5D">
            <w:pPr>
              <w:pStyle w:val="Default"/>
              <w:jc w:val="both"/>
              <w:rPr>
                <w:rFonts w:ascii="Times New Roman" w:hAnsi="Times New Roman" w:cs="Times New Roman"/>
                <w:b/>
                <w:color w:val="auto"/>
                <w:sz w:val="22"/>
                <w:szCs w:val="22"/>
              </w:rPr>
            </w:pPr>
          </w:p>
        </w:tc>
        <w:tc>
          <w:tcPr>
            <w:tcW w:w="295" w:type="dxa"/>
            <w:gridSpan w:val="2"/>
          </w:tcPr>
          <w:p w14:paraId="457850F1" w14:textId="77777777" w:rsidR="00063C2B" w:rsidRPr="0029244E" w:rsidRDefault="00063C2B" w:rsidP="00114C5D">
            <w:pPr>
              <w:pStyle w:val="Default"/>
              <w:jc w:val="both"/>
              <w:rPr>
                <w:rFonts w:ascii="Times New Roman" w:hAnsi="Times New Roman" w:cs="Times New Roman"/>
                <w:b/>
                <w:color w:val="auto"/>
                <w:sz w:val="22"/>
                <w:szCs w:val="22"/>
              </w:rPr>
            </w:pPr>
          </w:p>
        </w:tc>
        <w:tc>
          <w:tcPr>
            <w:tcW w:w="296" w:type="dxa"/>
            <w:gridSpan w:val="2"/>
          </w:tcPr>
          <w:p w14:paraId="33C5FFAC" w14:textId="77777777" w:rsidR="00063C2B" w:rsidRPr="0029244E" w:rsidRDefault="00063C2B" w:rsidP="00114C5D">
            <w:pPr>
              <w:pStyle w:val="Default"/>
              <w:jc w:val="both"/>
              <w:rPr>
                <w:rFonts w:ascii="Times New Roman" w:hAnsi="Times New Roman" w:cs="Times New Roman"/>
                <w:b/>
                <w:color w:val="auto"/>
                <w:sz w:val="22"/>
                <w:szCs w:val="22"/>
              </w:rPr>
            </w:pPr>
          </w:p>
        </w:tc>
        <w:tc>
          <w:tcPr>
            <w:tcW w:w="295" w:type="dxa"/>
            <w:gridSpan w:val="2"/>
          </w:tcPr>
          <w:p w14:paraId="4DEE4652" w14:textId="77777777" w:rsidR="00063C2B" w:rsidRPr="0029244E" w:rsidRDefault="00063C2B" w:rsidP="00114C5D">
            <w:pPr>
              <w:pStyle w:val="Default"/>
              <w:jc w:val="both"/>
              <w:rPr>
                <w:rFonts w:ascii="Times New Roman" w:hAnsi="Times New Roman" w:cs="Times New Roman"/>
                <w:b/>
                <w:color w:val="auto"/>
                <w:sz w:val="22"/>
                <w:szCs w:val="22"/>
              </w:rPr>
            </w:pPr>
          </w:p>
        </w:tc>
        <w:tc>
          <w:tcPr>
            <w:tcW w:w="296" w:type="dxa"/>
            <w:gridSpan w:val="2"/>
          </w:tcPr>
          <w:p w14:paraId="490C93A7" w14:textId="77777777" w:rsidR="00063C2B" w:rsidRPr="0029244E" w:rsidRDefault="00063C2B" w:rsidP="00114C5D">
            <w:pPr>
              <w:pStyle w:val="Default"/>
              <w:jc w:val="both"/>
              <w:rPr>
                <w:rFonts w:ascii="Times New Roman" w:hAnsi="Times New Roman" w:cs="Times New Roman"/>
                <w:b/>
                <w:color w:val="auto"/>
                <w:sz w:val="22"/>
                <w:szCs w:val="22"/>
              </w:rPr>
            </w:pPr>
          </w:p>
        </w:tc>
        <w:tc>
          <w:tcPr>
            <w:tcW w:w="295" w:type="dxa"/>
            <w:gridSpan w:val="2"/>
          </w:tcPr>
          <w:p w14:paraId="02893BAC" w14:textId="77777777" w:rsidR="00063C2B" w:rsidRPr="0029244E" w:rsidRDefault="00063C2B" w:rsidP="00114C5D">
            <w:pPr>
              <w:pStyle w:val="Default"/>
              <w:jc w:val="both"/>
              <w:rPr>
                <w:rFonts w:ascii="Times New Roman" w:hAnsi="Times New Roman" w:cs="Times New Roman"/>
                <w:b/>
                <w:color w:val="auto"/>
                <w:sz w:val="22"/>
                <w:szCs w:val="22"/>
              </w:rPr>
            </w:pPr>
          </w:p>
        </w:tc>
        <w:tc>
          <w:tcPr>
            <w:tcW w:w="296" w:type="dxa"/>
            <w:gridSpan w:val="2"/>
          </w:tcPr>
          <w:p w14:paraId="65C2EC54" w14:textId="77777777" w:rsidR="00063C2B" w:rsidRPr="0029244E" w:rsidRDefault="00063C2B" w:rsidP="00114C5D">
            <w:pPr>
              <w:pStyle w:val="Default"/>
              <w:jc w:val="both"/>
              <w:rPr>
                <w:rFonts w:ascii="Times New Roman" w:hAnsi="Times New Roman" w:cs="Times New Roman"/>
                <w:b/>
                <w:color w:val="auto"/>
                <w:sz w:val="22"/>
                <w:szCs w:val="22"/>
              </w:rPr>
            </w:pPr>
          </w:p>
        </w:tc>
        <w:tc>
          <w:tcPr>
            <w:tcW w:w="295" w:type="dxa"/>
            <w:gridSpan w:val="2"/>
          </w:tcPr>
          <w:p w14:paraId="01F1513A" w14:textId="77777777" w:rsidR="00063C2B" w:rsidRPr="0029244E" w:rsidRDefault="00063C2B" w:rsidP="00114C5D">
            <w:pPr>
              <w:pStyle w:val="Default"/>
              <w:jc w:val="both"/>
              <w:rPr>
                <w:rFonts w:ascii="Times New Roman" w:hAnsi="Times New Roman" w:cs="Times New Roman"/>
                <w:b/>
                <w:color w:val="auto"/>
                <w:sz w:val="22"/>
                <w:szCs w:val="22"/>
              </w:rPr>
            </w:pPr>
          </w:p>
        </w:tc>
        <w:tc>
          <w:tcPr>
            <w:tcW w:w="296" w:type="dxa"/>
            <w:gridSpan w:val="2"/>
          </w:tcPr>
          <w:p w14:paraId="21C5C81B" w14:textId="77777777" w:rsidR="00063C2B" w:rsidRPr="0029244E" w:rsidRDefault="00063C2B" w:rsidP="00114C5D">
            <w:pPr>
              <w:pStyle w:val="Default"/>
              <w:jc w:val="both"/>
              <w:rPr>
                <w:rFonts w:ascii="Times New Roman" w:hAnsi="Times New Roman" w:cs="Times New Roman"/>
                <w:b/>
                <w:color w:val="auto"/>
                <w:sz w:val="22"/>
                <w:szCs w:val="22"/>
              </w:rPr>
            </w:pPr>
          </w:p>
        </w:tc>
        <w:tc>
          <w:tcPr>
            <w:tcW w:w="295" w:type="dxa"/>
            <w:gridSpan w:val="2"/>
          </w:tcPr>
          <w:p w14:paraId="3B9A89D4" w14:textId="77777777" w:rsidR="00063C2B" w:rsidRPr="0029244E" w:rsidRDefault="00063C2B" w:rsidP="00114C5D">
            <w:pPr>
              <w:pStyle w:val="Default"/>
              <w:jc w:val="both"/>
              <w:rPr>
                <w:rFonts w:ascii="Times New Roman" w:hAnsi="Times New Roman" w:cs="Times New Roman"/>
                <w:b/>
                <w:color w:val="auto"/>
                <w:sz w:val="22"/>
                <w:szCs w:val="22"/>
              </w:rPr>
            </w:pPr>
          </w:p>
        </w:tc>
        <w:tc>
          <w:tcPr>
            <w:tcW w:w="296" w:type="dxa"/>
            <w:gridSpan w:val="2"/>
          </w:tcPr>
          <w:p w14:paraId="32A66894" w14:textId="77777777" w:rsidR="00063C2B" w:rsidRPr="0029244E" w:rsidRDefault="00063C2B" w:rsidP="00114C5D">
            <w:pPr>
              <w:pStyle w:val="Default"/>
              <w:jc w:val="both"/>
              <w:rPr>
                <w:rFonts w:ascii="Times New Roman" w:hAnsi="Times New Roman" w:cs="Times New Roman"/>
                <w:b/>
                <w:color w:val="auto"/>
                <w:sz w:val="22"/>
                <w:szCs w:val="22"/>
              </w:rPr>
            </w:pPr>
          </w:p>
        </w:tc>
        <w:tc>
          <w:tcPr>
            <w:tcW w:w="295" w:type="dxa"/>
            <w:gridSpan w:val="2"/>
          </w:tcPr>
          <w:p w14:paraId="3506B215" w14:textId="77777777" w:rsidR="00063C2B" w:rsidRPr="0029244E" w:rsidRDefault="00063C2B" w:rsidP="00114C5D">
            <w:pPr>
              <w:pStyle w:val="Default"/>
              <w:jc w:val="both"/>
              <w:rPr>
                <w:rFonts w:ascii="Times New Roman" w:hAnsi="Times New Roman" w:cs="Times New Roman"/>
                <w:b/>
                <w:color w:val="auto"/>
                <w:sz w:val="22"/>
                <w:szCs w:val="22"/>
              </w:rPr>
            </w:pPr>
          </w:p>
        </w:tc>
        <w:tc>
          <w:tcPr>
            <w:tcW w:w="296" w:type="dxa"/>
            <w:gridSpan w:val="2"/>
          </w:tcPr>
          <w:p w14:paraId="5CEAB1EF" w14:textId="77777777" w:rsidR="00063C2B" w:rsidRPr="0029244E" w:rsidRDefault="00063C2B" w:rsidP="00114C5D">
            <w:pPr>
              <w:pStyle w:val="Default"/>
              <w:jc w:val="both"/>
              <w:rPr>
                <w:rFonts w:ascii="Times New Roman" w:hAnsi="Times New Roman" w:cs="Times New Roman"/>
                <w:b/>
                <w:color w:val="auto"/>
                <w:sz w:val="22"/>
                <w:szCs w:val="22"/>
              </w:rPr>
            </w:pPr>
          </w:p>
        </w:tc>
      </w:tr>
      <w:tr w:rsidR="00F80F81" w:rsidRPr="0029244E" w14:paraId="78CFE36D" w14:textId="77777777" w:rsidTr="00F80F81">
        <w:trPr>
          <w:trHeight w:val="513"/>
        </w:trPr>
        <w:tc>
          <w:tcPr>
            <w:tcW w:w="2977" w:type="dxa"/>
            <w:shd w:val="clear" w:color="auto" w:fill="auto"/>
            <w:vAlign w:val="center"/>
          </w:tcPr>
          <w:p w14:paraId="7ECDF1BC" w14:textId="77777777" w:rsidR="00FF750A" w:rsidRPr="006E3043" w:rsidRDefault="00FF750A" w:rsidP="006E3043">
            <w:pPr>
              <w:pStyle w:val="Default"/>
              <w:rPr>
                <w:rFonts w:ascii="Times New Roman" w:hAnsi="Times New Roman" w:cs="Times New Roman"/>
                <w:color w:val="auto"/>
                <w:sz w:val="20"/>
                <w:szCs w:val="20"/>
              </w:rPr>
            </w:pPr>
            <w:r w:rsidRPr="006E3043">
              <w:rPr>
                <w:rFonts w:ascii="Times New Roman" w:hAnsi="Times New Roman" w:cs="Times New Roman"/>
                <w:color w:val="auto"/>
                <w:sz w:val="20"/>
                <w:szCs w:val="20"/>
              </w:rPr>
              <w:t>Recruitment and data collection</w:t>
            </w:r>
          </w:p>
        </w:tc>
        <w:tc>
          <w:tcPr>
            <w:tcW w:w="295" w:type="dxa"/>
            <w:shd w:val="clear" w:color="auto" w:fill="auto"/>
            <w:vAlign w:val="center"/>
          </w:tcPr>
          <w:p w14:paraId="3DBFB1DB" w14:textId="77777777" w:rsidR="00FF750A" w:rsidRPr="0029244E" w:rsidRDefault="00FF750A" w:rsidP="00114C5D">
            <w:pPr>
              <w:pStyle w:val="Default"/>
              <w:jc w:val="both"/>
              <w:rPr>
                <w:rFonts w:ascii="Times New Roman" w:hAnsi="Times New Roman" w:cs="Times New Roman"/>
                <w:b/>
                <w:color w:val="auto"/>
                <w:sz w:val="22"/>
                <w:szCs w:val="22"/>
              </w:rPr>
            </w:pPr>
          </w:p>
        </w:tc>
        <w:tc>
          <w:tcPr>
            <w:tcW w:w="295" w:type="dxa"/>
            <w:shd w:val="clear" w:color="auto" w:fill="auto"/>
            <w:vAlign w:val="center"/>
          </w:tcPr>
          <w:p w14:paraId="7E17026F" w14:textId="77777777" w:rsidR="00FF750A" w:rsidRPr="0029244E" w:rsidRDefault="00FF750A" w:rsidP="00114C5D">
            <w:pPr>
              <w:pStyle w:val="Default"/>
              <w:jc w:val="both"/>
              <w:rPr>
                <w:rFonts w:ascii="Times New Roman" w:hAnsi="Times New Roman" w:cs="Times New Roman"/>
                <w:b/>
                <w:color w:val="auto"/>
                <w:sz w:val="22"/>
                <w:szCs w:val="22"/>
              </w:rPr>
            </w:pPr>
          </w:p>
        </w:tc>
        <w:tc>
          <w:tcPr>
            <w:tcW w:w="296" w:type="dxa"/>
            <w:shd w:val="clear" w:color="auto" w:fill="auto"/>
            <w:vAlign w:val="center"/>
          </w:tcPr>
          <w:p w14:paraId="53C56165" w14:textId="77777777" w:rsidR="00FF750A" w:rsidRPr="0029244E" w:rsidRDefault="00FF750A" w:rsidP="00114C5D">
            <w:pPr>
              <w:pStyle w:val="Default"/>
              <w:jc w:val="both"/>
              <w:rPr>
                <w:rFonts w:ascii="Times New Roman" w:hAnsi="Times New Roman" w:cs="Times New Roman"/>
                <w:b/>
                <w:color w:val="auto"/>
                <w:sz w:val="22"/>
                <w:szCs w:val="22"/>
              </w:rPr>
            </w:pPr>
          </w:p>
        </w:tc>
        <w:tc>
          <w:tcPr>
            <w:tcW w:w="295" w:type="dxa"/>
            <w:shd w:val="clear" w:color="auto" w:fill="auto"/>
            <w:vAlign w:val="center"/>
          </w:tcPr>
          <w:p w14:paraId="5636504F" w14:textId="77777777" w:rsidR="00FF750A" w:rsidRPr="0029244E" w:rsidRDefault="00FF750A" w:rsidP="00114C5D">
            <w:pPr>
              <w:pStyle w:val="Default"/>
              <w:jc w:val="both"/>
              <w:rPr>
                <w:rFonts w:ascii="Times New Roman" w:hAnsi="Times New Roman" w:cs="Times New Roman"/>
                <w:b/>
                <w:color w:val="auto"/>
                <w:sz w:val="22"/>
                <w:szCs w:val="22"/>
              </w:rPr>
            </w:pPr>
          </w:p>
        </w:tc>
        <w:tc>
          <w:tcPr>
            <w:tcW w:w="296" w:type="dxa"/>
            <w:shd w:val="clear" w:color="auto" w:fill="auto"/>
            <w:vAlign w:val="center"/>
          </w:tcPr>
          <w:p w14:paraId="7CB3C0C2" w14:textId="77777777" w:rsidR="00FF750A" w:rsidRPr="0029244E" w:rsidRDefault="00FF750A" w:rsidP="00114C5D">
            <w:pPr>
              <w:pStyle w:val="Default"/>
              <w:jc w:val="both"/>
              <w:rPr>
                <w:rFonts w:ascii="Times New Roman" w:hAnsi="Times New Roman" w:cs="Times New Roman"/>
                <w:b/>
                <w:color w:val="auto"/>
                <w:sz w:val="22"/>
                <w:szCs w:val="22"/>
              </w:rPr>
            </w:pPr>
          </w:p>
        </w:tc>
        <w:tc>
          <w:tcPr>
            <w:tcW w:w="295" w:type="dxa"/>
            <w:shd w:val="clear" w:color="auto" w:fill="auto"/>
            <w:vAlign w:val="center"/>
          </w:tcPr>
          <w:p w14:paraId="16F6DF6B" w14:textId="77777777" w:rsidR="00FF750A" w:rsidRPr="0029244E" w:rsidRDefault="00FF750A" w:rsidP="00114C5D">
            <w:pPr>
              <w:pStyle w:val="Default"/>
              <w:jc w:val="both"/>
              <w:rPr>
                <w:rFonts w:ascii="Times New Roman" w:hAnsi="Times New Roman" w:cs="Times New Roman"/>
                <w:b/>
                <w:color w:val="auto"/>
                <w:sz w:val="22"/>
                <w:szCs w:val="22"/>
              </w:rPr>
            </w:pPr>
          </w:p>
        </w:tc>
        <w:tc>
          <w:tcPr>
            <w:tcW w:w="296" w:type="dxa"/>
            <w:shd w:val="clear" w:color="auto" w:fill="D9D9D9" w:themeFill="background1" w:themeFillShade="D9"/>
            <w:vAlign w:val="center"/>
          </w:tcPr>
          <w:p w14:paraId="17E5D8FA" w14:textId="77777777" w:rsidR="00FF750A" w:rsidRPr="0029244E" w:rsidRDefault="00FF750A" w:rsidP="00114C5D">
            <w:pPr>
              <w:pStyle w:val="Default"/>
              <w:jc w:val="both"/>
              <w:rPr>
                <w:rFonts w:ascii="Times New Roman" w:hAnsi="Times New Roman" w:cs="Times New Roman"/>
                <w:b/>
                <w:color w:val="auto"/>
                <w:sz w:val="22"/>
                <w:szCs w:val="22"/>
              </w:rPr>
            </w:pPr>
          </w:p>
        </w:tc>
        <w:tc>
          <w:tcPr>
            <w:tcW w:w="295" w:type="dxa"/>
            <w:shd w:val="clear" w:color="auto" w:fill="D9D9D9" w:themeFill="background1" w:themeFillShade="D9"/>
            <w:vAlign w:val="center"/>
          </w:tcPr>
          <w:p w14:paraId="67C19EC6" w14:textId="77777777" w:rsidR="00FF750A" w:rsidRPr="0029244E" w:rsidRDefault="00FF750A" w:rsidP="00114C5D">
            <w:pPr>
              <w:pStyle w:val="Default"/>
              <w:jc w:val="both"/>
              <w:rPr>
                <w:rFonts w:ascii="Times New Roman" w:hAnsi="Times New Roman" w:cs="Times New Roman"/>
                <w:b/>
                <w:color w:val="auto"/>
                <w:sz w:val="22"/>
                <w:szCs w:val="22"/>
              </w:rPr>
            </w:pPr>
          </w:p>
        </w:tc>
        <w:tc>
          <w:tcPr>
            <w:tcW w:w="296" w:type="dxa"/>
            <w:shd w:val="clear" w:color="auto" w:fill="D9D9D9" w:themeFill="background1" w:themeFillShade="D9"/>
            <w:vAlign w:val="center"/>
          </w:tcPr>
          <w:p w14:paraId="09F4F55D" w14:textId="77777777" w:rsidR="00FF750A" w:rsidRPr="0029244E" w:rsidRDefault="00FF750A" w:rsidP="00114C5D">
            <w:pPr>
              <w:pStyle w:val="Default"/>
              <w:jc w:val="both"/>
              <w:rPr>
                <w:rFonts w:ascii="Times New Roman" w:hAnsi="Times New Roman" w:cs="Times New Roman"/>
                <w:b/>
                <w:color w:val="auto"/>
                <w:sz w:val="22"/>
                <w:szCs w:val="22"/>
              </w:rPr>
            </w:pPr>
          </w:p>
        </w:tc>
        <w:tc>
          <w:tcPr>
            <w:tcW w:w="295" w:type="dxa"/>
            <w:shd w:val="clear" w:color="auto" w:fill="D9D9D9" w:themeFill="background1" w:themeFillShade="D9"/>
            <w:vAlign w:val="center"/>
          </w:tcPr>
          <w:p w14:paraId="1575A5B0" w14:textId="77777777" w:rsidR="00FF750A" w:rsidRPr="0029244E" w:rsidRDefault="00FF750A" w:rsidP="00114C5D">
            <w:pPr>
              <w:pStyle w:val="Default"/>
              <w:jc w:val="both"/>
              <w:rPr>
                <w:rFonts w:ascii="Times New Roman" w:hAnsi="Times New Roman" w:cs="Times New Roman"/>
                <w:b/>
                <w:color w:val="auto"/>
                <w:sz w:val="22"/>
                <w:szCs w:val="22"/>
              </w:rPr>
            </w:pPr>
          </w:p>
        </w:tc>
        <w:tc>
          <w:tcPr>
            <w:tcW w:w="296" w:type="dxa"/>
            <w:shd w:val="clear" w:color="auto" w:fill="D9D9D9" w:themeFill="background1" w:themeFillShade="D9"/>
            <w:vAlign w:val="center"/>
          </w:tcPr>
          <w:p w14:paraId="5D620D8E" w14:textId="77777777" w:rsidR="00FF750A" w:rsidRPr="0029244E" w:rsidRDefault="00FF750A" w:rsidP="00114C5D">
            <w:pPr>
              <w:pStyle w:val="Default"/>
              <w:jc w:val="both"/>
              <w:rPr>
                <w:rFonts w:ascii="Times New Roman" w:hAnsi="Times New Roman" w:cs="Times New Roman"/>
                <w:b/>
                <w:color w:val="auto"/>
                <w:sz w:val="22"/>
                <w:szCs w:val="22"/>
              </w:rPr>
            </w:pPr>
          </w:p>
        </w:tc>
        <w:tc>
          <w:tcPr>
            <w:tcW w:w="295" w:type="dxa"/>
            <w:shd w:val="clear" w:color="auto" w:fill="D9D9D9" w:themeFill="background1" w:themeFillShade="D9"/>
            <w:vAlign w:val="center"/>
          </w:tcPr>
          <w:p w14:paraId="15AED868" w14:textId="77777777" w:rsidR="00FF750A" w:rsidRPr="0029244E" w:rsidRDefault="00FF750A" w:rsidP="00114C5D">
            <w:pPr>
              <w:pStyle w:val="Default"/>
              <w:jc w:val="both"/>
              <w:rPr>
                <w:rFonts w:ascii="Times New Roman" w:hAnsi="Times New Roman" w:cs="Times New Roman"/>
                <w:b/>
                <w:color w:val="auto"/>
                <w:sz w:val="22"/>
                <w:szCs w:val="22"/>
              </w:rPr>
            </w:pPr>
          </w:p>
        </w:tc>
        <w:tc>
          <w:tcPr>
            <w:tcW w:w="295" w:type="dxa"/>
            <w:gridSpan w:val="2"/>
            <w:shd w:val="clear" w:color="auto" w:fill="D9D9D9" w:themeFill="background1" w:themeFillShade="D9"/>
          </w:tcPr>
          <w:p w14:paraId="6FB0BCC2" w14:textId="77777777" w:rsidR="00FF750A" w:rsidRPr="0029244E" w:rsidRDefault="00FF750A" w:rsidP="00114C5D">
            <w:pPr>
              <w:pStyle w:val="Default"/>
              <w:jc w:val="both"/>
              <w:rPr>
                <w:rFonts w:ascii="Times New Roman" w:hAnsi="Times New Roman" w:cs="Times New Roman"/>
                <w:b/>
                <w:color w:val="auto"/>
                <w:sz w:val="22"/>
                <w:szCs w:val="22"/>
              </w:rPr>
            </w:pPr>
          </w:p>
        </w:tc>
        <w:tc>
          <w:tcPr>
            <w:tcW w:w="296" w:type="dxa"/>
            <w:gridSpan w:val="2"/>
            <w:shd w:val="clear" w:color="auto" w:fill="D9D9D9" w:themeFill="background1" w:themeFillShade="D9"/>
          </w:tcPr>
          <w:p w14:paraId="6A465A68" w14:textId="77777777" w:rsidR="00FF750A" w:rsidRPr="0029244E" w:rsidRDefault="00FF750A" w:rsidP="00114C5D">
            <w:pPr>
              <w:pStyle w:val="Default"/>
              <w:jc w:val="both"/>
              <w:rPr>
                <w:rFonts w:ascii="Times New Roman" w:hAnsi="Times New Roman" w:cs="Times New Roman"/>
                <w:b/>
                <w:color w:val="auto"/>
                <w:sz w:val="22"/>
                <w:szCs w:val="22"/>
              </w:rPr>
            </w:pPr>
          </w:p>
        </w:tc>
        <w:tc>
          <w:tcPr>
            <w:tcW w:w="295" w:type="dxa"/>
            <w:gridSpan w:val="2"/>
            <w:shd w:val="clear" w:color="auto" w:fill="D9D9D9" w:themeFill="background1" w:themeFillShade="D9"/>
          </w:tcPr>
          <w:p w14:paraId="28073268" w14:textId="77777777" w:rsidR="00FF750A" w:rsidRPr="0029244E" w:rsidRDefault="00FF750A" w:rsidP="00114C5D">
            <w:pPr>
              <w:pStyle w:val="Default"/>
              <w:jc w:val="both"/>
              <w:rPr>
                <w:rFonts w:ascii="Times New Roman" w:hAnsi="Times New Roman" w:cs="Times New Roman"/>
                <w:b/>
                <w:color w:val="auto"/>
                <w:sz w:val="22"/>
                <w:szCs w:val="22"/>
              </w:rPr>
            </w:pPr>
          </w:p>
        </w:tc>
        <w:tc>
          <w:tcPr>
            <w:tcW w:w="296" w:type="dxa"/>
            <w:gridSpan w:val="2"/>
            <w:shd w:val="clear" w:color="auto" w:fill="D9D9D9" w:themeFill="background1" w:themeFillShade="D9"/>
          </w:tcPr>
          <w:p w14:paraId="37258577" w14:textId="77777777" w:rsidR="00FF750A" w:rsidRPr="0029244E" w:rsidRDefault="00FF750A" w:rsidP="00114C5D">
            <w:pPr>
              <w:pStyle w:val="Default"/>
              <w:jc w:val="both"/>
              <w:rPr>
                <w:rFonts w:ascii="Times New Roman" w:hAnsi="Times New Roman" w:cs="Times New Roman"/>
                <w:b/>
                <w:color w:val="auto"/>
                <w:sz w:val="22"/>
                <w:szCs w:val="22"/>
              </w:rPr>
            </w:pPr>
          </w:p>
        </w:tc>
        <w:tc>
          <w:tcPr>
            <w:tcW w:w="295" w:type="dxa"/>
            <w:gridSpan w:val="2"/>
            <w:shd w:val="clear" w:color="auto" w:fill="D9D9D9" w:themeFill="background1" w:themeFillShade="D9"/>
          </w:tcPr>
          <w:p w14:paraId="357DFD39" w14:textId="77777777" w:rsidR="00FF750A" w:rsidRPr="0029244E" w:rsidRDefault="00FF750A" w:rsidP="00114C5D">
            <w:pPr>
              <w:pStyle w:val="Default"/>
              <w:jc w:val="both"/>
              <w:rPr>
                <w:rFonts w:ascii="Times New Roman" w:hAnsi="Times New Roman" w:cs="Times New Roman"/>
                <w:b/>
                <w:color w:val="auto"/>
                <w:sz w:val="22"/>
                <w:szCs w:val="22"/>
              </w:rPr>
            </w:pPr>
          </w:p>
        </w:tc>
        <w:tc>
          <w:tcPr>
            <w:tcW w:w="296" w:type="dxa"/>
            <w:gridSpan w:val="2"/>
            <w:shd w:val="clear" w:color="auto" w:fill="D9D9D9" w:themeFill="background1" w:themeFillShade="D9"/>
          </w:tcPr>
          <w:p w14:paraId="3D684920" w14:textId="77777777" w:rsidR="00FF750A" w:rsidRPr="0029244E" w:rsidRDefault="00FF750A" w:rsidP="00114C5D">
            <w:pPr>
              <w:pStyle w:val="Default"/>
              <w:jc w:val="both"/>
              <w:rPr>
                <w:rFonts w:ascii="Times New Roman" w:hAnsi="Times New Roman" w:cs="Times New Roman"/>
                <w:b/>
                <w:color w:val="auto"/>
                <w:sz w:val="22"/>
                <w:szCs w:val="22"/>
              </w:rPr>
            </w:pPr>
          </w:p>
        </w:tc>
        <w:tc>
          <w:tcPr>
            <w:tcW w:w="295" w:type="dxa"/>
            <w:gridSpan w:val="2"/>
          </w:tcPr>
          <w:p w14:paraId="64CA2D29" w14:textId="77777777" w:rsidR="00FF750A" w:rsidRPr="0029244E" w:rsidRDefault="00FF750A" w:rsidP="00114C5D">
            <w:pPr>
              <w:pStyle w:val="Default"/>
              <w:jc w:val="both"/>
              <w:rPr>
                <w:rFonts w:ascii="Times New Roman" w:hAnsi="Times New Roman" w:cs="Times New Roman"/>
                <w:b/>
                <w:color w:val="auto"/>
                <w:sz w:val="22"/>
                <w:szCs w:val="22"/>
              </w:rPr>
            </w:pPr>
          </w:p>
        </w:tc>
        <w:tc>
          <w:tcPr>
            <w:tcW w:w="296" w:type="dxa"/>
            <w:gridSpan w:val="2"/>
          </w:tcPr>
          <w:p w14:paraId="3B33643F" w14:textId="77777777" w:rsidR="00FF750A" w:rsidRPr="0029244E" w:rsidRDefault="00FF750A" w:rsidP="00114C5D">
            <w:pPr>
              <w:pStyle w:val="Default"/>
              <w:jc w:val="both"/>
              <w:rPr>
                <w:rFonts w:ascii="Times New Roman" w:hAnsi="Times New Roman" w:cs="Times New Roman"/>
                <w:b/>
                <w:color w:val="auto"/>
                <w:sz w:val="22"/>
                <w:szCs w:val="22"/>
              </w:rPr>
            </w:pPr>
          </w:p>
        </w:tc>
        <w:tc>
          <w:tcPr>
            <w:tcW w:w="295" w:type="dxa"/>
            <w:gridSpan w:val="2"/>
          </w:tcPr>
          <w:p w14:paraId="3D99A35F" w14:textId="77777777" w:rsidR="00FF750A" w:rsidRPr="0029244E" w:rsidRDefault="00FF750A" w:rsidP="00114C5D">
            <w:pPr>
              <w:pStyle w:val="Default"/>
              <w:jc w:val="both"/>
              <w:rPr>
                <w:rFonts w:ascii="Times New Roman" w:hAnsi="Times New Roman" w:cs="Times New Roman"/>
                <w:b/>
                <w:color w:val="auto"/>
                <w:sz w:val="22"/>
                <w:szCs w:val="22"/>
              </w:rPr>
            </w:pPr>
          </w:p>
        </w:tc>
        <w:tc>
          <w:tcPr>
            <w:tcW w:w="296" w:type="dxa"/>
            <w:gridSpan w:val="2"/>
          </w:tcPr>
          <w:p w14:paraId="4A1D4F39" w14:textId="77777777" w:rsidR="00FF750A" w:rsidRPr="0029244E" w:rsidRDefault="00FF750A" w:rsidP="00114C5D">
            <w:pPr>
              <w:pStyle w:val="Default"/>
              <w:jc w:val="both"/>
              <w:rPr>
                <w:rFonts w:ascii="Times New Roman" w:hAnsi="Times New Roman" w:cs="Times New Roman"/>
                <w:b/>
                <w:color w:val="auto"/>
                <w:sz w:val="22"/>
                <w:szCs w:val="22"/>
              </w:rPr>
            </w:pPr>
          </w:p>
        </w:tc>
        <w:tc>
          <w:tcPr>
            <w:tcW w:w="295" w:type="dxa"/>
            <w:gridSpan w:val="2"/>
          </w:tcPr>
          <w:p w14:paraId="61752422" w14:textId="77777777" w:rsidR="00FF750A" w:rsidRPr="0029244E" w:rsidRDefault="00FF750A" w:rsidP="00114C5D">
            <w:pPr>
              <w:pStyle w:val="Default"/>
              <w:jc w:val="both"/>
              <w:rPr>
                <w:rFonts w:ascii="Times New Roman" w:hAnsi="Times New Roman" w:cs="Times New Roman"/>
                <w:b/>
                <w:color w:val="auto"/>
                <w:sz w:val="22"/>
                <w:szCs w:val="22"/>
              </w:rPr>
            </w:pPr>
          </w:p>
        </w:tc>
        <w:tc>
          <w:tcPr>
            <w:tcW w:w="296" w:type="dxa"/>
            <w:gridSpan w:val="2"/>
          </w:tcPr>
          <w:p w14:paraId="65F811CD" w14:textId="77777777" w:rsidR="00FF750A" w:rsidRPr="0029244E" w:rsidRDefault="00FF750A" w:rsidP="00114C5D">
            <w:pPr>
              <w:pStyle w:val="Default"/>
              <w:jc w:val="both"/>
              <w:rPr>
                <w:rFonts w:ascii="Times New Roman" w:hAnsi="Times New Roman" w:cs="Times New Roman"/>
                <w:b/>
                <w:color w:val="auto"/>
                <w:sz w:val="22"/>
                <w:szCs w:val="22"/>
              </w:rPr>
            </w:pPr>
          </w:p>
        </w:tc>
      </w:tr>
      <w:tr w:rsidR="006E3043" w:rsidRPr="0029244E" w14:paraId="69A20523" w14:textId="77777777" w:rsidTr="00F80F81">
        <w:trPr>
          <w:trHeight w:val="513"/>
        </w:trPr>
        <w:tc>
          <w:tcPr>
            <w:tcW w:w="2977" w:type="dxa"/>
            <w:shd w:val="clear" w:color="auto" w:fill="auto"/>
            <w:vAlign w:val="center"/>
          </w:tcPr>
          <w:p w14:paraId="5A54B366" w14:textId="77777777" w:rsidR="00FF750A" w:rsidRPr="006E3043" w:rsidRDefault="006E3043" w:rsidP="006E3043">
            <w:pPr>
              <w:pStyle w:val="Default"/>
              <w:rPr>
                <w:rFonts w:ascii="Times New Roman" w:hAnsi="Times New Roman" w:cs="Times New Roman"/>
                <w:color w:val="auto"/>
                <w:sz w:val="20"/>
                <w:szCs w:val="20"/>
              </w:rPr>
            </w:pPr>
            <w:r w:rsidRPr="006E3043">
              <w:rPr>
                <w:rFonts w:ascii="Times New Roman" w:hAnsi="Times New Roman" w:cs="Times New Roman"/>
                <w:color w:val="auto"/>
                <w:sz w:val="20"/>
                <w:szCs w:val="20"/>
              </w:rPr>
              <w:t>Evaluation of recorded performance</w:t>
            </w:r>
          </w:p>
        </w:tc>
        <w:tc>
          <w:tcPr>
            <w:tcW w:w="295" w:type="dxa"/>
            <w:shd w:val="clear" w:color="auto" w:fill="auto"/>
            <w:vAlign w:val="center"/>
          </w:tcPr>
          <w:p w14:paraId="7E7331FC" w14:textId="77777777" w:rsidR="00FF750A" w:rsidRPr="0029244E" w:rsidRDefault="00FF750A" w:rsidP="00114C5D">
            <w:pPr>
              <w:pStyle w:val="Default"/>
              <w:jc w:val="both"/>
              <w:rPr>
                <w:rFonts w:ascii="Times New Roman" w:hAnsi="Times New Roman" w:cs="Times New Roman"/>
                <w:b/>
                <w:color w:val="auto"/>
                <w:sz w:val="22"/>
                <w:szCs w:val="22"/>
              </w:rPr>
            </w:pPr>
          </w:p>
        </w:tc>
        <w:tc>
          <w:tcPr>
            <w:tcW w:w="295" w:type="dxa"/>
            <w:shd w:val="clear" w:color="auto" w:fill="auto"/>
            <w:vAlign w:val="center"/>
          </w:tcPr>
          <w:p w14:paraId="245179E6" w14:textId="77777777" w:rsidR="00FF750A" w:rsidRPr="0029244E" w:rsidRDefault="00FF750A" w:rsidP="00114C5D">
            <w:pPr>
              <w:pStyle w:val="Default"/>
              <w:jc w:val="both"/>
              <w:rPr>
                <w:rFonts w:ascii="Times New Roman" w:hAnsi="Times New Roman" w:cs="Times New Roman"/>
                <w:b/>
                <w:color w:val="auto"/>
                <w:sz w:val="22"/>
                <w:szCs w:val="22"/>
              </w:rPr>
            </w:pPr>
          </w:p>
        </w:tc>
        <w:tc>
          <w:tcPr>
            <w:tcW w:w="296" w:type="dxa"/>
            <w:shd w:val="clear" w:color="auto" w:fill="auto"/>
            <w:vAlign w:val="center"/>
          </w:tcPr>
          <w:p w14:paraId="64BE2F04" w14:textId="77777777" w:rsidR="00FF750A" w:rsidRPr="0029244E" w:rsidRDefault="00FF750A" w:rsidP="00114C5D">
            <w:pPr>
              <w:pStyle w:val="Default"/>
              <w:jc w:val="both"/>
              <w:rPr>
                <w:rFonts w:ascii="Times New Roman" w:hAnsi="Times New Roman" w:cs="Times New Roman"/>
                <w:b/>
                <w:color w:val="auto"/>
                <w:sz w:val="22"/>
                <w:szCs w:val="22"/>
              </w:rPr>
            </w:pPr>
          </w:p>
        </w:tc>
        <w:tc>
          <w:tcPr>
            <w:tcW w:w="295" w:type="dxa"/>
            <w:shd w:val="clear" w:color="auto" w:fill="auto"/>
            <w:vAlign w:val="center"/>
          </w:tcPr>
          <w:p w14:paraId="6F1E8AB6" w14:textId="77777777" w:rsidR="00FF750A" w:rsidRPr="0029244E" w:rsidRDefault="00FF750A" w:rsidP="00114C5D">
            <w:pPr>
              <w:pStyle w:val="Default"/>
              <w:jc w:val="both"/>
              <w:rPr>
                <w:rFonts w:ascii="Times New Roman" w:hAnsi="Times New Roman" w:cs="Times New Roman"/>
                <w:b/>
                <w:color w:val="auto"/>
                <w:sz w:val="22"/>
                <w:szCs w:val="22"/>
              </w:rPr>
            </w:pPr>
          </w:p>
        </w:tc>
        <w:tc>
          <w:tcPr>
            <w:tcW w:w="296" w:type="dxa"/>
            <w:shd w:val="clear" w:color="auto" w:fill="auto"/>
            <w:vAlign w:val="center"/>
          </w:tcPr>
          <w:p w14:paraId="01BC554B" w14:textId="77777777" w:rsidR="00FF750A" w:rsidRPr="0029244E" w:rsidRDefault="00FF750A" w:rsidP="00114C5D">
            <w:pPr>
              <w:pStyle w:val="Default"/>
              <w:jc w:val="both"/>
              <w:rPr>
                <w:rFonts w:ascii="Times New Roman" w:hAnsi="Times New Roman" w:cs="Times New Roman"/>
                <w:b/>
                <w:color w:val="auto"/>
                <w:sz w:val="22"/>
                <w:szCs w:val="22"/>
              </w:rPr>
            </w:pPr>
          </w:p>
        </w:tc>
        <w:tc>
          <w:tcPr>
            <w:tcW w:w="295" w:type="dxa"/>
            <w:shd w:val="clear" w:color="auto" w:fill="auto"/>
            <w:vAlign w:val="center"/>
          </w:tcPr>
          <w:p w14:paraId="3120C463" w14:textId="77777777" w:rsidR="00FF750A" w:rsidRPr="0029244E" w:rsidRDefault="00FF750A" w:rsidP="00114C5D">
            <w:pPr>
              <w:pStyle w:val="Default"/>
              <w:jc w:val="both"/>
              <w:rPr>
                <w:rFonts w:ascii="Times New Roman" w:hAnsi="Times New Roman" w:cs="Times New Roman"/>
                <w:b/>
                <w:color w:val="auto"/>
                <w:sz w:val="22"/>
                <w:szCs w:val="22"/>
              </w:rPr>
            </w:pPr>
          </w:p>
        </w:tc>
        <w:tc>
          <w:tcPr>
            <w:tcW w:w="296" w:type="dxa"/>
            <w:shd w:val="clear" w:color="auto" w:fill="auto"/>
            <w:vAlign w:val="center"/>
          </w:tcPr>
          <w:p w14:paraId="511ACEE7" w14:textId="77777777" w:rsidR="00FF750A" w:rsidRPr="0029244E" w:rsidRDefault="00FF750A" w:rsidP="00114C5D">
            <w:pPr>
              <w:pStyle w:val="Default"/>
              <w:jc w:val="both"/>
              <w:rPr>
                <w:rFonts w:ascii="Times New Roman" w:hAnsi="Times New Roman" w:cs="Times New Roman"/>
                <w:b/>
                <w:color w:val="auto"/>
                <w:sz w:val="22"/>
                <w:szCs w:val="22"/>
              </w:rPr>
            </w:pPr>
          </w:p>
        </w:tc>
        <w:tc>
          <w:tcPr>
            <w:tcW w:w="295" w:type="dxa"/>
            <w:shd w:val="clear" w:color="auto" w:fill="auto"/>
            <w:vAlign w:val="center"/>
          </w:tcPr>
          <w:p w14:paraId="0C804299" w14:textId="77777777" w:rsidR="00FF750A" w:rsidRPr="0029244E" w:rsidRDefault="00FF750A" w:rsidP="00114C5D">
            <w:pPr>
              <w:pStyle w:val="Default"/>
              <w:jc w:val="both"/>
              <w:rPr>
                <w:rFonts w:ascii="Times New Roman" w:hAnsi="Times New Roman" w:cs="Times New Roman"/>
                <w:b/>
                <w:color w:val="auto"/>
                <w:sz w:val="22"/>
                <w:szCs w:val="22"/>
              </w:rPr>
            </w:pPr>
          </w:p>
        </w:tc>
        <w:tc>
          <w:tcPr>
            <w:tcW w:w="296" w:type="dxa"/>
            <w:shd w:val="clear" w:color="auto" w:fill="auto"/>
            <w:vAlign w:val="center"/>
          </w:tcPr>
          <w:p w14:paraId="2F87906B" w14:textId="77777777" w:rsidR="00FF750A" w:rsidRPr="0029244E" w:rsidRDefault="00FF750A" w:rsidP="00114C5D">
            <w:pPr>
              <w:pStyle w:val="Default"/>
              <w:jc w:val="both"/>
              <w:rPr>
                <w:rFonts w:ascii="Times New Roman" w:hAnsi="Times New Roman" w:cs="Times New Roman"/>
                <w:b/>
                <w:color w:val="auto"/>
                <w:sz w:val="22"/>
                <w:szCs w:val="22"/>
              </w:rPr>
            </w:pPr>
          </w:p>
        </w:tc>
        <w:tc>
          <w:tcPr>
            <w:tcW w:w="295" w:type="dxa"/>
            <w:shd w:val="clear" w:color="auto" w:fill="auto"/>
            <w:vAlign w:val="center"/>
          </w:tcPr>
          <w:p w14:paraId="7EBC327B" w14:textId="77777777" w:rsidR="00FF750A" w:rsidRPr="0029244E" w:rsidRDefault="00FF750A" w:rsidP="00114C5D">
            <w:pPr>
              <w:pStyle w:val="Default"/>
              <w:jc w:val="both"/>
              <w:rPr>
                <w:rFonts w:ascii="Times New Roman" w:hAnsi="Times New Roman" w:cs="Times New Roman"/>
                <w:b/>
                <w:color w:val="auto"/>
                <w:sz w:val="22"/>
                <w:szCs w:val="22"/>
              </w:rPr>
            </w:pPr>
          </w:p>
        </w:tc>
        <w:tc>
          <w:tcPr>
            <w:tcW w:w="296" w:type="dxa"/>
            <w:shd w:val="clear" w:color="auto" w:fill="auto"/>
            <w:vAlign w:val="center"/>
          </w:tcPr>
          <w:p w14:paraId="14E9A22E" w14:textId="77777777" w:rsidR="00FF750A" w:rsidRPr="0029244E" w:rsidRDefault="00FF750A" w:rsidP="00114C5D">
            <w:pPr>
              <w:pStyle w:val="Default"/>
              <w:jc w:val="both"/>
              <w:rPr>
                <w:rFonts w:ascii="Times New Roman" w:hAnsi="Times New Roman" w:cs="Times New Roman"/>
                <w:b/>
                <w:color w:val="auto"/>
                <w:sz w:val="22"/>
                <w:szCs w:val="22"/>
              </w:rPr>
            </w:pPr>
          </w:p>
        </w:tc>
        <w:tc>
          <w:tcPr>
            <w:tcW w:w="295" w:type="dxa"/>
            <w:shd w:val="clear" w:color="auto" w:fill="auto"/>
            <w:vAlign w:val="center"/>
          </w:tcPr>
          <w:p w14:paraId="61FF7E2C" w14:textId="77777777" w:rsidR="00FF750A" w:rsidRPr="0029244E" w:rsidRDefault="00FF750A" w:rsidP="00114C5D">
            <w:pPr>
              <w:pStyle w:val="Default"/>
              <w:jc w:val="both"/>
              <w:rPr>
                <w:rFonts w:ascii="Times New Roman" w:hAnsi="Times New Roman" w:cs="Times New Roman"/>
                <w:b/>
                <w:color w:val="auto"/>
                <w:sz w:val="22"/>
                <w:szCs w:val="22"/>
              </w:rPr>
            </w:pPr>
          </w:p>
        </w:tc>
        <w:tc>
          <w:tcPr>
            <w:tcW w:w="295" w:type="dxa"/>
            <w:gridSpan w:val="2"/>
          </w:tcPr>
          <w:p w14:paraId="2198586B" w14:textId="77777777" w:rsidR="00FF750A" w:rsidRPr="0029244E" w:rsidRDefault="00FF750A" w:rsidP="00114C5D">
            <w:pPr>
              <w:pStyle w:val="Default"/>
              <w:jc w:val="both"/>
              <w:rPr>
                <w:rFonts w:ascii="Times New Roman" w:hAnsi="Times New Roman" w:cs="Times New Roman"/>
                <w:b/>
                <w:color w:val="auto"/>
                <w:sz w:val="22"/>
                <w:szCs w:val="22"/>
              </w:rPr>
            </w:pPr>
          </w:p>
        </w:tc>
        <w:tc>
          <w:tcPr>
            <w:tcW w:w="296" w:type="dxa"/>
            <w:gridSpan w:val="2"/>
          </w:tcPr>
          <w:p w14:paraId="6C84D311" w14:textId="77777777" w:rsidR="00FF750A" w:rsidRPr="0029244E" w:rsidRDefault="00FF750A" w:rsidP="00114C5D">
            <w:pPr>
              <w:pStyle w:val="Default"/>
              <w:jc w:val="both"/>
              <w:rPr>
                <w:rFonts w:ascii="Times New Roman" w:hAnsi="Times New Roman" w:cs="Times New Roman"/>
                <w:b/>
                <w:color w:val="auto"/>
                <w:sz w:val="22"/>
                <w:szCs w:val="22"/>
              </w:rPr>
            </w:pPr>
          </w:p>
        </w:tc>
        <w:tc>
          <w:tcPr>
            <w:tcW w:w="295" w:type="dxa"/>
            <w:gridSpan w:val="2"/>
          </w:tcPr>
          <w:p w14:paraId="3EA216FB" w14:textId="77777777" w:rsidR="00FF750A" w:rsidRPr="0029244E" w:rsidRDefault="00FF750A" w:rsidP="00114C5D">
            <w:pPr>
              <w:pStyle w:val="Default"/>
              <w:jc w:val="both"/>
              <w:rPr>
                <w:rFonts w:ascii="Times New Roman" w:hAnsi="Times New Roman" w:cs="Times New Roman"/>
                <w:b/>
                <w:color w:val="auto"/>
                <w:sz w:val="22"/>
                <w:szCs w:val="22"/>
              </w:rPr>
            </w:pPr>
          </w:p>
        </w:tc>
        <w:tc>
          <w:tcPr>
            <w:tcW w:w="296" w:type="dxa"/>
            <w:gridSpan w:val="2"/>
          </w:tcPr>
          <w:p w14:paraId="6B5872EC" w14:textId="77777777" w:rsidR="00FF750A" w:rsidRPr="0029244E" w:rsidRDefault="00FF750A" w:rsidP="00114C5D">
            <w:pPr>
              <w:pStyle w:val="Default"/>
              <w:jc w:val="both"/>
              <w:rPr>
                <w:rFonts w:ascii="Times New Roman" w:hAnsi="Times New Roman" w:cs="Times New Roman"/>
                <w:b/>
                <w:color w:val="auto"/>
                <w:sz w:val="22"/>
                <w:szCs w:val="22"/>
              </w:rPr>
            </w:pPr>
          </w:p>
        </w:tc>
        <w:tc>
          <w:tcPr>
            <w:tcW w:w="295" w:type="dxa"/>
            <w:gridSpan w:val="2"/>
            <w:shd w:val="clear" w:color="auto" w:fill="auto"/>
          </w:tcPr>
          <w:p w14:paraId="3B3DBC79" w14:textId="77777777" w:rsidR="00FF750A" w:rsidRPr="0029244E" w:rsidRDefault="00FF750A" w:rsidP="00114C5D">
            <w:pPr>
              <w:pStyle w:val="Default"/>
              <w:jc w:val="both"/>
              <w:rPr>
                <w:rFonts w:ascii="Times New Roman" w:hAnsi="Times New Roman" w:cs="Times New Roman"/>
                <w:b/>
                <w:color w:val="auto"/>
                <w:sz w:val="22"/>
                <w:szCs w:val="22"/>
              </w:rPr>
            </w:pPr>
          </w:p>
        </w:tc>
        <w:tc>
          <w:tcPr>
            <w:tcW w:w="296" w:type="dxa"/>
            <w:gridSpan w:val="2"/>
            <w:shd w:val="clear" w:color="auto" w:fill="BFBFBF" w:themeFill="background1" w:themeFillShade="BF"/>
          </w:tcPr>
          <w:p w14:paraId="4A7447CC" w14:textId="77777777" w:rsidR="00FF750A" w:rsidRPr="0029244E" w:rsidRDefault="00FF750A" w:rsidP="00114C5D">
            <w:pPr>
              <w:pStyle w:val="Default"/>
              <w:jc w:val="both"/>
              <w:rPr>
                <w:rFonts w:ascii="Times New Roman" w:hAnsi="Times New Roman" w:cs="Times New Roman"/>
                <w:b/>
                <w:color w:val="auto"/>
                <w:sz w:val="22"/>
                <w:szCs w:val="22"/>
              </w:rPr>
            </w:pPr>
          </w:p>
        </w:tc>
        <w:tc>
          <w:tcPr>
            <w:tcW w:w="295" w:type="dxa"/>
            <w:gridSpan w:val="2"/>
            <w:shd w:val="clear" w:color="auto" w:fill="BFBFBF" w:themeFill="background1" w:themeFillShade="BF"/>
          </w:tcPr>
          <w:p w14:paraId="69F32EC7" w14:textId="77777777" w:rsidR="00FF750A" w:rsidRPr="0029244E" w:rsidRDefault="00FF750A" w:rsidP="00114C5D">
            <w:pPr>
              <w:pStyle w:val="Default"/>
              <w:jc w:val="both"/>
              <w:rPr>
                <w:rFonts w:ascii="Times New Roman" w:hAnsi="Times New Roman" w:cs="Times New Roman"/>
                <w:b/>
                <w:color w:val="auto"/>
                <w:sz w:val="22"/>
                <w:szCs w:val="22"/>
              </w:rPr>
            </w:pPr>
          </w:p>
        </w:tc>
        <w:tc>
          <w:tcPr>
            <w:tcW w:w="296" w:type="dxa"/>
            <w:gridSpan w:val="2"/>
          </w:tcPr>
          <w:p w14:paraId="3156880C" w14:textId="77777777" w:rsidR="00FF750A" w:rsidRPr="0029244E" w:rsidRDefault="00FF750A" w:rsidP="00114C5D">
            <w:pPr>
              <w:pStyle w:val="Default"/>
              <w:jc w:val="both"/>
              <w:rPr>
                <w:rFonts w:ascii="Times New Roman" w:hAnsi="Times New Roman" w:cs="Times New Roman"/>
                <w:b/>
                <w:color w:val="auto"/>
                <w:sz w:val="22"/>
                <w:szCs w:val="22"/>
              </w:rPr>
            </w:pPr>
          </w:p>
        </w:tc>
        <w:tc>
          <w:tcPr>
            <w:tcW w:w="295" w:type="dxa"/>
            <w:gridSpan w:val="2"/>
          </w:tcPr>
          <w:p w14:paraId="5FAE0295" w14:textId="77777777" w:rsidR="00FF750A" w:rsidRPr="0029244E" w:rsidRDefault="00FF750A" w:rsidP="00114C5D">
            <w:pPr>
              <w:pStyle w:val="Default"/>
              <w:jc w:val="both"/>
              <w:rPr>
                <w:rFonts w:ascii="Times New Roman" w:hAnsi="Times New Roman" w:cs="Times New Roman"/>
                <w:b/>
                <w:color w:val="auto"/>
                <w:sz w:val="22"/>
                <w:szCs w:val="22"/>
              </w:rPr>
            </w:pPr>
          </w:p>
        </w:tc>
        <w:tc>
          <w:tcPr>
            <w:tcW w:w="296" w:type="dxa"/>
            <w:gridSpan w:val="2"/>
          </w:tcPr>
          <w:p w14:paraId="31A6003F" w14:textId="77777777" w:rsidR="00FF750A" w:rsidRPr="0029244E" w:rsidRDefault="00FF750A" w:rsidP="00114C5D">
            <w:pPr>
              <w:pStyle w:val="Default"/>
              <w:jc w:val="both"/>
              <w:rPr>
                <w:rFonts w:ascii="Times New Roman" w:hAnsi="Times New Roman" w:cs="Times New Roman"/>
                <w:b/>
                <w:color w:val="auto"/>
                <w:sz w:val="22"/>
                <w:szCs w:val="22"/>
              </w:rPr>
            </w:pPr>
          </w:p>
        </w:tc>
        <w:tc>
          <w:tcPr>
            <w:tcW w:w="295" w:type="dxa"/>
            <w:gridSpan w:val="2"/>
          </w:tcPr>
          <w:p w14:paraId="48643CDD" w14:textId="77777777" w:rsidR="00FF750A" w:rsidRPr="0029244E" w:rsidRDefault="00FF750A" w:rsidP="00114C5D">
            <w:pPr>
              <w:pStyle w:val="Default"/>
              <w:jc w:val="both"/>
              <w:rPr>
                <w:rFonts w:ascii="Times New Roman" w:hAnsi="Times New Roman" w:cs="Times New Roman"/>
                <w:b/>
                <w:color w:val="auto"/>
                <w:sz w:val="22"/>
                <w:szCs w:val="22"/>
              </w:rPr>
            </w:pPr>
          </w:p>
        </w:tc>
        <w:tc>
          <w:tcPr>
            <w:tcW w:w="296" w:type="dxa"/>
            <w:gridSpan w:val="2"/>
          </w:tcPr>
          <w:p w14:paraId="487FCB2B" w14:textId="77777777" w:rsidR="00FF750A" w:rsidRPr="0029244E" w:rsidRDefault="00FF750A" w:rsidP="00114C5D">
            <w:pPr>
              <w:pStyle w:val="Default"/>
              <w:jc w:val="both"/>
              <w:rPr>
                <w:rFonts w:ascii="Times New Roman" w:hAnsi="Times New Roman" w:cs="Times New Roman"/>
                <w:b/>
                <w:color w:val="auto"/>
                <w:sz w:val="22"/>
                <w:szCs w:val="22"/>
              </w:rPr>
            </w:pPr>
          </w:p>
        </w:tc>
      </w:tr>
      <w:tr w:rsidR="006E3043" w:rsidRPr="0029244E" w14:paraId="1E527E92" w14:textId="77777777" w:rsidTr="00F80F81">
        <w:trPr>
          <w:trHeight w:val="513"/>
        </w:trPr>
        <w:tc>
          <w:tcPr>
            <w:tcW w:w="2977" w:type="dxa"/>
            <w:shd w:val="clear" w:color="auto" w:fill="auto"/>
            <w:vAlign w:val="center"/>
          </w:tcPr>
          <w:p w14:paraId="07AC0BBA" w14:textId="77777777" w:rsidR="00FF750A" w:rsidRPr="006E3043" w:rsidRDefault="006E3043" w:rsidP="00191A26">
            <w:pPr>
              <w:pStyle w:val="Default"/>
              <w:rPr>
                <w:rFonts w:ascii="Times New Roman" w:hAnsi="Times New Roman" w:cs="Times New Roman"/>
                <w:color w:val="auto"/>
                <w:sz w:val="20"/>
                <w:szCs w:val="20"/>
              </w:rPr>
            </w:pPr>
            <w:r w:rsidRPr="006E3043">
              <w:rPr>
                <w:rFonts w:ascii="Times New Roman" w:hAnsi="Times New Roman" w:cs="Times New Roman"/>
                <w:color w:val="auto"/>
                <w:sz w:val="20"/>
                <w:szCs w:val="20"/>
              </w:rPr>
              <w:t xml:space="preserve">Data analysis </w:t>
            </w:r>
            <w:r w:rsidR="00191A26" w:rsidRPr="006E3043">
              <w:rPr>
                <w:rFonts w:ascii="Times New Roman" w:hAnsi="Times New Roman" w:cs="Times New Roman"/>
                <w:color w:val="auto"/>
                <w:sz w:val="20"/>
                <w:szCs w:val="20"/>
              </w:rPr>
              <w:t>(time</w:t>
            </w:r>
            <w:r w:rsidR="00191A26">
              <w:rPr>
                <w:rFonts w:ascii="Times New Roman" w:hAnsi="Times New Roman" w:cs="Times New Roman"/>
                <w:color w:val="auto"/>
                <w:sz w:val="20"/>
                <w:szCs w:val="20"/>
              </w:rPr>
              <w:t>/</w:t>
            </w:r>
            <w:r w:rsidR="00191A26" w:rsidRPr="006E3043">
              <w:rPr>
                <w:rFonts w:ascii="Times New Roman" w:hAnsi="Times New Roman" w:cs="Times New Roman"/>
                <w:color w:val="auto"/>
                <w:sz w:val="20"/>
                <w:szCs w:val="20"/>
              </w:rPr>
              <w:t xml:space="preserve">accuracy scores, </w:t>
            </w:r>
            <w:r w:rsidR="00191A26">
              <w:rPr>
                <w:rFonts w:ascii="Times New Roman" w:hAnsi="Times New Roman" w:cs="Times New Roman"/>
                <w:color w:val="auto"/>
                <w:sz w:val="20"/>
                <w:szCs w:val="20"/>
              </w:rPr>
              <w:t>performance assessment scores, and questionnaire</w:t>
            </w:r>
            <w:r w:rsidR="00191A26" w:rsidRPr="006E3043">
              <w:rPr>
                <w:rFonts w:ascii="Times New Roman" w:hAnsi="Times New Roman" w:cs="Times New Roman"/>
                <w:color w:val="auto"/>
                <w:sz w:val="20"/>
                <w:szCs w:val="20"/>
              </w:rPr>
              <w:t xml:space="preserve"> data)</w:t>
            </w:r>
          </w:p>
        </w:tc>
        <w:tc>
          <w:tcPr>
            <w:tcW w:w="295" w:type="dxa"/>
            <w:shd w:val="clear" w:color="auto" w:fill="auto"/>
            <w:vAlign w:val="center"/>
          </w:tcPr>
          <w:p w14:paraId="6E4A8348" w14:textId="77777777" w:rsidR="00FF750A" w:rsidRPr="0029244E" w:rsidRDefault="00FF750A" w:rsidP="00114C5D">
            <w:pPr>
              <w:pStyle w:val="Default"/>
              <w:jc w:val="both"/>
              <w:rPr>
                <w:rFonts w:ascii="Times New Roman" w:hAnsi="Times New Roman" w:cs="Times New Roman"/>
                <w:b/>
                <w:color w:val="auto"/>
                <w:sz w:val="22"/>
                <w:szCs w:val="22"/>
              </w:rPr>
            </w:pPr>
          </w:p>
        </w:tc>
        <w:tc>
          <w:tcPr>
            <w:tcW w:w="295" w:type="dxa"/>
            <w:shd w:val="clear" w:color="auto" w:fill="auto"/>
            <w:vAlign w:val="center"/>
          </w:tcPr>
          <w:p w14:paraId="3B9B6182" w14:textId="77777777" w:rsidR="00FF750A" w:rsidRPr="0029244E" w:rsidRDefault="00FF750A" w:rsidP="00114C5D">
            <w:pPr>
              <w:pStyle w:val="Default"/>
              <w:jc w:val="both"/>
              <w:rPr>
                <w:rFonts w:ascii="Times New Roman" w:hAnsi="Times New Roman" w:cs="Times New Roman"/>
                <w:b/>
                <w:color w:val="auto"/>
                <w:sz w:val="22"/>
                <w:szCs w:val="22"/>
              </w:rPr>
            </w:pPr>
          </w:p>
        </w:tc>
        <w:tc>
          <w:tcPr>
            <w:tcW w:w="296" w:type="dxa"/>
            <w:shd w:val="clear" w:color="auto" w:fill="auto"/>
            <w:vAlign w:val="center"/>
          </w:tcPr>
          <w:p w14:paraId="52F897E9" w14:textId="77777777" w:rsidR="00FF750A" w:rsidRPr="0029244E" w:rsidRDefault="00FF750A" w:rsidP="00114C5D">
            <w:pPr>
              <w:pStyle w:val="Default"/>
              <w:jc w:val="both"/>
              <w:rPr>
                <w:rFonts w:ascii="Times New Roman" w:hAnsi="Times New Roman" w:cs="Times New Roman"/>
                <w:b/>
                <w:color w:val="auto"/>
                <w:sz w:val="22"/>
                <w:szCs w:val="22"/>
              </w:rPr>
            </w:pPr>
          </w:p>
        </w:tc>
        <w:tc>
          <w:tcPr>
            <w:tcW w:w="295" w:type="dxa"/>
            <w:shd w:val="clear" w:color="auto" w:fill="auto"/>
            <w:vAlign w:val="center"/>
          </w:tcPr>
          <w:p w14:paraId="25E89DC3" w14:textId="77777777" w:rsidR="00FF750A" w:rsidRPr="0029244E" w:rsidRDefault="00FF750A" w:rsidP="00114C5D">
            <w:pPr>
              <w:pStyle w:val="Default"/>
              <w:jc w:val="both"/>
              <w:rPr>
                <w:rFonts w:ascii="Times New Roman" w:hAnsi="Times New Roman" w:cs="Times New Roman"/>
                <w:b/>
                <w:color w:val="auto"/>
                <w:sz w:val="22"/>
                <w:szCs w:val="22"/>
              </w:rPr>
            </w:pPr>
          </w:p>
        </w:tc>
        <w:tc>
          <w:tcPr>
            <w:tcW w:w="296" w:type="dxa"/>
            <w:shd w:val="clear" w:color="auto" w:fill="auto"/>
            <w:vAlign w:val="center"/>
          </w:tcPr>
          <w:p w14:paraId="67F90CB1" w14:textId="77777777" w:rsidR="00FF750A" w:rsidRPr="0029244E" w:rsidRDefault="00FF750A" w:rsidP="00114C5D">
            <w:pPr>
              <w:pStyle w:val="Default"/>
              <w:jc w:val="both"/>
              <w:rPr>
                <w:rFonts w:ascii="Times New Roman" w:hAnsi="Times New Roman" w:cs="Times New Roman"/>
                <w:b/>
                <w:color w:val="auto"/>
                <w:sz w:val="22"/>
                <w:szCs w:val="22"/>
              </w:rPr>
            </w:pPr>
          </w:p>
        </w:tc>
        <w:tc>
          <w:tcPr>
            <w:tcW w:w="295" w:type="dxa"/>
            <w:shd w:val="clear" w:color="auto" w:fill="auto"/>
            <w:vAlign w:val="center"/>
          </w:tcPr>
          <w:p w14:paraId="5868CDBF" w14:textId="77777777" w:rsidR="00FF750A" w:rsidRPr="0029244E" w:rsidRDefault="00FF750A" w:rsidP="00114C5D">
            <w:pPr>
              <w:pStyle w:val="Default"/>
              <w:jc w:val="both"/>
              <w:rPr>
                <w:rFonts w:ascii="Times New Roman" w:hAnsi="Times New Roman" w:cs="Times New Roman"/>
                <w:b/>
                <w:color w:val="auto"/>
                <w:sz w:val="22"/>
                <w:szCs w:val="22"/>
              </w:rPr>
            </w:pPr>
          </w:p>
        </w:tc>
        <w:tc>
          <w:tcPr>
            <w:tcW w:w="296" w:type="dxa"/>
            <w:shd w:val="clear" w:color="auto" w:fill="auto"/>
            <w:vAlign w:val="center"/>
          </w:tcPr>
          <w:p w14:paraId="47AA045C" w14:textId="77777777" w:rsidR="00FF750A" w:rsidRPr="0029244E" w:rsidRDefault="00FF750A" w:rsidP="00114C5D">
            <w:pPr>
              <w:pStyle w:val="Default"/>
              <w:jc w:val="both"/>
              <w:rPr>
                <w:rFonts w:ascii="Times New Roman" w:hAnsi="Times New Roman" w:cs="Times New Roman"/>
                <w:b/>
                <w:color w:val="auto"/>
                <w:sz w:val="22"/>
                <w:szCs w:val="22"/>
              </w:rPr>
            </w:pPr>
          </w:p>
        </w:tc>
        <w:tc>
          <w:tcPr>
            <w:tcW w:w="295" w:type="dxa"/>
            <w:shd w:val="clear" w:color="auto" w:fill="auto"/>
            <w:vAlign w:val="center"/>
          </w:tcPr>
          <w:p w14:paraId="60760D72" w14:textId="77777777" w:rsidR="00FF750A" w:rsidRPr="0029244E" w:rsidRDefault="00FF750A" w:rsidP="00114C5D">
            <w:pPr>
              <w:pStyle w:val="Default"/>
              <w:jc w:val="both"/>
              <w:rPr>
                <w:rFonts w:ascii="Times New Roman" w:hAnsi="Times New Roman" w:cs="Times New Roman"/>
                <w:b/>
                <w:color w:val="auto"/>
                <w:sz w:val="22"/>
                <w:szCs w:val="22"/>
              </w:rPr>
            </w:pPr>
          </w:p>
        </w:tc>
        <w:tc>
          <w:tcPr>
            <w:tcW w:w="296" w:type="dxa"/>
            <w:shd w:val="clear" w:color="auto" w:fill="auto"/>
            <w:vAlign w:val="center"/>
          </w:tcPr>
          <w:p w14:paraId="2BEEA7F4" w14:textId="77777777" w:rsidR="00FF750A" w:rsidRPr="0029244E" w:rsidRDefault="00FF750A" w:rsidP="00114C5D">
            <w:pPr>
              <w:pStyle w:val="Default"/>
              <w:jc w:val="both"/>
              <w:rPr>
                <w:rFonts w:ascii="Times New Roman" w:hAnsi="Times New Roman" w:cs="Times New Roman"/>
                <w:b/>
                <w:color w:val="auto"/>
                <w:sz w:val="22"/>
                <w:szCs w:val="22"/>
              </w:rPr>
            </w:pPr>
          </w:p>
        </w:tc>
        <w:tc>
          <w:tcPr>
            <w:tcW w:w="295" w:type="dxa"/>
            <w:shd w:val="clear" w:color="auto" w:fill="auto"/>
            <w:vAlign w:val="center"/>
          </w:tcPr>
          <w:p w14:paraId="7DAE17CD" w14:textId="77777777" w:rsidR="00FF750A" w:rsidRPr="0029244E" w:rsidRDefault="00FF750A" w:rsidP="00114C5D">
            <w:pPr>
              <w:pStyle w:val="Default"/>
              <w:jc w:val="both"/>
              <w:rPr>
                <w:rFonts w:ascii="Times New Roman" w:hAnsi="Times New Roman" w:cs="Times New Roman"/>
                <w:b/>
                <w:color w:val="auto"/>
                <w:sz w:val="22"/>
                <w:szCs w:val="22"/>
              </w:rPr>
            </w:pPr>
          </w:p>
        </w:tc>
        <w:tc>
          <w:tcPr>
            <w:tcW w:w="296" w:type="dxa"/>
            <w:shd w:val="clear" w:color="auto" w:fill="auto"/>
            <w:vAlign w:val="center"/>
          </w:tcPr>
          <w:p w14:paraId="1AD3FD59" w14:textId="77777777" w:rsidR="00FF750A" w:rsidRPr="0029244E" w:rsidRDefault="00FF750A" w:rsidP="00114C5D">
            <w:pPr>
              <w:pStyle w:val="Default"/>
              <w:jc w:val="both"/>
              <w:rPr>
                <w:rFonts w:ascii="Times New Roman" w:hAnsi="Times New Roman" w:cs="Times New Roman"/>
                <w:b/>
                <w:color w:val="auto"/>
                <w:sz w:val="22"/>
                <w:szCs w:val="22"/>
              </w:rPr>
            </w:pPr>
          </w:p>
        </w:tc>
        <w:tc>
          <w:tcPr>
            <w:tcW w:w="295" w:type="dxa"/>
            <w:shd w:val="clear" w:color="auto" w:fill="auto"/>
            <w:vAlign w:val="center"/>
          </w:tcPr>
          <w:p w14:paraId="51AB0C22" w14:textId="77777777" w:rsidR="00FF750A" w:rsidRPr="0029244E" w:rsidRDefault="00FF750A" w:rsidP="00114C5D">
            <w:pPr>
              <w:pStyle w:val="Default"/>
              <w:jc w:val="both"/>
              <w:rPr>
                <w:rFonts w:ascii="Times New Roman" w:hAnsi="Times New Roman" w:cs="Times New Roman"/>
                <w:b/>
                <w:color w:val="auto"/>
                <w:sz w:val="22"/>
                <w:szCs w:val="22"/>
              </w:rPr>
            </w:pPr>
          </w:p>
        </w:tc>
        <w:tc>
          <w:tcPr>
            <w:tcW w:w="295" w:type="dxa"/>
            <w:gridSpan w:val="2"/>
          </w:tcPr>
          <w:p w14:paraId="29FD5529" w14:textId="77777777" w:rsidR="00FF750A" w:rsidRPr="0029244E" w:rsidRDefault="00FF750A" w:rsidP="00114C5D">
            <w:pPr>
              <w:pStyle w:val="Default"/>
              <w:jc w:val="both"/>
              <w:rPr>
                <w:rFonts w:ascii="Times New Roman" w:hAnsi="Times New Roman" w:cs="Times New Roman"/>
                <w:b/>
                <w:color w:val="auto"/>
                <w:sz w:val="22"/>
                <w:szCs w:val="22"/>
              </w:rPr>
            </w:pPr>
          </w:p>
        </w:tc>
        <w:tc>
          <w:tcPr>
            <w:tcW w:w="296" w:type="dxa"/>
            <w:gridSpan w:val="2"/>
          </w:tcPr>
          <w:p w14:paraId="76B8D371" w14:textId="77777777" w:rsidR="00FF750A" w:rsidRPr="0029244E" w:rsidRDefault="00FF750A" w:rsidP="00114C5D">
            <w:pPr>
              <w:pStyle w:val="Default"/>
              <w:jc w:val="both"/>
              <w:rPr>
                <w:rFonts w:ascii="Times New Roman" w:hAnsi="Times New Roman" w:cs="Times New Roman"/>
                <w:b/>
                <w:color w:val="auto"/>
                <w:sz w:val="22"/>
                <w:szCs w:val="22"/>
              </w:rPr>
            </w:pPr>
          </w:p>
        </w:tc>
        <w:tc>
          <w:tcPr>
            <w:tcW w:w="295" w:type="dxa"/>
            <w:gridSpan w:val="2"/>
          </w:tcPr>
          <w:p w14:paraId="2B94962E" w14:textId="77777777" w:rsidR="00FF750A" w:rsidRPr="0029244E" w:rsidRDefault="00FF750A" w:rsidP="00114C5D">
            <w:pPr>
              <w:pStyle w:val="Default"/>
              <w:jc w:val="both"/>
              <w:rPr>
                <w:rFonts w:ascii="Times New Roman" w:hAnsi="Times New Roman" w:cs="Times New Roman"/>
                <w:b/>
                <w:color w:val="auto"/>
                <w:sz w:val="22"/>
                <w:szCs w:val="22"/>
              </w:rPr>
            </w:pPr>
          </w:p>
        </w:tc>
        <w:tc>
          <w:tcPr>
            <w:tcW w:w="296" w:type="dxa"/>
            <w:gridSpan w:val="2"/>
          </w:tcPr>
          <w:p w14:paraId="7E522D90" w14:textId="77777777" w:rsidR="00FF750A" w:rsidRPr="0029244E" w:rsidRDefault="00FF750A" w:rsidP="00114C5D">
            <w:pPr>
              <w:pStyle w:val="Default"/>
              <w:jc w:val="both"/>
              <w:rPr>
                <w:rFonts w:ascii="Times New Roman" w:hAnsi="Times New Roman" w:cs="Times New Roman"/>
                <w:b/>
                <w:color w:val="auto"/>
                <w:sz w:val="22"/>
                <w:szCs w:val="22"/>
              </w:rPr>
            </w:pPr>
          </w:p>
        </w:tc>
        <w:tc>
          <w:tcPr>
            <w:tcW w:w="295" w:type="dxa"/>
            <w:gridSpan w:val="2"/>
          </w:tcPr>
          <w:p w14:paraId="31AAD8C3" w14:textId="77777777" w:rsidR="00FF750A" w:rsidRPr="0029244E" w:rsidRDefault="00FF750A" w:rsidP="00114C5D">
            <w:pPr>
              <w:pStyle w:val="Default"/>
              <w:jc w:val="both"/>
              <w:rPr>
                <w:rFonts w:ascii="Times New Roman" w:hAnsi="Times New Roman" w:cs="Times New Roman"/>
                <w:b/>
                <w:color w:val="auto"/>
                <w:sz w:val="22"/>
                <w:szCs w:val="22"/>
              </w:rPr>
            </w:pPr>
          </w:p>
        </w:tc>
        <w:tc>
          <w:tcPr>
            <w:tcW w:w="296" w:type="dxa"/>
            <w:gridSpan w:val="2"/>
            <w:shd w:val="clear" w:color="auto" w:fill="auto"/>
          </w:tcPr>
          <w:p w14:paraId="024A769A" w14:textId="77777777" w:rsidR="00FF750A" w:rsidRPr="0029244E" w:rsidRDefault="00FF750A" w:rsidP="00114C5D">
            <w:pPr>
              <w:pStyle w:val="Default"/>
              <w:jc w:val="both"/>
              <w:rPr>
                <w:rFonts w:ascii="Times New Roman" w:hAnsi="Times New Roman" w:cs="Times New Roman"/>
                <w:b/>
                <w:color w:val="auto"/>
                <w:sz w:val="22"/>
                <w:szCs w:val="22"/>
              </w:rPr>
            </w:pPr>
          </w:p>
        </w:tc>
        <w:tc>
          <w:tcPr>
            <w:tcW w:w="295" w:type="dxa"/>
            <w:gridSpan w:val="2"/>
            <w:shd w:val="clear" w:color="auto" w:fill="A6A6A6" w:themeFill="background1" w:themeFillShade="A6"/>
          </w:tcPr>
          <w:p w14:paraId="7DB4A98A" w14:textId="77777777" w:rsidR="00FF750A" w:rsidRPr="0029244E" w:rsidRDefault="00FF750A" w:rsidP="00114C5D">
            <w:pPr>
              <w:pStyle w:val="Default"/>
              <w:jc w:val="both"/>
              <w:rPr>
                <w:rFonts w:ascii="Times New Roman" w:hAnsi="Times New Roman" w:cs="Times New Roman"/>
                <w:b/>
                <w:color w:val="auto"/>
                <w:sz w:val="22"/>
                <w:szCs w:val="22"/>
              </w:rPr>
            </w:pPr>
          </w:p>
        </w:tc>
        <w:tc>
          <w:tcPr>
            <w:tcW w:w="296" w:type="dxa"/>
            <w:gridSpan w:val="2"/>
            <w:shd w:val="clear" w:color="auto" w:fill="A6A6A6" w:themeFill="background1" w:themeFillShade="A6"/>
          </w:tcPr>
          <w:p w14:paraId="16D90ACC" w14:textId="77777777" w:rsidR="00FF750A" w:rsidRPr="0029244E" w:rsidRDefault="00FF750A" w:rsidP="00114C5D">
            <w:pPr>
              <w:pStyle w:val="Default"/>
              <w:jc w:val="both"/>
              <w:rPr>
                <w:rFonts w:ascii="Times New Roman" w:hAnsi="Times New Roman" w:cs="Times New Roman"/>
                <w:b/>
                <w:color w:val="auto"/>
                <w:sz w:val="22"/>
                <w:szCs w:val="22"/>
              </w:rPr>
            </w:pPr>
          </w:p>
        </w:tc>
        <w:tc>
          <w:tcPr>
            <w:tcW w:w="295" w:type="dxa"/>
            <w:gridSpan w:val="2"/>
          </w:tcPr>
          <w:p w14:paraId="1F8001AA" w14:textId="77777777" w:rsidR="00FF750A" w:rsidRPr="0029244E" w:rsidRDefault="00FF750A" w:rsidP="00114C5D">
            <w:pPr>
              <w:pStyle w:val="Default"/>
              <w:jc w:val="both"/>
              <w:rPr>
                <w:rFonts w:ascii="Times New Roman" w:hAnsi="Times New Roman" w:cs="Times New Roman"/>
                <w:b/>
                <w:color w:val="auto"/>
                <w:sz w:val="22"/>
                <w:szCs w:val="22"/>
              </w:rPr>
            </w:pPr>
          </w:p>
        </w:tc>
        <w:tc>
          <w:tcPr>
            <w:tcW w:w="296" w:type="dxa"/>
            <w:gridSpan w:val="2"/>
          </w:tcPr>
          <w:p w14:paraId="0CCC8A29" w14:textId="77777777" w:rsidR="00FF750A" w:rsidRPr="0029244E" w:rsidRDefault="00FF750A" w:rsidP="00114C5D">
            <w:pPr>
              <w:pStyle w:val="Default"/>
              <w:jc w:val="both"/>
              <w:rPr>
                <w:rFonts w:ascii="Times New Roman" w:hAnsi="Times New Roman" w:cs="Times New Roman"/>
                <w:b/>
                <w:color w:val="auto"/>
                <w:sz w:val="22"/>
                <w:szCs w:val="22"/>
              </w:rPr>
            </w:pPr>
          </w:p>
        </w:tc>
        <w:tc>
          <w:tcPr>
            <w:tcW w:w="295" w:type="dxa"/>
            <w:gridSpan w:val="2"/>
          </w:tcPr>
          <w:p w14:paraId="1DDD119A" w14:textId="77777777" w:rsidR="00FF750A" w:rsidRPr="0029244E" w:rsidRDefault="00FF750A" w:rsidP="00114C5D">
            <w:pPr>
              <w:pStyle w:val="Default"/>
              <w:jc w:val="both"/>
              <w:rPr>
                <w:rFonts w:ascii="Times New Roman" w:hAnsi="Times New Roman" w:cs="Times New Roman"/>
                <w:b/>
                <w:color w:val="auto"/>
                <w:sz w:val="22"/>
                <w:szCs w:val="22"/>
              </w:rPr>
            </w:pPr>
          </w:p>
        </w:tc>
        <w:tc>
          <w:tcPr>
            <w:tcW w:w="296" w:type="dxa"/>
            <w:gridSpan w:val="2"/>
          </w:tcPr>
          <w:p w14:paraId="44F8F818" w14:textId="77777777" w:rsidR="00FF750A" w:rsidRPr="0029244E" w:rsidRDefault="00FF750A" w:rsidP="00114C5D">
            <w:pPr>
              <w:pStyle w:val="Default"/>
              <w:jc w:val="both"/>
              <w:rPr>
                <w:rFonts w:ascii="Times New Roman" w:hAnsi="Times New Roman" w:cs="Times New Roman"/>
                <w:b/>
                <w:color w:val="auto"/>
                <w:sz w:val="22"/>
                <w:szCs w:val="22"/>
              </w:rPr>
            </w:pPr>
          </w:p>
        </w:tc>
      </w:tr>
      <w:tr w:rsidR="006E3043" w:rsidRPr="0029244E" w14:paraId="449F3367" w14:textId="77777777" w:rsidTr="00F80F81">
        <w:trPr>
          <w:trHeight w:val="513"/>
        </w:trPr>
        <w:tc>
          <w:tcPr>
            <w:tcW w:w="2977" w:type="dxa"/>
            <w:shd w:val="clear" w:color="auto" w:fill="auto"/>
            <w:vAlign w:val="center"/>
          </w:tcPr>
          <w:p w14:paraId="5DCE7650" w14:textId="77777777" w:rsidR="00FF750A" w:rsidRPr="006E3043" w:rsidRDefault="00FF750A" w:rsidP="00063C2B">
            <w:pPr>
              <w:pStyle w:val="Default"/>
              <w:rPr>
                <w:rFonts w:ascii="Times New Roman" w:hAnsi="Times New Roman" w:cs="Times New Roman"/>
                <w:color w:val="auto"/>
                <w:sz w:val="20"/>
                <w:szCs w:val="20"/>
              </w:rPr>
            </w:pPr>
            <w:r w:rsidRPr="006E3043">
              <w:rPr>
                <w:rFonts w:ascii="Times New Roman" w:hAnsi="Times New Roman" w:cs="Times New Roman"/>
                <w:sz w:val="20"/>
                <w:szCs w:val="20"/>
                <w:lang w:val="en-US" w:eastAsia="ja-JP"/>
              </w:rPr>
              <w:t>Presentation of findings to professional societies</w:t>
            </w:r>
          </w:p>
        </w:tc>
        <w:tc>
          <w:tcPr>
            <w:tcW w:w="295" w:type="dxa"/>
            <w:shd w:val="clear" w:color="auto" w:fill="auto"/>
            <w:vAlign w:val="center"/>
          </w:tcPr>
          <w:p w14:paraId="549DBBA5" w14:textId="77777777" w:rsidR="00FF750A" w:rsidRPr="0029244E" w:rsidRDefault="00FF750A" w:rsidP="00114C5D">
            <w:pPr>
              <w:pStyle w:val="Default"/>
              <w:jc w:val="both"/>
              <w:rPr>
                <w:rFonts w:ascii="Times New Roman" w:hAnsi="Times New Roman" w:cs="Times New Roman"/>
                <w:b/>
                <w:color w:val="auto"/>
                <w:sz w:val="22"/>
                <w:szCs w:val="22"/>
              </w:rPr>
            </w:pPr>
          </w:p>
        </w:tc>
        <w:tc>
          <w:tcPr>
            <w:tcW w:w="295" w:type="dxa"/>
            <w:shd w:val="clear" w:color="auto" w:fill="auto"/>
            <w:vAlign w:val="center"/>
          </w:tcPr>
          <w:p w14:paraId="423487F3" w14:textId="77777777" w:rsidR="00FF750A" w:rsidRPr="0029244E" w:rsidRDefault="00FF750A" w:rsidP="00114C5D">
            <w:pPr>
              <w:pStyle w:val="Default"/>
              <w:jc w:val="both"/>
              <w:rPr>
                <w:rFonts w:ascii="Times New Roman" w:hAnsi="Times New Roman" w:cs="Times New Roman"/>
                <w:b/>
                <w:color w:val="auto"/>
                <w:sz w:val="22"/>
                <w:szCs w:val="22"/>
              </w:rPr>
            </w:pPr>
          </w:p>
        </w:tc>
        <w:tc>
          <w:tcPr>
            <w:tcW w:w="296" w:type="dxa"/>
            <w:shd w:val="clear" w:color="auto" w:fill="auto"/>
            <w:vAlign w:val="center"/>
          </w:tcPr>
          <w:p w14:paraId="74505B67" w14:textId="77777777" w:rsidR="00FF750A" w:rsidRPr="0029244E" w:rsidRDefault="00FF750A" w:rsidP="00114C5D">
            <w:pPr>
              <w:pStyle w:val="Default"/>
              <w:jc w:val="both"/>
              <w:rPr>
                <w:rFonts w:ascii="Times New Roman" w:hAnsi="Times New Roman" w:cs="Times New Roman"/>
                <w:b/>
                <w:color w:val="auto"/>
                <w:sz w:val="22"/>
                <w:szCs w:val="22"/>
              </w:rPr>
            </w:pPr>
          </w:p>
        </w:tc>
        <w:tc>
          <w:tcPr>
            <w:tcW w:w="295" w:type="dxa"/>
            <w:shd w:val="clear" w:color="auto" w:fill="auto"/>
            <w:vAlign w:val="center"/>
          </w:tcPr>
          <w:p w14:paraId="49CF6E5C" w14:textId="77777777" w:rsidR="00FF750A" w:rsidRPr="0029244E" w:rsidRDefault="00FF750A" w:rsidP="00114C5D">
            <w:pPr>
              <w:pStyle w:val="Default"/>
              <w:jc w:val="both"/>
              <w:rPr>
                <w:rFonts w:ascii="Times New Roman" w:hAnsi="Times New Roman" w:cs="Times New Roman"/>
                <w:b/>
                <w:color w:val="auto"/>
                <w:sz w:val="22"/>
                <w:szCs w:val="22"/>
              </w:rPr>
            </w:pPr>
          </w:p>
        </w:tc>
        <w:tc>
          <w:tcPr>
            <w:tcW w:w="296" w:type="dxa"/>
            <w:shd w:val="clear" w:color="auto" w:fill="auto"/>
            <w:vAlign w:val="center"/>
          </w:tcPr>
          <w:p w14:paraId="35C9A7A6" w14:textId="77777777" w:rsidR="00FF750A" w:rsidRPr="0029244E" w:rsidRDefault="00FF750A" w:rsidP="00114C5D">
            <w:pPr>
              <w:pStyle w:val="Default"/>
              <w:jc w:val="both"/>
              <w:rPr>
                <w:rFonts w:ascii="Times New Roman" w:hAnsi="Times New Roman" w:cs="Times New Roman"/>
                <w:b/>
                <w:color w:val="auto"/>
                <w:sz w:val="22"/>
                <w:szCs w:val="22"/>
              </w:rPr>
            </w:pPr>
          </w:p>
        </w:tc>
        <w:tc>
          <w:tcPr>
            <w:tcW w:w="295" w:type="dxa"/>
            <w:shd w:val="clear" w:color="auto" w:fill="auto"/>
            <w:vAlign w:val="center"/>
          </w:tcPr>
          <w:p w14:paraId="1431582F" w14:textId="77777777" w:rsidR="00FF750A" w:rsidRPr="0029244E" w:rsidRDefault="00FF750A" w:rsidP="00114C5D">
            <w:pPr>
              <w:pStyle w:val="Default"/>
              <w:jc w:val="both"/>
              <w:rPr>
                <w:rFonts w:ascii="Times New Roman" w:hAnsi="Times New Roman" w:cs="Times New Roman"/>
                <w:b/>
                <w:color w:val="auto"/>
                <w:sz w:val="22"/>
                <w:szCs w:val="22"/>
              </w:rPr>
            </w:pPr>
          </w:p>
        </w:tc>
        <w:tc>
          <w:tcPr>
            <w:tcW w:w="296" w:type="dxa"/>
            <w:shd w:val="clear" w:color="auto" w:fill="auto"/>
            <w:vAlign w:val="center"/>
          </w:tcPr>
          <w:p w14:paraId="4410C47D" w14:textId="77777777" w:rsidR="00FF750A" w:rsidRPr="0029244E" w:rsidRDefault="00FF750A" w:rsidP="00114C5D">
            <w:pPr>
              <w:pStyle w:val="Default"/>
              <w:jc w:val="both"/>
              <w:rPr>
                <w:rFonts w:ascii="Times New Roman" w:hAnsi="Times New Roman" w:cs="Times New Roman"/>
                <w:b/>
                <w:color w:val="auto"/>
                <w:sz w:val="22"/>
                <w:szCs w:val="22"/>
              </w:rPr>
            </w:pPr>
          </w:p>
        </w:tc>
        <w:tc>
          <w:tcPr>
            <w:tcW w:w="295" w:type="dxa"/>
            <w:shd w:val="clear" w:color="auto" w:fill="auto"/>
            <w:vAlign w:val="center"/>
          </w:tcPr>
          <w:p w14:paraId="524EB8D7" w14:textId="77777777" w:rsidR="00FF750A" w:rsidRPr="0029244E" w:rsidRDefault="00FF750A" w:rsidP="00114C5D">
            <w:pPr>
              <w:pStyle w:val="Default"/>
              <w:jc w:val="both"/>
              <w:rPr>
                <w:rFonts w:ascii="Times New Roman" w:hAnsi="Times New Roman" w:cs="Times New Roman"/>
                <w:b/>
                <w:color w:val="auto"/>
                <w:sz w:val="22"/>
                <w:szCs w:val="22"/>
              </w:rPr>
            </w:pPr>
          </w:p>
        </w:tc>
        <w:tc>
          <w:tcPr>
            <w:tcW w:w="296" w:type="dxa"/>
            <w:shd w:val="clear" w:color="auto" w:fill="auto"/>
            <w:vAlign w:val="center"/>
          </w:tcPr>
          <w:p w14:paraId="3115EA3F" w14:textId="77777777" w:rsidR="00FF750A" w:rsidRPr="0029244E" w:rsidRDefault="00FF750A" w:rsidP="00114C5D">
            <w:pPr>
              <w:pStyle w:val="Default"/>
              <w:jc w:val="both"/>
              <w:rPr>
                <w:rFonts w:ascii="Times New Roman" w:hAnsi="Times New Roman" w:cs="Times New Roman"/>
                <w:b/>
                <w:color w:val="auto"/>
                <w:sz w:val="22"/>
                <w:szCs w:val="22"/>
              </w:rPr>
            </w:pPr>
          </w:p>
        </w:tc>
        <w:tc>
          <w:tcPr>
            <w:tcW w:w="295" w:type="dxa"/>
            <w:shd w:val="clear" w:color="auto" w:fill="auto"/>
            <w:vAlign w:val="center"/>
          </w:tcPr>
          <w:p w14:paraId="30C83A12" w14:textId="77777777" w:rsidR="00FF750A" w:rsidRPr="0029244E" w:rsidRDefault="00FF750A" w:rsidP="00114C5D">
            <w:pPr>
              <w:pStyle w:val="Default"/>
              <w:jc w:val="both"/>
              <w:rPr>
                <w:rFonts w:ascii="Times New Roman" w:hAnsi="Times New Roman" w:cs="Times New Roman"/>
                <w:b/>
                <w:color w:val="auto"/>
                <w:sz w:val="22"/>
                <w:szCs w:val="22"/>
              </w:rPr>
            </w:pPr>
          </w:p>
        </w:tc>
        <w:tc>
          <w:tcPr>
            <w:tcW w:w="296" w:type="dxa"/>
            <w:shd w:val="clear" w:color="auto" w:fill="auto"/>
            <w:vAlign w:val="center"/>
          </w:tcPr>
          <w:p w14:paraId="0C688D73" w14:textId="77777777" w:rsidR="00FF750A" w:rsidRPr="0029244E" w:rsidRDefault="00FF750A" w:rsidP="00114C5D">
            <w:pPr>
              <w:pStyle w:val="Default"/>
              <w:jc w:val="both"/>
              <w:rPr>
                <w:rFonts w:ascii="Times New Roman" w:hAnsi="Times New Roman" w:cs="Times New Roman"/>
                <w:b/>
                <w:color w:val="auto"/>
                <w:sz w:val="22"/>
                <w:szCs w:val="22"/>
              </w:rPr>
            </w:pPr>
          </w:p>
        </w:tc>
        <w:tc>
          <w:tcPr>
            <w:tcW w:w="295" w:type="dxa"/>
            <w:shd w:val="clear" w:color="auto" w:fill="auto"/>
            <w:vAlign w:val="center"/>
          </w:tcPr>
          <w:p w14:paraId="22071E24" w14:textId="77777777" w:rsidR="00FF750A" w:rsidRPr="0029244E" w:rsidRDefault="00FF750A" w:rsidP="00114C5D">
            <w:pPr>
              <w:pStyle w:val="Default"/>
              <w:jc w:val="both"/>
              <w:rPr>
                <w:rFonts w:ascii="Times New Roman" w:hAnsi="Times New Roman" w:cs="Times New Roman"/>
                <w:b/>
                <w:color w:val="auto"/>
                <w:sz w:val="22"/>
                <w:szCs w:val="22"/>
              </w:rPr>
            </w:pPr>
          </w:p>
        </w:tc>
        <w:tc>
          <w:tcPr>
            <w:tcW w:w="295" w:type="dxa"/>
            <w:gridSpan w:val="2"/>
          </w:tcPr>
          <w:p w14:paraId="061C08BF" w14:textId="77777777" w:rsidR="00FF750A" w:rsidRPr="0029244E" w:rsidRDefault="00FF750A" w:rsidP="00114C5D">
            <w:pPr>
              <w:pStyle w:val="Default"/>
              <w:jc w:val="both"/>
              <w:rPr>
                <w:rFonts w:ascii="Times New Roman" w:hAnsi="Times New Roman" w:cs="Times New Roman"/>
                <w:b/>
                <w:color w:val="auto"/>
                <w:sz w:val="22"/>
                <w:szCs w:val="22"/>
              </w:rPr>
            </w:pPr>
          </w:p>
        </w:tc>
        <w:tc>
          <w:tcPr>
            <w:tcW w:w="296" w:type="dxa"/>
            <w:gridSpan w:val="2"/>
          </w:tcPr>
          <w:p w14:paraId="7C884DAB" w14:textId="77777777" w:rsidR="00FF750A" w:rsidRPr="0029244E" w:rsidRDefault="00FF750A" w:rsidP="00114C5D">
            <w:pPr>
              <w:pStyle w:val="Default"/>
              <w:jc w:val="both"/>
              <w:rPr>
                <w:rFonts w:ascii="Times New Roman" w:hAnsi="Times New Roman" w:cs="Times New Roman"/>
                <w:b/>
                <w:color w:val="auto"/>
                <w:sz w:val="22"/>
                <w:szCs w:val="22"/>
              </w:rPr>
            </w:pPr>
          </w:p>
        </w:tc>
        <w:tc>
          <w:tcPr>
            <w:tcW w:w="295" w:type="dxa"/>
            <w:gridSpan w:val="2"/>
          </w:tcPr>
          <w:p w14:paraId="14188180" w14:textId="77777777" w:rsidR="00FF750A" w:rsidRPr="0029244E" w:rsidRDefault="00FF750A" w:rsidP="00114C5D">
            <w:pPr>
              <w:pStyle w:val="Default"/>
              <w:jc w:val="both"/>
              <w:rPr>
                <w:rFonts w:ascii="Times New Roman" w:hAnsi="Times New Roman" w:cs="Times New Roman"/>
                <w:b/>
                <w:color w:val="auto"/>
                <w:sz w:val="22"/>
                <w:szCs w:val="22"/>
              </w:rPr>
            </w:pPr>
          </w:p>
        </w:tc>
        <w:tc>
          <w:tcPr>
            <w:tcW w:w="296" w:type="dxa"/>
            <w:gridSpan w:val="2"/>
          </w:tcPr>
          <w:p w14:paraId="0B2CC007" w14:textId="77777777" w:rsidR="00FF750A" w:rsidRPr="0029244E" w:rsidRDefault="00FF750A" w:rsidP="00114C5D">
            <w:pPr>
              <w:pStyle w:val="Default"/>
              <w:jc w:val="both"/>
              <w:rPr>
                <w:rFonts w:ascii="Times New Roman" w:hAnsi="Times New Roman" w:cs="Times New Roman"/>
                <w:b/>
                <w:color w:val="auto"/>
                <w:sz w:val="22"/>
                <w:szCs w:val="22"/>
              </w:rPr>
            </w:pPr>
          </w:p>
        </w:tc>
        <w:tc>
          <w:tcPr>
            <w:tcW w:w="295" w:type="dxa"/>
            <w:gridSpan w:val="2"/>
          </w:tcPr>
          <w:p w14:paraId="4ECF8CAE" w14:textId="77777777" w:rsidR="00FF750A" w:rsidRPr="0029244E" w:rsidRDefault="00FF750A" w:rsidP="00114C5D">
            <w:pPr>
              <w:pStyle w:val="Default"/>
              <w:jc w:val="both"/>
              <w:rPr>
                <w:rFonts w:ascii="Times New Roman" w:hAnsi="Times New Roman" w:cs="Times New Roman"/>
                <w:b/>
                <w:color w:val="auto"/>
                <w:sz w:val="22"/>
                <w:szCs w:val="22"/>
              </w:rPr>
            </w:pPr>
          </w:p>
        </w:tc>
        <w:tc>
          <w:tcPr>
            <w:tcW w:w="296" w:type="dxa"/>
            <w:gridSpan w:val="2"/>
          </w:tcPr>
          <w:p w14:paraId="0B54DBA3" w14:textId="77777777" w:rsidR="00FF750A" w:rsidRPr="0029244E" w:rsidRDefault="00FF750A" w:rsidP="00114C5D">
            <w:pPr>
              <w:pStyle w:val="Default"/>
              <w:jc w:val="both"/>
              <w:rPr>
                <w:rFonts w:ascii="Times New Roman" w:hAnsi="Times New Roman" w:cs="Times New Roman"/>
                <w:b/>
                <w:color w:val="auto"/>
                <w:sz w:val="22"/>
                <w:szCs w:val="22"/>
              </w:rPr>
            </w:pPr>
          </w:p>
        </w:tc>
        <w:tc>
          <w:tcPr>
            <w:tcW w:w="295" w:type="dxa"/>
            <w:gridSpan w:val="2"/>
          </w:tcPr>
          <w:p w14:paraId="517AA952" w14:textId="77777777" w:rsidR="00FF750A" w:rsidRPr="0029244E" w:rsidRDefault="00FF750A" w:rsidP="00114C5D">
            <w:pPr>
              <w:pStyle w:val="Default"/>
              <w:jc w:val="both"/>
              <w:rPr>
                <w:rFonts w:ascii="Times New Roman" w:hAnsi="Times New Roman" w:cs="Times New Roman"/>
                <w:b/>
                <w:color w:val="auto"/>
                <w:sz w:val="22"/>
                <w:szCs w:val="22"/>
              </w:rPr>
            </w:pPr>
          </w:p>
        </w:tc>
        <w:tc>
          <w:tcPr>
            <w:tcW w:w="296" w:type="dxa"/>
            <w:gridSpan w:val="2"/>
            <w:shd w:val="clear" w:color="auto" w:fill="A6A6A6" w:themeFill="background1" w:themeFillShade="A6"/>
          </w:tcPr>
          <w:p w14:paraId="69BE95F7" w14:textId="77777777" w:rsidR="00FF750A" w:rsidRPr="0029244E" w:rsidRDefault="00FF750A" w:rsidP="00114C5D">
            <w:pPr>
              <w:pStyle w:val="Default"/>
              <w:jc w:val="both"/>
              <w:rPr>
                <w:rFonts w:ascii="Times New Roman" w:hAnsi="Times New Roman" w:cs="Times New Roman"/>
                <w:b/>
                <w:color w:val="auto"/>
                <w:sz w:val="22"/>
                <w:szCs w:val="22"/>
              </w:rPr>
            </w:pPr>
          </w:p>
        </w:tc>
        <w:tc>
          <w:tcPr>
            <w:tcW w:w="295" w:type="dxa"/>
            <w:gridSpan w:val="2"/>
            <w:shd w:val="clear" w:color="auto" w:fill="A6A6A6" w:themeFill="background1" w:themeFillShade="A6"/>
          </w:tcPr>
          <w:p w14:paraId="4F8C0324" w14:textId="77777777" w:rsidR="00FF750A" w:rsidRPr="0029244E" w:rsidRDefault="00FF750A" w:rsidP="00114C5D">
            <w:pPr>
              <w:pStyle w:val="Default"/>
              <w:jc w:val="both"/>
              <w:rPr>
                <w:rFonts w:ascii="Times New Roman" w:hAnsi="Times New Roman" w:cs="Times New Roman"/>
                <w:b/>
                <w:color w:val="auto"/>
                <w:sz w:val="22"/>
                <w:szCs w:val="22"/>
              </w:rPr>
            </w:pPr>
          </w:p>
        </w:tc>
        <w:tc>
          <w:tcPr>
            <w:tcW w:w="296" w:type="dxa"/>
            <w:gridSpan w:val="2"/>
          </w:tcPr>
          <w:p w14:paraId="496150D2" w14:textId="77777777" w:rsidR="00FF750A" w:rsidRPr="0029244E" w:rsidRDefault="00FF750A" w:rsidP="00114C5D">
            <w:pPr>
              <w:pStyle w:val="Default"/>
              <w:jc w:val="both"/>
              <w:rPr>
                <w:rFonts w:ascii="Times New Roman" w:hAnsi="Times New Roman" w:cs="Times New Roman"/>
                <w:b/>
                <w:color w:val="auto"/>
                <w:sz w:val="22"/>
                <w:szCs w:val="22"/>
              </w:rPr>
            </w:pPr>
          </w:p>
        </w:tc>
        <w:tc>
          <w:tcPr>
            <w:tcW w:w="295" w:type="dxa"/>
            <w:gridSpan w:val="2"/>
          </w:tcPr>
          <w:p w14:paraId="356672D7" w14:textId="77777777" w:rsidR="00FF750A" w:rsidRPr="0029244E" w:rsidRDefault="00FF750A" w:rsidP="00114C5D">
            <w:pPr>
              <w:pStyle w:val="Default"/>
              <w:jc w:val="both"/>
              <w:rPr>
                <w:rFonts w:ascii="Times New Roman" w:hAnsi="Times New Roman" w:cs="Times New Roman"/>
                <w:b/>
                <w:color w:val="auto"/>
                <w:sz w:val="22"/>
                <w:szCs w:val="22"/>
              </w:rPr>
            </w:pPr>
          </w:p>
        </w:tc>
        <w:tc>
          <w:tcPr>
            <w:tcW w:w="296" w:type="dxa"/>
            <w:gridSpan w:val="2"/>
          </w:tcPr>
          <w:p w14:paraId="365060D2" w14:textId="77777777" w:rsidR="00FF750A" w:rsidRPr="0029244E" w:rsidRDefault="00FF750A" w:rsidP="00114C5D">
            <w:pPr>
              <w:pStyle w:val="Default"/>
              <w:jc w:val="both"/>
              <w:rPr>
                <w:rFonts w:ascii="Times New Roman" w:hAnsi="Times New Roman" w:cs="Times New Roman"/>
                <w:b/>
                <w:color w:val="auto"/>
                <w:sz w:val="22"/>
                <w:szCs w:val="22"/>
              </w:rPr>
            </w:pPr>
          </w:p>
        </w:tc>
      </w:tr>
      <w:tr w:rsidR="006E3043" w:rsidRPr="0029244E" w14:paraId="44C4360B" w14:textId="77777777" w:rsidTr="00F80F81">
        <w:trPr>
          <w:trHeight w:val="513"/>
        </w:trPr>
        <w:tc>
          <w:tcPr>
            <w:tcW w:w="2977" w:type="dxa"/>
            <w:shd w:val="clear" w:color="auto" w:fill="auto"/>
            <w:vAlign w:val="center"/>
          </w:tcPr>
          <w:p w14:paraId="2A83CB77" w14:textId="77777777" w:rsidR="00FF750A" w:rsidRPr="006E3043" w:rsidRDefault="00FF750A" w:rsidP="00063C2B">
            <w:pPr>
              <w:autoSpaceDE w:val="0"/>
              <w:autoSpaceDN w:val="0"/>
              <w:adjustRightInd w:val="0"/>
              <w:spacing w:after="100" w:afterAutospacing="1"/>
              <w:rPr>
                <w:b/>
                <w:sz w:val="20"/>
                <w:szCs w:val="20"/>
                <w:lang w:val="en-US" w:eastAsia="ja-JP"/>
              </w:rPr>
            </w:pPr>
            <w:r w:rsidRPr="006E3043">
              <w:rPr>
                <w:b/>
                <w:sz w:val="20"/>
                <w:szCs w:val="20"/>
                <w:lang w:val="en-US" w:eastAsia="ja-JP"/>
              </w:rPr>
              <w:t xml:space="preserve">Submission for </w:t>
            </w:r>
            <w:r w:rsidRPr="006E3043">
              <w:rPr>
                <w:b/>
                <w:sz w:val="20"/>
                <w:szCs w:val="20"/>
              </w:rPr>
              <w:t>Manuscripts</w:t>
            </w:r>
          </w:p>
        </w:tc>
        <w:tc>
          <w:tcPr>
            <w:tcW w:w="295" w:type="dxa"/>
            <w:shd w:val="clear" w:color="auto" w:fill="auto"/>
            <w:vAlign w:val="center"/>
          </w:tcPr>
          <w:p w14:paraId="1D214DED" w14:textId="77777777" w:rsidR="00FF750A" w:rsidRPr="0029244E" w:rsidRDefault="00FF750A" w:rsidP="00114C5D">
            <w:pPr>
              <w:pStyle w:val="Default"/>
              <w:jc w:val="both"/>
              <w:rPr>
                <w:rFonts w:ascii="Times New Roman" w:hAnsi="Times New Roman" w:cs="Times New Roman"/>
                <w:b/>
                <w:color w:val="auto"/>
                <w:sz w:val="22"/>
                <w:szCs w:val="22"/>
              </w:rPr>
            </w:pPr>
          </w:p>
        </w:tc>
        <w:tc>
          <w:tcPr>
            <w:tcW w:w="295" w:type="dxa"/>
            <w:shd w:val="clear" w:color="auto" w:fill="auto"/>
            <w:vAlign w:val="center"/>
          </w:tcPr>
          <w:p w14:paraId="21B751B2" w14:textId="77777777" w:rsidR="00FF750A" w:rsidRPr="0029244E" w:rsidRDefault="00FF750A" w:rsidP="00114C5D">
            <w:pPr>
              <w:pStyle w:val="Default"/>
              <w:jc w:val="both"/>
              <w:rPr>
                <w:rFonts w:ascii="Times New Roman" w:hAnsi="Times New Roman" w:cs="Times New Roman"/>
                <w:b/>
                <w:color w:val="auto"/>
                <w:sz w:val="22"/>
                <w:szCs w:val="22"/>
              </w:rPr>
            </w:pPr>
          </w:p>
        </w:tc>
        <w:tc>
          <w:tcPr>
            <w:tcW w:w="296" w:type="dxa"/>
            <w:shd w:val="clear" w:color="auto" w:fill="auto"/>
            <w:vAlign w:val="center"/>
          </w:tcPr>
          <w:p w14:paraId="10C5CFEA" w14:textId="77777777" w:rsidR="00FF750A" w:rsidRPr="0029244E" w:rsidRDefault="00FF750A" w:rsidP="00114C5D">
            <w:pPr>
              <w:pStyle w:val="Default"/>
              <w:jc w:val="both"/>
              <w:rPr>
                <w:rFonts w:ascii="Times New Roman" w:hAnsi="Times New Roman" w:cs="Times New Roman"/>
                <w:b/>
                <w:color w:val="auto"/>
                <w:sz w:val="22"/>
                <w:szCs w:val="22"/>
              </w:rPr>
            </w:pPr>
          </w:p>
        </w:tc>
        <w:tc>
          <w:tcPr>
            <w:tcW w:w="295" w:type="dxa"/>
            <w:shd w:val="clear" w:color="auto" w:fill="auto"/>
            <w:vAlign w:val="center"/>
          </w:tcPr>
          <w:p w14:paraId="0FC60AF8" w14:textId="77777777" w:rsidR="00FF750A" w:rsidRPr="0029244E" w:rsidRDefault="00FF750A" w:rsidP="00114C5D">
            <w:pPr>
              <w:pStyle w:val="Default"/>
              <w:jc w:val="both"/>
              <w:rPr>
                <w:rFonts w:ascii="Times New Roman" w:hAnsi="Times New Roman" w:cs="Times New Roman"/>
                <w:b/>
                <w:color w:val="auto"/>
                <w:sz w:val="22"/>
                <w:szCs w:val="22"/>
              </w:rPr>
            </w:pPr>
          </w:p>
        </w:tc>
        <w:tc>
          <w:tcPr>
            <w:tcW w:w="296" w:type="dxa"/>
            <w:shd w:val="clear" w:color="auto" w:fill="auto"/>
            <w:vAlign w:val="center"/>
          </w:tcPr>
          <w:p w14:paraId="3B9F8018" w14:textId="77777777" w:rsidR="00FF750A" w:rsidRPr="0029244E" w:rsidRDefault="00FF750A" w:rsidP="00114C5D">
            <w:pPr>
              <w:pStyle w:val="Default"/>
              <w:jc w:val="both"/>
              <w:rPr>
                <w:rFonts w:ascii="Times New Roman" w:hAnsi="Times New Roman" w:cs="Times New Roman"/>
                <w:b/>
                <w:color w:val="auto"/>
                <w:sz w:val="22"/>
                <w:szCs w:val="22"/>
              </w:rPr>
            </w:pPr>
          </w:p>
        </w:tc>
        <w:tc>
          <w:tcPr>
            <w:tcW w:w="295" w:type="dxa"/>
            <w:shd w:val="clear" w:color="auto" w:fill="auto"/>
            <w:vAlign w:val="center"/>
          </w:tcPr>
          <w:p w14:paraId="7101F4CE" w14:textId="77777777" w:rsidR="00FF750A" w:rsidRPr="0029244E" w:rsidRDefault="00FF750A" w:rsidP="00114C5D">
            <w:pPr>
              <w:pStyle w:val="Default"/>
              <w:jc w:val="both"/>
              <w:rPr>
                <w:rFonts w:ascii="Times New Roman" w:hAnsi="Times New Roman" w:cs="Times New Roman"/>
                <w:b/>
                <w:color w:val="auto"/>
                <w:sz w:val="22"/>
                <w:szCs w:val="22"/>
              </w:rPr>
            </w:pPr>
          </w:p>
        </w:tc>
        <w:tc>
          <w:tcPr>
            <w:tcW w:w="296" w:type="dxa"/>
            <w:shd w:val="clear" w:color="auto" w:fill="auto"/>
            <w:vAlign w:val="center"/>
          </w:tcPr>
          <w:p w14:paraId="731965BD" w14:textId="77777777" w:rsidR="00FF750A" w:rsidRPr="0029244E" w:rsidRDefault="00FF750A" w:rsidP="00114C5D">
            <w:pPr>
              <w:pStyle w:val="Default"/>
              <w:jc w:val="both"/>
              <w:rPr>
                <w:rFonts w:ascii="Times New Roman" w:hAnsi="Times New Roman" w:cs="Times New Roman"/>
                <w:b/>
                <w:color w:val="auto"/>
                <w:sz w:val="22"/>
                <w:szCs w:val="22"/>
              </w:rPr>
            </w:pPr>
          </w:p>
        </w:tc>
        <w:tc>
          <w:tcPr>
            <w:tcW w:w="295" w:type="dxa"/>
            <w:shd w:val="clear" w:color="auto" w:fill="auto"/>
            <w:vAlign w:val="center"/>
          </w:tcPr>
          <w:p w14:paraId="3060FADF" w14:textId="77777777" w:rsidR="00FF750A" w:rsidRPr="0029244E" w:rsidRDefault="00FF750A" w:rsidP="00114C5D">
            <w:pPr>
              <w:pStyle w:val="Default"/>
              <w:jc w:val="both"/>
              <w:rPr>
                <w:rFonts w:ascii="Times New Roman" w:hAnsi="Times New Roman" w:cs="Times New Roman"/>
                <w:b/>
                <w:color w:val="auto"/>
                <w:sz w:val="22"/>
                <w:szCs w:val="22"/>
              </w:rPr>
            </w:pPr>
          </w:p>
        </w:tc>
        <w:tc>
          <w:tcPr>
            <w:tcW w:w="296" w:type="dxa"/>
            <w:shd w:val="clear" w:color="auto" w:fill="auto"/>
            <w:vAlign w:val="center"/>
          </w:tcPr>
          <w:p w14:paraId="1385168E" w14:textId="77777777" w:rsidR="00FF750A" w:rsidRPr="0029244E" w:rsidRDefault="00FF750A" w:rsidP="00114C5D">
            <w:pPr>
              <w:pStyle w:val="Default"/>
              <w:jc w:val="both"/>
              <w:rPr>
                <w:rFonts w:ascii="Times New Roman" w:hAnsi="Times New Roman" w:cs="Times New Roman"/>
                <w:b/>
                <w:color w:val="auto"/>
                <w:sz w:val="22"/>
                <w:szCs w:val="22"/>
              </w:rPr>
            </w:pPr>
          </w:p>
        </w:tc>
        <w:tc>
          <w:tcPr>
            <w:tcW w:w="295" w:type="dxa"/>
            <w:shd w:val="clear" w:color="auto" w:fill="auto"/>
            <w:vAlign w:val="center"/>
          </w:tcPr>
          <w:p w14:paraId="73BEFB62" w14:textId="77777777" w:rsidR="00FF750A" w:rsidRPr="0029244E" w:rsidRDefault="00FF750A" w:rsidP="00114C5D">
            <w:pPr>
              <w:pStyle w:val="Default"/>
              <w:jc w:val="both"/>
              <w:rPr>
                <w:rFonts w:ascii="Times New Roman" w:hAnsi="Times New Roman" w:cs="Times New Roman"/>
                <w:b/>
                <w:color w:val="auto"/>
                <w:sz w:val="22"/>
                <w:szCs w:val="22"/>
              </w:rPr>
            </w:pPr>
          </w:p>
        </w:tc>
        <w:tc>
          <w:tcPr>
            <w:tcW w:w="296" w:type="dxa"/>
            <w:shd w:val="clear" w:color="auto" w:fill="auto"/>
            <w:vAlign w:val="center"/>
          </w:tcPr>
          <w:p w14:paraId="00BEC87B" w14:textId="77777777" w:rsidR="00FF750A" w:rsidRPr="0029244E" w:rsidRDefault="00FF750A" w:rsidP="00114C5D">
            <w:pPr>
              <w:pStyle w:val="Default"/>
              <w:jc w:val="both"/>
              <w:rPr>
                <w:rFonts w:ascii="Times New Roman" w:hAnsi="Times New Roman" w:cs="Times New Roman"/>
                <w:b/>
                <w:color w:val="auto"/>
                <w:sz w:val="22"/>
                <w:szCs w:val="22"/>
              </w:rPr>
            </w:pPr>
          </w:p>
        </w:tc>
        <w:tc>
          <w:tcPr>
            <w:tcW w:w="295" w:type="dxa"/>
            <w:shd w:val="clear" w:color="auto" w:fill="auto"/>
            <w:vAlign w:val="center"/>
          </w:tcPr>
          <w:p w14:paraId="321DBD1F" w14:textId="77777777" w:rsidR="00FF750A" w:rsidRPr="0029244E" w:rsidRDefault="00FF750A" w:rsidP="00114C5D">
            <w:pPr>
              <w:pStyle w:val="Default"/>
              <w:jc w:val="both"/>
              <w:rPr>
                <w:rFonts w:ascii="Times New Roman" w:hAnsi="Times New Roman" w:cs="Times New Roman"/>
                <w:b/>
                <w:color w:val="auto"/>
                <w:sz w:val="22"/>
                <w:szCs w:val="22"/>
              </w:rPr>
            </w:pPr>
          </w:p>
        </w:tc>
        <w:tc>
          <w:tcPr>
            <w:tcW w:w="295" w:type="dxa"/>
            <w:gridSpan w:val="2"/>
            <w:shd w:val="clear" w:color="auto" w:fill="auto"/>
          </w:tcPr>
          <w:p w14:paraId="39ED2F12" w14:textId="77777777" w:rsidR="00FF750A" w:rsidRPr="0029244E" w:rsidRDefault="00FF750A" w:rsidP="00114C5D">
            <w:pPr>
              <w:pStyle w:val="Default"/>
              <w:jc w:val="both"/>
              <w:rPr>
                <w:rFonts w:ascii="Times New Roman" w:hAnsi="Times New Roman" w:cs="Times New Roman"/>
                <w:b/>
                <w:color w:val="auto"/>
                <w:sz w:val="22"/>
                <w:szCs w:val="22"/>
              </w:rPr>
            </w:pPr>
          </w:p>
        </w:tc>
        <w:tc>
          <w:tcPr>
            <w:tcW w:w="296" w:type="dxa"/>
            <w:gridSpan w:val="2"/>
            <w:shd w:val="clear" w:color="auto" w:fill="auto"/>
          </w:tcPr>
          <w:p w14:paraId="5B339E97" w14:textId="77777777" w:rsidR="00FF750A" w:rsidRPr="0029244E" w:rsidRDefault="00FF750A" w:rsidP="00114C5D">
            <w:pPr>
              <w:pStyle w:val="Default"/>
              <w:jc w:val="both"/>
              <w:rPr>
                <w:rFonts w:ascii="Times New Roman" w:hAnsi="Times New Roman" w:cs="Times New Roman"/>
                <w:b/>
                <w:color w:val="auto"/>
                <w:sz w:val="22"/>
                <w:szCs w:val="22"/>
              </w:rPr>
            </w:pPr>
          </w:p>
        </w:tc>
        <w:tc>
          <w:tcPr>
            <w:tcW w:w="295" w:type="dxa"/>
            <w:gridSpan w:val="2"/>
            <w:shd w:val="clear" w:color="auto" w:fill="auto"/>
          </w:tcPr>
          <w:p w14:paraId="6657EF4E" w14:textId="77777777" w:rsidR="00FF750A" w:rsidRPr="0029244E" w:rsidRDefault="00FF750A" w:rsidP="00114C5D">
            <w:pPr>
              <w:pStyle w:val="Default"/>
              <w:jc w:val="both"/>
              <w:rPr>
                <w:rFonts w:ascii="Times New Roman" w:hAnsi="Times New Roman" w:cs="Times New Roman"/>
                <w:b/>
                <w:color w:val="auto"/>
                <w:sz w:val="22"/>
                <w:szCs w:val="22"/>
              </w:rPr>
            </w:pPr>
          </w:p>
        </w:tc>
        <w:tc>
          <w:tcPr>
            <w:tcW w:w="296" w:type="dxa"/>
            <w:gridSpan w:val="2"/>
            <w:shd w:val="clear" w:color="auto" w:fill="auto"/>
          </w:tcPr>
          <w:p w14:paraId="5684651E" w14:textId="77777777" w:rsidR="00FF750A" w:rsidRPr="0029244E" w:rsidRDefault="00FF750A" w:rsidP="00114C5D">
            <w:pPr>
              <w:pStyle w:val="Default"/>
              <w:jc w:val="both"/>
              <w:rPr>
                <w:rFonts w:ascii="Times New Roman" w:hAnsi="Times New Roman" w:cs="Times New Roman"/>
                <w:b/>
                <w:color w:val="auto"/>
                <w:sz w:val="22"/>
                <w:szCs w:val="22"/>
              </w:rPr>
            </w:pPr>
          </w:p>
        </w:tc>
        <w:tc>
          <w:tcPr>
            <w:tcW w:w="295" w:type="dxa"/>
            <w:gridSpan w:val="2"/>
            <w:shd w:val="clear" w:color="auto" w:fill="auto"/>
          </w:tcPr>
          <w:p w14:paraId="30280B50" w14:textId="77777777" w:rsidR="00FF750A" w:rsidRPr="0029244E" w:rsidRDefault="00FF750A" w:rsidP="00114C5D">
            <w:pPr>
              <w:pStyle w:val="Default"/>
              <w:jc w:val="both"/>
              <w:rPr>
                <w:rFonts w:ascii="Times New Roman" w:hAnsi="Times New Roman" w:cs="Times New Roman"/>
                <w:b/>
                <w:color w:val="auto"/>
                <w:sz w:val="22"/>
                <w:szCs w:val="22"/>
              </w:rPr>
            </w:pPr>
          </w:p>
        </w:tc>
        <w:tc>
          <w:tcPr>
            <w:tcW w:w="296" w:type="dxa"/>
            <w:gridSpan w:val="2"/>
            <w:shd w:val="clear" w:color="auto" w:fill="auto"/>
          </w:tcPr>
          <w:p w14:paraId="0B46C69F" w14:textId="77777777" w:rsidR="00FF750A" w:rsidRPr="0029244E" w:rsidRDefault="00FF750A" w:rsidP="00114C5D">
            <w:pPr>
              <w:pStyle w:val="Default"/>
              <w:jc w:val="both"/>
              <w:rPr>
                <w:rFonts w:ascii="Times New Roman" w:hAnsi="Times New Roman" w:cs="Times New Roman"/>
                <w:b/>
                <w:color w:val="auto"/>
                <w:sz w:val="22"/>
                <w:szCs w:val="22"/>
              </w:rPr>
            </w:pPr>
          </w:p>
        </w:tc>
        <w:tc>
          <w:tcPr>
            <w:tcW w:w="295" w:type="dxa"/>
            <w:gridSpan w:val="2"/>
            <w:shd w:val="clear" w:color="auto" w:fill="auto"/>
          </w:tcPr>
          <w:p w14:paraId="353E6AF9" w14:textId="77777777" w:rsidR="00FF750A" w:rsidRPr="0029244E" w:rsidRDefault="00FF750A" w:rsidP="00114C5D">
            <w:pPr>
              <w:pStyle w:val="Default"/>
              <w:jc w:val="both"/>
              <w:rPr>
                <w:rFonts w:ascii="Times New Roman" w:hAnsi="Times New Roman" w:cs="Times New Roman"/>
                <w:b/>
                <w:color w:val="auto"/>
                <w:sz w:val="22"/>
                <w:szCs w:val="22"/>
              </w:rPr>
            </w:pPr>
          </w:p>
        </w:tc>
        <w:tc>
          <w:tcPr>
            <w:tcW w:w="296" w:type="dxa"/>
            <w:gridSpan w:val="2"/>
            <w:shd w:val="clear" w:color="auto" w:fill="auto"/>
          </w:tcPr>
          <w:p w14:paraId="369AA88D" w14:textId="77777777" w:rsidR="00FF750A" w:rsidRPr="0029244E" w:rsidRDefault="00FF750A" w:rsidP="00114C5D">
            <w:pPr>
              <w:pStyle w:val="Default"/>
              <w:jc w:val="both"/>
              <w:rPr>
                <w:rFonts w:ascii="Times New Roman" w:hAnsi="Times New Roman" w:cs="Times New Roman"/>
                <w:b/>
                <w:color w:val="auto"/>
                <w:sz w:val="22"/>
                <w:szCs w:val="22"/>
              </w:rPr>
            </w:pPr>
          </w:p>
        </w:tc>
        <w:tc>
          <w:tcPr>
            <w:tcW w:w="295" w:type="dxa"/>
            <w:gridSpan w:val="2"/>
            <w:shd w:val="clear" w:color="auto" w:fill="808080" w:themeFill="background1" w:themeFillShade="80"/>
          </w:tcPr>
          <w:p w14:paraId="6640F7BF" w14:textId="77777777" w:rsidR="00FF750A" w:rsidRPr="0029244E" w:rsidRDefault="00FF750A" w:rsidP="00114C5D">
            <w:pPr>
              <w:pStyle w:val="Default"/>
              <w:jc w:val="both"/>
              <w:rPr>
                <w:rFonts w:ascii="Times New Roman" w:hAnsi="Times New Roman" w:cs="Times New Roman"/>
                <w:b/>
                <w:color w:val="auto"/>
                <w:sz w:val="22"/>
                <w:szCs w:val="22"/>
              </w:rPr>
            </w:pPr>
          </w:p>
        </w:tc>
        <w:tc>
          <w:tcPr>
            <w:tcW w:w="296" w:type="dxa"/>
            <w:gridSpan w:val="2"/>
            <w:shd w:val="clear" w:color="auto" w:fill="808080" w:themeFill="background1" w:themeFillShade="80"/>
          </w:tcPr>
          <w:p w14:paraId="656D4203" w14:textId="77777777" w:rsidR="00FF750A" w:rsidRPr="0029244E" w:rsidRDefault="00FF750A" w:rsidP="00114C5D">
            <w:pPr>
              <w:pStyle w:val="Default"/>
              <w:jc w:val="both"/>
              <w:rPr>
                <w:rFonts w:ascii="Times New Roman" w:hAnsi="Times New Roman" w:cs="Times New Roman"/>
                <w:b/>
                <w:color w:val="auto"/>
                <w:sz w:val="22"/>
                <w:szCs w:val="22"/>
              </w:rPr>
            </w:pPr>
          </w:p>
        </w:tc>
        <w:tc>
          <w:tcPr>
            <w:tcW w:w="295" w:type="dxa"/>
            <w:gridSpan w:val="2"/>
            <w:shd w:val="clear" w:color="auto" w:fill="808080" w:themeFill="background1" w:themeFillShade="80"/>
          </w:tcPr>
          <w:p w14:paraId="2B8A4EF3" w14:textId="77777777" w:rsidR="00FF750A" w:rsidRPr="0029244E" w:rsidRDefault="00FF750A" w:rsidP="00114C5D">
            <w:pPr>
              <w:pStyle w:val="Default"/>
              <w:jc w:val="both"/>
              <w:rPr>
                <w:rFonts w:ascii="Times New Roman" w:hAnsi="Times New Roman" w:cs="Times New Roman"/>
                <w:b/>
                <w:color w:val="auto"/>
                <w:sz w:val="22"/>
                <w:szCs w:val="22"/>
              </w:rPr>
            </w:pPr>
          </w:p>
        </w:tc>
        <w:tc>
          <w:tcPr>
            <w:tcW w:w="296" w:type="dxa"/>
            <w:gridSpan w:val="2"/>
            <w:shd w:val="clear" w:color="auto" w:fill="808080" w:themeFill="background1" w:themeFillShade="80"/>
          </w:tcPr>
          <w:p w14:paraId="74037C4B" w14:textId="77777777" w:rsidR="00FF750A" w:rsidRPr="0029244E" w:rsidRDefault="00FF750A" w:rsidP="00114C5D">
            <w:pPr>
              <w:pStyle w:val="Default"/>
              <w:jc w:val="both"/>
              <w:rPr>
                <w:rFonts w:ascii="Times New Roman" w:hAnsi="Times New Roman" w:cs="Times New Roman"/>
                <w:b/>
                <w:color w:val="auto"/>
                <w:sz w:val="22"/>
                <w:szCs w:val="22"/>
              </w:rPr>
            </w:pPr>
          </w:p>
        </w:tc>
      </w:tr>
    </w:tbl>
    <w:p w14:paraId="365A13F2" w14:textId="77777777" w:rsidR="002A3F96" w:rsidRPr="0029244E" w:rsidRDefault="002A3F96" w:rsidP="00E878B9">
      <w:pPr>
        <w:pStyle w:val="Default"/>
        <w:rPr>
          <w:rFonts w:ascii="Times New Roman" w:hAnsi="Times New Roman" w:cs="Times New Roman"/>
          <w:b/>
          <w:color w:val="auto"/>
          <w:sz w:val="22"/>
          <w:szCs w:val="22"/>
          <w:u w:val="single"/>
        </w:rPr>
      </w:pPr>
    </w:p>
    <w:p w14:paraId="77FC4373" w14:textId="3AC26B2A" w:rsidR="00051707" w:rsidRPr="00D34A48" w:rsidRDefault="00051707">
      <w:pPr>
        <w:rPr>
          <w:b/>
          <w:sz w:val="22"/>
          <w:szCs w:val="22"/>
          <w:u w:val="single"/>
        </w:rPr>
      </w:pPr>
      <w:r w:rsidRPr="0029244E">
        <w:rPr>
          <w:b/>
          <w:sz w:val="22"/>
          <w:szCs w:val="22"/>
        </w:rPr>
        <w:br w:type="page"/>
      </w:r>
    </w:p>
    <w:p w14:paraId="23B47E4D" w14:textId="4916C588" w:rsidR="0010514E" w:rsidRPr="0029244E" w:rsidRDefault="0010514E" w:rsidP="00E878B9">
      <w:pPr>
        <w:rPr>
          <w:b/>
          <w:sz w:val="22"/>
          <w:szCs w:val="22"/>
        </w:rPr>
      </w:pPr>
      <w:r w:rsidRPr="0029244E">
        <w:rPr>
          <w:b/>
          <w:sz w:val="22"/>
          <w:szCs w:val="22"/>
        </w:rPr>
        <w:lastRenderedPageBreak/>
        <w:t xml:space="preserve">Appendix </w:t>
      </w:r>
      <w:r w:rsidR="00D34A48">
        <w:rPr>
          <w:b/>
          <w:sz w:val="22"/>
          <w:szCs w:val="22"/>
        </w:rPr>
        <w:t>B</w:t>
      </w:r>
    </w:p>
    <w:p w14:paraId="5E5E1C9F" w14:textId="77777777" w:rsidR="00051707" w:rsidRPr="0029244E" w:rsidRDefault="00051707" w:rsidP="00E878B9">
      <w:pPr>
        <w:rPr>
          <w:b/>
          <w:sz w:val="22"/>
          <w:szCs w:val="22"/>
        </w:rPr>
      </w:pPr>
    </w:p>
    <w:tbl>
      <w:tblPr>
        <w:tblStyle w:val="af0"/>
        <w:tblW w:w="0" w:type="auto"/>
        <w:tblLook w:val="04A0" w:firstRow="1" w:lastRow="0" w:firstColumn="1" w:lastColumn="0" w:noHBand="0" w:noVBand="1"/>
      </w:tblPr>
      <w:tblGrid>
        <w:gridCol w:w="4448"/>
        <w:gridCol w:w="4449"/>
      </w:tblGrid>
      <w:tr w:rsidR="0010514E" w:rsidRPr="0029244E" w14:paraId="6469246D" w14:textId="77777777" w:rsidTr="0010514E">
        <w:tc>
          <w:tcPr>
            <w:tcW w:w="8897" w:type="dxa"/>
            <w:gridSpan w:val="2"/>
            <w:tcBorders>
              <w:top w:val="nil"/>
              <w:left w:val="nil"/>
              <w:right w:val="nil"/>
            </w:tcBorders>
          </w:tcPr>
          <w:p w14:paraId="5B7CF8FF" w14:textId="77777777" w:rsidR="0010514E" w:rsidRPr="0029244E" w:rsidRDefault="0010514E" w:rsidP="0010514E">
            <w:pPr>
              <w:rPr>
                <w:b/>
                <w:sz w:val="22"/>
                <w:szCs w:val="22"/>
              </w:rPr>
            </w:pPr>
            <w:r w:rsidRPr="0029244E">
              <w:rPr>
                <w:b/>
                <w:sz w:val="22"/>
                <w:szCs w:val="22"/>
              </w:rPr>
              <w:t xml:space="preserve">Figure 2. </w:t>
            </w:r>
            <w:r w:rsidRPr="0029244E">
              <w:rPr>
                <w:sz w:val="22"/>
                <w:szCs w:val="22"/>
              </w:rPr>
              <w:t>Advanced laparoscopic suturing tasks</w:t>
            </w:r>
          </w:p>
        </w:tc>
      </w:tr>
      <w:tr w:rsidR="0010514E" w:rsidRPr="0029244E" w14:paraId="43C9E901" w14:textId="77777777" w:rsidTr="0010514E">
        <w:tc>
          <w:tcPr>
            <w:tcW w:w="4448" w:type="dxa"/>
          </w:tcPr>
          <w:p w14:paraId="30A768FA" w14:textId="77777777" w:rsidR="0010514E" w:rsidRPr="0029244E" w:rsidRDefault="0010514E" w:rsidP="0010514E">
            <w:pPr>
              <w:rPr>
                <w:b/>
                <w:sz w:val="22"/>
                <w:szCs w:val="22"/>
              </w:rPr>
            </w:pPr>
            <w:r w:rsidRPr="0029244E">
              <w:rPr>
                <w:b/>
                <w:sz w:val="22"/>
                <w:szCs w:val="22"/>
              </w:rPr>
              <w:t xml:space="preserve">Figure 2. </w:t>
            </w:r>
            <w:proofErr w:type="gramStart"/>
            <w:r w:rsidRPr="0029244E">
              <w:rPr>
                <w:b/>
                <w:sz w:val="22"/>
                <w:szCs w:val="22"/>
              </w:rPr>
              <w:t xml:space="preserve">1  </w:t>
            </w:r>
            <w:r w:rsidRPr="0029244E">
              <w:rPr>
                <w:sz w:val="22"/>
                <w:szCs w:val="22"/>
              </w:rPr>
              <w:t>Needle</w:t>
            </w:r>
            <w:proofErr w:type="gramEnd"/>
            <w:r w:rsidRPr="0029244E">
              <w:rPr>
                <w:sz w:val="22"/>
                <w:szCs w:val="22"/>
              </w:rPr>
              <w:t xml:space="preserve"> Handling task</w:t>
            </w:r>
          </w:p>
          <w:p w14:paraId="21731092" w14:textId="77777777" w:rsidR="0010514E" w:rsidRPr="0029244E" w:rsidRDefault="0010514E" w:rsidP="00E878B9">
            <w:pPr>
              <w:rPr>
                <w:b/>
                <w:sz w:val="22"/>
                <w:szCs w:val="22"/>
              </w:rPr>
            </w:pPr>
            <w:r w:rsidRPr="0029244E">
              <w:rPr>
                <w:b/>
                <w:noProof/>
                <w:sz w:val="22"/>
                <w:szCs w:val="22"/>
                <w:lang w:val="en-US" w:eastAsia="ja-JP"/>
              </w:rPr>
              <w:drawing>
                <wp:anchor distT="0" distB="0" distL="114300" distR="114300" simplePos="0" relativeHeight="251682816" behindDoc="0" locked="0" layoutInCell="1" allowOverlap="1" wp14:anchorId="15E37B3D" wp14:editId="52FB880F">
                  <wp:simplePos x="0" y="0"/>
                  <wp:positionH relativeFrom="column">
                    <wp:posOffset>576580</wp:posOffset>
                  </wp:positionH>
                  <wp:positionV relativeFrom="paragraph">
                    <wp:posOffset>125730</wp:posOffset>
                  </wp:positionV>
                  <wp:extent cx="1439545" cy="1439545"/>
                  <wp:effectExtent l="0" t="0" r="8255" b="8255"/>
                  <wp:wrapTopAndBottom/>
                  <wp:docPr id="1" name="図 1" descr="Macintosh HD:Users:yusukewatanabe:Dropbox:Yusuke:Research:ALST paper:Figures:Fi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yusukewatanabe:Dropbox:Yusuke:Research:ALST paper:Figures:Fig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39545" cy="143954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449" w:type="dxa"/>
          </w:tcPr>
          <w:p w14:paraId="564F6B08" w14:textId="77777777" w:rsidR="0010514E" w:rsidRPr="0029244E" w:rsidRDefault="00D7625D" w:rsidP="0010514E">
            <w:pPr>
              <w:rPr>
                <w:sz w:val="22"/>
                <w:szCs w:val="22"/>
              </w:rPr>
            </w:pPr>
            <w:r w:rsidRPr="0029244E">
              <w:rPr>
                <w:b/>
                <w:noProof/>
                <w:sz w:val="22"/>
                <w:szCs w:val="22"/>
                <w:lang w:val="en-US" w:eastAsia="ja-JP"/>
              </w:rPr>
              <w:drawing>
                <wp:anchor distT="0" distB="0" distL="114300" distR="114300" simplePos="0" relativeHeight="251683840" behindDoc="0" locked="0" layoutInCell="1" allowOverlap="1" wp14:anchorId="169F8A6F" wp14:editId="018E75C8">
                  <wp:simplePos x="0" y="0"/>
                  <wp:positionH relativeFrom="column">
                    <wp:posOffset>490855</wp:posOffset>
                  </wp:positionH>
                  <wp:positionV relativeFrom="paragraph">
                    <wp:posOffset>286385</wp:posOffset>
                  </wp:positionV>
                  <wp:extent cx="1439545" cy="1439545"/>
                  <wp:effectExtent l="0" t="0" r="8255" b="8255"/>
                  <wp:wrapTopAndBottom/>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39545" cy="1439545"/>
                          </a:xfrm>
                          <a:prstGeom prst="rect">
                            <a:avLst/>
                          </a:prstGeom>
                          <a:noFill/>
                          <a:ln>
                            <a:noFill/>
                          </a:ln>
                        </pic:spPr>
                      </pic:pic>
                    </a:graphicData>
                  </a:graphic>
                  <wp14:sizeRelH relativeFrom="page">
                    <wp14:pctWidth>0</wp14:pctWidth>
                  </wp14:sizeRelH>
                  <wp14:sizeRelV relativeFrom="page">
                    <wp14:pctHeight>0</wp14:pctHeight>
                  </wp14:sizeRelV>
                </wp:anchor>
              </w:drawing>
            </w:r>
            <w:r w:rsidR="0010514E" w:rsidRPr="0029244E">
              <w:rPr>
                <w:b/>
                <w:sz w:val="22"/>
                <w:szCs w:val="22"/>
              </w:rPr>
              <w:t xml:space="preserve">Figure 2. </w:t>
            </w:r>
            <w:proofErr w:type="gramStart"/>
            <w:r w:rsidR="0010514E" w:rsidRPr="0029244E">
              <w:rPr>
                <w:b/>
                <w:sz w:val="22"/>
                <w:szCs w:val="22"/>
              </w:rPr>
              <w:t xml:space="preserve">2  </w:t>
            </w:r>
            <w:r w:rsidR="0010514E" w:rsidRPr="0029244E">
              <w:rPr>
                <w:sz w:val="22"/>
                <w:szCs w:val="22"/>
              </w:rPr>
              <w:t>Off</w:t>
            </w:r>
            <w:proofErr w:type="gramEnd"/>
            <w:r w:rsidR="0010514E" w:rsidRPr="0029244E">
              <w:rPr>
                <w:sz w:val="22"/>
                <w:szCs w:val="22"/>
              </w:rPr>
              <w:t>-set Forehand Suturing task</w:t>
            </w:r>
          </w:p>
          <w:p w14:paraId="3FCA0260" w14:textId="77777777" w:rsidR="0010514E" w:rsidRPr="0029244E" w:rsidRDefault="0010514E" w:rsidP="00E878B9">
            <w:pPr>
              <w:rPr>
                <w:b/>
                <w:sz w:val="22"/>
                <w:szCs w:val="22"/>
              </w:rPr>
            </w:pPr>
          </w:p>
        </w:tc>
      </w:tr>
      <w:tr w:rsidR="0010514E" w:rsidRPr="0029244E" w14:paraId="56CECC6A" w14:textId="77777777" w:rsidTr="0010514E">
        <w:tc>
          <w:tcPr>
            <w:tcW w:w="4448" w:type="dxa"/>
          </w:tcPr>
          <w:p w14:paraId="33FC93D2" w14:textId="77777777" w:rsidR="0010514E" w:rsidRPr="0029244E" w:rsidRDefault="0010514E" w:rsidP="0010514E">
            <w:pPr>
              <w:rPr>
                <w:sz w:val="22"/>
                <w:szCs w:val="22"/>
              </w:rPr>
            </w:pPr>
            <w:r w:rsidRPr="0029244E">
              <w:rPr>
                <w:b/>
                <w:sz w:val="22"/>
                <w:szCs w:val="22"/>
              </w:rPr>
              <w:t xml:space="preserve">Figure 2. </w:t>
            </w:r>
            <w:proofErr w:type="gramStart"/>
            <w:r w:rsidRPr="0029244E">
              <w:rPr>
                <w:b/>
                <w:sz w:val="22"/>
                <w:szCs w:val="22"/>
              </w:rPr>
              <w:t xml:space="preserve">3  </w:t>
            </w:r>
            <w:r w:rsidRPr="0029244E">
              <w:rPr>
                <w:sz w:val="22"/>
                <w:szCs w:val="22"/>
              </w:rPr>
              <w:t>Off</w:t>
            </w:r>
            <w:proofErr w:type="gramEnd"/>
            <w:r w:rsidRPr="0029244E">
              <w:rPr>
                <w:sz w:val="22"/>
                <w:szCs w:val="22"/>
              </w:rPr>
              <w:t>-set Backhand Suturing task</w:t>
            </w:r>
          </w:p>
          <w:p w14:paraId="7BBFAB90" w14:textId="77777777" w:rsidR="0010514E" w:rsidRPr="0029244E" w:rsidRDefault="00D7625D" w:rsidP="00E878B9">
            <w:pPr>
              <w:rPr>
                <w:b/>
                <w:sz w:val="22"/>
                <w:szCs w:val="22"/>
              </w:rPr>
            </w:pPr>
            <w:r w:rsidRPr="0029244E">
              <w:rPr>
                <w:b/>
                <w:noProof/>
                <w:sz w:val="22"/>
                <w:szCs w:val="22"/>
                <w:lang w:val="en-US" w:eastAsia="ja-JP"/>
              </w:rPr>
              <w:drawing>
                <wp:anchor distT="0" distB="0" distL="114300" distR="114300" simplePos="0" relativeHeight="251684864" behindDoc="0" locked="0" layoutInCell="1" allowOverlap="1" wp14:anchorId="514928A3" wp14:editId="7EA8CAC8">
                  <wp:simplePos x="0" y="0"/>
                  <wp:positionH relativeFrom="column">
                    <wp:posOffset>567690</wp:posOffset>
                  </wp:positionH>
                  <wp:positionV relativeFrom="paragraph">
                    <wp:posOffset>130810</wp:posOffset>
                  </wp:positionV>
                  <wp:extent cx="1439545" cy="1439545"/>
                  <wp:effectExtent l="0" t="0" r="8255" b="8255"/>
                  <wp:wrapTopAndBottom/>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39545" cy="143954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449" w:type="dxa"/>
          </w:tcPr>
          <w:p w14:paraId="0325B012" w14:textId="77777777" w:rsidR="0010514E" w:rsidRPr="0029244E" w:rsidRDefault="0010514E" w:rsidP="0010514E">
            <w:pPr>
              <w:rPr>
                <w:sz w:val="22"/>
                <w:szCs w:val="22"/>
              </w:rPr>
            </w:pPr>
            <w:r w:rsidRPr="0029244E">
              <w:rPr>
                <w:b/>
                <w:sz w:val="22"/>
                <w:szCs w:val="22"/>
              </w:rPr>
              <w:t xml:space="preserve">Figure 2. </w:t>
            </w:r>
            <w:proofErr w:type="gramStart"/>
            <w:r w:rsidRPr="0029244E">
              <w:rPr>
                <w:b/>
                <w:sz w:val="22"/>
                <w:szCs w:val="22"/>
              </w:rPr>
              <w:t xml:space="preserve">4  </w:t>
            </w:r>
            <w:r w:rsidRPr="0029244E">
              <w:rPr>
                <w:sz w:val="22"/>
                <w:szCs w:val="22"/>
              </w:rPr>
              <w:t>Confined</w:t>
            </w:r>
            <w:proofErr w:type="gramEnd"/>
            <w:r w:rsidRPr="0029244E">
              <w:rPr>
                <w:sz w:val="22"/>
                <w:szCs w:val="22"/>
              </w:rPr>
              <w:t xml:space="preserve"> Space Suturing task</w:t>
            </w:r>
          </w:p>
          <w:p w14:paraId="57E066A6" w14:textId="77777777" w:rsidR="0010514E" w:rsidRPr="0029244E" w:rsidRDefault="001C4B55" w:rsidP="00E878B9">
            <w:pPr>
              <w:rPr>
                <w:b/>
                <w:sz w:val="22"/>
                <w:szCs w:val="22"/>
              </w:rPr>
            </w:pPr>
            <w:r w:rsidRPr="0029244E">
              <w:rPr>
                <w:b/>
                <w:noProof/>
                <w:sz w:val="22"/>
                <w:szCs w:val="22"/>
                <w:lang w:val="en-US" w:eastAsia="ja-JP"/>
              </w:rPr>
              <w:drawing>
                <wp:anchor distT="0" distB="0" distL="114300" distR="114300" simplePos="0" relativeHeight="251685888" behindDoc="0" locked="0" layoutInCell="1" allowOverlap="1" wp14:anchorId="2C785098" wp14:editId="1EB8AD77">
                  <wp:simplePos x="0" y="0"/>
                  <wp:positionH relativeFrom="column">
                    <wp:posOffset>500380</wp:posOffset>
                  </wp:positionH>
                  <wp:positionV relativeFrom="paragraph">
                    <wp:posOffset>106045</wp:posOffset>
                  </wp:positionV>
                  <wp:extent cx="1439545" cy="1439545"/>
                  <wp:effectExtent l="0" t="0" r="8255" b="8255"/>
                  <wp:wrapTopAndBottom/>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39545" cy="143954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10514E" w:rsidRPr="0029244E" w14:paraId="1889F37B" w14:textId="77777777" w:rsidTr="0010514E">
        <w:tc>
          <w:tcPr>
            <w:tcW w:w="4448" w:type="dxa"/>
          </w:tcPr>
          <w:p w14:paraId="5684F4BE" w14:textId="77777777" w:rsidR="0010514E" w:rsidRPr="0029244E" w:rsidRDefault="0010514E" w:rsidP="0010514E">
            <w:pPr>
              <w:rPr>
                <w:sz w:val="22"/>
                <w:szCs w:val="22"/>
              </w:rPr>
            </w:pPr>
            <w:r w:rsidRPr="0029244E">
              <w:rPr>
                <w:rFonts w:eastAsia="ヒラギノ角ゴ Pro W3"/>
                <w:noProof/>
                <w:sz w:val="22"/>
                <w:szCs w:val="22"/>
                <w:lang w:val="en-US" w:eastAsia="ja-JP"/>
              </w:rPr>
              <w:drawing>
                <wp:anchor distT="0" distB="0" distL="114300" distR="114300" simplePos="0" relativeHeight="251679744" behindDoc="0" locked="0" layoutInCell="1" allowOverlap="1" wp14:anchorId="2DE36455" wp14:editId="078CC9E7">
                  <wp:simplePos x="0" y="0"/>
                  <wp:positionH relativeFrom="column">
                    <wp:posOffset>576580</wp:posOffset>
                  </wp:positionH>
                  <wp:positionV relativeFrom="paragraph">
                    <wp:posOffset>324485</wp:posOffset>
                  </wp:positionV>
                  <wp:extent cx="1439545" cy="1439545"/>
                  <wp:effectExtent l="0" t="0" r="8255" b="8255"/>
                  <wp:wrapTopAndBottom/>
                  <wp:docPr id="21" name="図 21" descr="Macintosh HD:Users:yusukewatanabe:Pictures:iPhoto Library.photolibrary:Previews:2014:12:15:20141215-152604:Ro5VwJiFQ+u72H9vfZHSXA:スクリーンショット 2014-12-15 15.25.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yusukewatanabe:Pictures:iPhoto Library.photolibrary:Previews:2014:12:15:20141215-152604:Ro5VwJiFQ+u72H9vfZHSXA:スクリーンショット 2014-12-15 15.25.3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39545" cy="1439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9244E">
              <w:rPr>
                <w:b/>
                <w:sz w:val="22"/>
                <w:szCs w:val="22"/>
              </w:rPr>
              <w:t xml:space="preserve">Figure 2. </w:t>
            </w:r>
            <w:proofErr w:type="gramStart"/>
            <w:r w:rsidRPr="0029244E">
              <w:rPr>
                <w:b/>
                <w:sz w:val="22"/>
                <w:szCs w:val="22"/>
              </w:rPr>
              <w:t xml:space="preserve">5  </w:t>
            </w:r>
            <w:r w:rsidRPr="0029244E">
              <w:rPr>
                <w:sz w:val="22"/>
                <w:szCs w:val="22"/>
              </w:rPr>
              <w:t>Suturing</w:t>
            </w:r>
            <w:proofErr w:type="gramEnd"/>
            <w:r w:rsidRPr="0029244E">
              <w:rPr>
                <w:sz w:val="22"/>
                <w:szCs w:val="22"/>
              </w:rPr>
              <w:t xml:space="preserve"> Under Tension task</w:t>
            </w:r>
          </w:p>
          <w:p w14:paraId="45AE0EFD" w14:textId="77777777" w:rsidR="0010514E" w:rsidRPr="0029244E" w:rsidRDefault="0010514E" w:rsidP="00E878B9">
            <w:pPr>
              <w:rPr>
                <w:b/>
                <w:sz w:val="22"/>
                <w:szCs w:val="22"/>
              </w:rPr>
            </w:pPr>
          </w:p>
          <w:p w14:paraId="4181E450" w14:textId="77777777" w:rsidR="00B64903" w:rsidRPr="0029244E" w:rsidRDefault="00B64903" w:rsidP="00E878B9">
            <w:pPr>
              <w:rPr>
                <w:b/>
                <w:sz w:val="22"/>
                <w:szCs w:val="22"/>
              </w:rPr>
            </w:pPr>
          </w:p>
        </w:tc>
        <w:tc>
          <w:tcPr>
            <w:tcW w:w="4449" w:type="dxa"/>
          </w:tcPr>
          <w:p w14:paraId="2F20BA30" w14:textId="77777777" w:rsidR="0010514E" w:rsidRPr="0029244E" w:rsidRDefault="0010514E" w:rsidP="0010514E">
            <w:pPr>
              <w:rPr>
                <w:sz w:val="22"/>
                <w:szCs w:val="22"/>
              </w:rPr>
            </w:pPr>
            <w:r w:rsidRPr="0029244E">
              <w:rPr>
                <w:b/>
                <w:sz w:val="22"/>
                <w:szCs w:val="22"/>
              </w:rPr>
              <w:t xml:space="preserve">Figure 2. </w:t>
            </w:r>
            <w:proofErr w:type="gramStart"/>
            <w:r w:rsidRPr="0029244E">
              <w:rPr>
                <w:b/>
                <w:sz w:val="22"/>
                <w:szCs w:val="22"/>
              </w:rPr>
              <w:t xml:space="preserve">6  </w:t>
            </w:r>
            <w:r w:rsidRPr="0029244E">
              <w:rPr>
                <w:sz w:val="22"/>
                <w:szCs w:val="22"/>
              </w:rPr>
              <w:t>Continuous</w:t>
            </w:r>
            <w:proofErr w:type="gramEnd"/>
            <w:r w:rsidRPr="0029244E">
              <w:rPr>
                <w:sz w:val="22"/>
                <w:szCs w:val="22"/>
              </w:rPr>
              <w:t xml:space="preserve"> Suturing task</w:t>
            </w:r>
          </w:p>
          <w:p w14:paraId="15939736" w14:textId="77777777" w:rsidR="00B64903" w:rsidRPr="0029244E" w:rsidRDefault="00B64903" w:rsidP="00E878B9">
            <w:pPr>
              <w:rPr>
                <w:b/>
                <w:sz w:val="22"/>
                <w:szCs w:val="22"/>
              </w:rPr>
            </w:pPr>
          </w:p>
          <w:p w14:paraId="5A1CA8F0" w14:textId="77777777" w:rsidR="0010514E" w:rsidRPr="0029244E" w:rsidRDefault="0010514E" w:rsidP="00E878B9">
            <w:pPr>
              <w:rPr>
                <w:b/>
                <w:sz w:val="22"/>
                <w:szCs w:val="22"/>
              </w:rPr>
            </w:pPr>
            <w:r w:rsidRPr="0029244E">
              <w:rPr>
                <w:rFonts w:eastAsia="ヒラギノ角ゴ Pro W3"/>
                <w:noProof/>
                <w:sz w:val="22"/>
                <w:szCs w:val="22"/>
                <w:lang w:val="en-US" w:eastAsia="ja-JP"/>
              </w:rPr>
              <w:drawing>
                <wp:anchor distT="0" distB="0" distL="114300" distR="114300" simplePos="0" relativeHeight="251681792" behindDoc="0" locked="0" layoutInCell="1" allowOverlap="1" wp14:anchorId="3F2A5F29" wp14:editId="5791833B">
                  <wp:simplePos x="0" y="0"/>
                  <wp:positionH relativeFrom="column">
                    <wp:posOffset>490855</wp:posOffset>
                  </wp:positionH>
                  <wp:positionV relativeFrom="paragraph">
                    <wp:posOffset>11430</wp:posOffset>
                  </wp:positionV>
                  <wp:extent cx="1439545" cy="1439545"/>
                  <wp:effectExtent l="0" t="0" r="8255" b="8255"/>
                  <wp:wrapTopAndBottom/>
                  <wp:docPr id="22" name="図 22" descr="Macintosh HD:Users:yusukewatanabe:Pictures:iPhoto Library.photolibrary:Previews:2014:10:20:20141020-101214:Tiy5LL+WQkWjGmXFCCvp+w:C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yusukewatanabe:Pictures:iPhoto Library.photolibrary:Previews:2014:10:20:20141020-101214:Tiy5LL+WQkWjGmXFCCvp+w:CS.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39545" cy="143954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7F4E658F" w14:textId="77777777" w:rsidR="007E0790" w:rsidRPr="0029244E" w:rsidRDefault="007E0790" w:rsidP="00E878B9">
      <w:pPr>
        <w:rPr>
          <w:b/>
          <w:sz w:val="22"/>
          <w:szCs w:val="22"/>
        </w:rPr>
      </w:pPr>
    </w:p>
    <w:p w14:paraId="7D9B21C5" w14:textId="77777777" w:rsidR="00F66D89" w:rsidRPr="00703FC9" w:rsidRDefault="00703FC9" w:rsidP="00703FC9">
      <w:pPr>
        <w:rPr>
          <w:b/>
          <w:sz w:val="20"/>
          <w:szCs w:val="20"/>
        </w:rPr>
      </w:pPr>
      <w:r w:rsidRPr="00703FC9">
        <w:rPr>
          <w:b/>
          <w:sz w:val="20"/>
          <w:szCs w:val="20"/>
        </w:rPr>
        <w:t xml:space="preserve">1. </w:t>
      </w:r>
      <w:r w:rsidR="001B39A1" w:rsidRPr="00703FC9">
        <w:rPr>
          <w:b/>
          <w:sz w:val="20"/>
          <w:szCs w:val="20"/>
        </w:rPr>
        <w:t xml:space="preserve">Needle Handling task </w:t>
      </w:r>
    </w:p>
    <w:p w14:paraId="436B8877" w14:textId="77777777" w:rsidR="00F66D89" w:rsidRPr="00703FC9" w:rsidRDefault="00F66D89" w:rsidP="00703FC9">
      <w:pPr>
        <w:spacing w:afterLines="50" w:after="178"/>
        <w:rPr>
          <w:sz w:val="20"/>
          <w:szCs w:val="20"/>
        </w:rPr>
      </w:pPr>
      <w:r w:rsidRPr="00703FC9">
        <w:rPr>
          <w:sz w:val="20"/>
          <w:szCs w:val="20"/>
        </w:rPr>
        <w:t xml:space="preserve">The aim of this task is to manipulate the needle at desired angles and directions.  A 5 cm diameter circular acrylic platform with six standardized holes oriented at different angles </w:t>
      </w:r>
      <w:r w:rsidR="005E3F51">
        <w:rPr>
          <w:sz w:val="20"/>
          <w:szCs w:val="20"/>
        </w:rPr>
        <w:t>will be</w:t>
      </w:r>
      <w:r w:rsidR="005E3F51" w:rsidRPr="00703FC9">
        <w:rPr>
          <w:sz w:val="20"/>
          <w:szCs w:val="20"/>
        </w:rPr>
        <w:t xml:space="preserve"> </w:t>
      </w:r>
      <w:r w:rsidRPr="00703FC9">
        <w:rPr>
          <w:sz w:val="20"/>
          <w:szCs w:val="20"/>
        </w:rPr>
        <w:t xml:space="preserve">used for testing.  Although the angle of the circular platform can be tailored to individual needs, it </w:t>
      </w:r>
      <w:r w:rsidR="005E3F51">
        <w:rPr>
          <w:sz w:val="20"/>
          <w:szCs w:val="20"/>
        </w:rPr>
        <w:t>will be</w:t>
      </w:r>
      <w:r w:rsidR="005E3F51" w:rsidRPr="00703FC9">
        <w:rPr>
          <w:sz w:val="20"/>
          <w:szCs w:val="20"/>
        </w:rPr>
        <w:t xml:space="preserve"> </w:t>
      </w:r>
      <w:r w:rsidRPr="00703FC9">
        <w:rPr>
          <w:sz w:val="20"/>
          <w:szCs w:val="20"/>
        </w:rPr>
        <w:t xml:space="preserve">fixed at a 25° angle for this study.  Participants </w:t>
      </w:r>
      <w:r w:rsidR="005E3F51">
        <w:rPr>
          <w:sz w:val="20"/>
          <w:szCs w:val="20"/>
        </w:rPr>
        <w:t>will be</w:t>
      </w:r>
      <w:r w:rsidR="005E3F51" w:rsidRPr="00703FC9">
        <w:rPr>
          <w:sz w:val="20"/>
          <w:szCs w:val="20"/>
        </w:rPr>
        <w:t xml:space="preserve"> </w:t>
      </w:r>
      <w:r w:rsidRPr="00703FC9">
        <w:rPr>
          <w:sz w:val="20"/>
          <w:szCs w:val="20"/>
        </w:rPr>
        <w:t xml:space="preserve">asked to pass the needle of a 15cm 2-0 Silk suture through 6 holes from outside to inside in a sequential, counter-clockwise fashion starting from the top right hole.  Timing </w:t>
      </w:r>
      <w:r w:rsidR="005E3F51">
        <w:rPr>
          <w:sz w:val="20"/>
          <w:szCs w:val="20"/>
        </w:rPr>
        <w:t xml:space="preserve">will </w:t>
      </w:r>
      <w:r w:rsidRPr="00703FC9">
        <w:rPr>
          <w:sz w:val="20"/>
          <w:szCs w:val="20"/>
        </w:rPr>
        <w:t xml:space="preserve">start when any instrument </w:t>
      </w:r>
      <w:r w:rsidR="005E3F51">
        <w:rPr>
          <w:sz w:val="20"/>
          <w:szCs w:val="20"/>
        </w:rPr>
        <w:t>is</w:t>
      </w:r>
      <w:r w:rsidR="005E3F51" w:rsidRPr="00703FC9">
        <w:rPr>
          <w:sz w:val="20"/>
          <w:szCs w:val="20"/>
        </w:rPr>
        <w:t xml:space="preserve"> </w:t>
      </w:r>
      <w:r w:rsidRPr="00703FC9">
        <w:rPr>
          <w:sz w:val="20"/>
          <w:szCs w:val="20"/>
        </w:rPr>
        <w:t xml:space="preserve">seen on the monitor and end when the needle and entire suture </w:t>
      </w:r>
      <w:r w:rsidR="005E3F51">
        <w:rPr>
          <w:sz w:val="20"/>
          <w:szCs w:val="20"/>
        </w:rPr>
        <w:t>is</w:t>
      </w:r>
      <w:r w:rsidR="005E3F51" w:rsidRPr="00703FC9">
        <w:rPr>
          <w:sz w:val="20"/>
          <w:szCs w:val="20"/>
        </w:rPr>
        <w:t xml:space="preserve"> </w:t>
      </w:r>
      <w:r w:rsidRPr="00703FC9">
        <w:rPr>
          <w:sz w:val="20"/>
          <w:szCs w:val="20"/>
        </w:rPr>
        <w:t xml:space="preserve">removed from the last hole.  The suture </w:t>
      </w:r>
      <w:r w:rsidR="005E3F51">
        <w:rPr>
          <w:sz w:val="20"/>
          <w:szCs w:val="20"/>
        </w:rPr>
        <w:t xml:space="preserve">will not </w:t>
      </w:r>
      <w:r w:rsidRPr="00703FC9">
        <w:rPr>
          <w:sz w:val="20"/>
          <w:szCs w:val="20"/>
        </w:rPr>
        <w:t xml:space="preserve">have to be removed completely from the holes except for the last hole.  This task </w:t>
      </w:r>
      <w:r w:rsidR="005E3F51">
        <w:rPr>
          <w:sz w:val="20"/>
          <w:szCs w:val="20"/>
        </w:rPr>
        <w:t>will be</w:t>
      </w:r>
      <w:r w:rsidR="005E3F51" w:rsidRPr="00703FC9">
        <w:rPr>
          <w:sz w:val="20"/>
          <w:szCs w:val="20"/>
        </w:rPr>
        <w:t xml:space="preserve"> </w:t>
      </w:r>
      <w:r w:rsidRPr="00703FC9">
        <w:rPr>
          <w:sz w:val="20"/>
          <w:szCs w:val="20"/>
        </w:rPr>
        <w:t xml:space="preserve">scored by time of completion with a </w:t>
      </w:r>
      <w:proofErr w:type="spellStart"/>
      <w:r w:rsidRPr="00703FC9">
        <w:rPr>
          <w:sz w:val="20"/>
          <w:szCs w:val="20"/>
        </w:rPr>
        <w:t>cutoff</w:t>
      </w:r>
      <w:proofErr w:type="spellEnd"/>
      <w:r w:rsidRPr="00703FC9">
        <w:rPr>
          <w:sz w:val="20"/>
          <w:szCs w:val="20"/>
        </w:rPr>
        <w:t xml:space="preserve"> time of 300 seconds, and a penalty score </w:t>
      </w:r>
      <w:r w:rsidR="005E3F51">
        <w:rPr>
          <w:sz w:val="20"/>
          <w:szCs w:val="20"/>
        </w:rPr>
        <w:t>will be</w:t>
      </w:r>
      <w:r w:rsidR="005E3F51" w:rsidRPr="00703FC9">
        <w:rPr>
          <w:sz w:val="20"/>
          <w:szCs w:val="20"/>
        </w:rPr>
        <w:t xml:space="preserve"> </w:t>
      </w:r>
      <w:r w:rsidRPr="00703FC9">
        <w:rPr>
          <w:sz w:val="20"/>
          <w:szCs w:val="20"/>
        </w:rPr>
        <w:t xml:space="preserve">assigned based on the number of times the needle </w:t>
      </w:r>
      <w:r w:rsidR="005E3F51">
        <w:rPr>
          <w:sz w:val="20"/>
          <w:szCs w:val="20"/>
        </w:rPr>
        <w:t>is</w:t>
      </w:r>
      <w:r w:rsidR="005E3F51" w:rsidRPr="00703FC9">
        <w:rPr>
          <w:sz w:val="20"/>
          <w:szCs w:val="20"/>
        </w:rPr>
        <w:t xml:space="preserve"> </w:t>
      </w:r>
      <w:r w:rsidRPr="00703FC9">
        <w:rPr>
          <w:sz w:val="20"/>
          <w:szCs w:val="20"/>
        </w:rPr>
        <w:t>dropped outside the field of view.</w:t>
      </w:r>
    </w:p>
    <w:p w14:paraId="0F5F077D" w14:textId="7C21CDDC" w:rsidR="00F66D89" w:rsidRPr="005D0633" w:rsidRDefault="00F66D89" w:rsidP="00F66D89">
      <w:pPr>
        <w:rPr>
          <w:b/>
          <w:sz w:val="20"/>
          <w:szCs w:val="20"/>
        </w:rPr>
      </w:pPr>
      <w:r w:rsidRPr="005D0633">
        <w:rPr>
          <w:b/>
          <w:sz w:val="20"/>
          <w:szCs w:val="20"/>
        </w:rPr>
        <w:lastRenderedPageBreak/>
        <w:t>2</w:t>
      </w:r>
      <w:r w:rsidR="005E3F51" w:rsidRPr="005D0633">
        <w:rPr>
          <w:b/>
          <w:sz w:val="20"/>
          <w:szCs w:val="20"/>
        </w:rPr>
        <w:t xml:space="preserve">-3. </w:t>
      </w:r>
      <w:r w:rsidRPr="005D0633">
        <w:rPr>
          <w:b/>
          <w:sz w:val="20"/>
          <w:szCs w:val="20"/>
        </w:rPr>
        <w:t>Off-set Forehand</w:t>
      </w:r>
      <w:r w:rsidR="005E3F51" w:rsidRPr="005D0633">
        <w:rPr>
          <w:b/>
          <w:sz w:val="20"/>
          <w:szCs w:val="20"/>
        </w:rPr>
        <w:t>/Backhand</w:t>
      </w:r>
      <w:r w:rsidRPr="005D0633">
        <w:rPr>
          <w:b/>
          <w:sz w:val="20"/>
          <w:szCs w:val="20"/>
        </w:rPr>
        <w:t xml:space="preserve"> Suturing</w:t>
      </w:r>
      <w:r w:rsidR="00944A8E">
        <w:rPr>
          <w:b/>
          <w:sz w:val="20"/>
          <w:szCs w:val="20"/>
        </w:rPr>
        <w:t xml:space="preserve"> task</w:t>
      </w:r>
    </w:p>
    <w:p w14:paraId="4BAEFA1C" w14:textId="77777777" w:rsidR="00006E07" w:rsidRDefault="005E3F51" w:rsidP="00F66D89">
      <w:pPr>
        <w:rPr>
          <w:sz w:val="20"/>
          <w:szCs w:val="20"/>
        </w:rPr>
      </w:pPr>
      <w:r>
        <w:rPr>
          <w:sz w:val="20"/>
          <w:szCs w:val="20"/>
        </w:rPr>
        <w:t xml:space="preserve">The aim of this task is to acquire </w:t>
      </w:r>
      <w:r w:rsidR="008A40C6">
        <w:rPr>
          <w:sz w:val="20"/>
          <w:szCs w:val="20"/>
        </w:rPr>
        <w:t xml:space="preserve">both forehand and backhand </w:t>
      </w:r>
      <w:r>
        <w:rPr>
          <w:sz w:val="20"/>
          <w:szCs w:val="20"/>
        </w:rPr>
        <w:t xml:space="preserve">suturing skills in the </w:t>
      </w:r>
      <w:proofErr w:type="gramStart"/>
      <w:r>
        <w:rPr>
          <w:sz w:val="20"/>
          <w:szCs w:val="20"/>
        </w:rPr>
        <w:t>off-set</w:t>
      </w:r>
      <w:proofErr w:type="gramEnd"/>
      <w:r>
        <w:rPr>
          <w:sz w:val="20"/>
          <w:szCs w:val="20"/>
        </w:rPr>
        <w:t xml:space="preserve"> camera position.</w:t>
      </w:r>
      <w:r w:rsidRPr="005E3F51">
        <w:rPr>
          <w:sz w:val="20"/>
          <w:szCs w:val="20"/>
        </w:rPr>
        <w:t xml:space="preserve"> </w:t>
      </w:r>
      <w:r w:rsidRPr="00703FC9">
        <w:rPr>
          <w:sz w:val="20"/>
          <w:szCs w:val="20"/>
        </w:rPr>
        <w:t>Participants</w:t>
      </w:r>
      <w:r w:rsidR="00006E07">
        <w:rPr>
          <w:sz w:val="20"/>
          <w:szCs w:val="20"/>
        </w:rPr>
        <w:t xml:space="preserve">’ </w:t>
      </w:r>
      <w:r w:rsidR="00006E07" w:rsidRPr="00006E07">
        <w:rPr>
          <w:sz w:val="20"/>
          <w:szCs w:val="20"/>
        </w:rPr>
        <w:t>first throw must be a Surgeon’s knot or double throw</w:t>
      </w:r>
      <w:r w:rsidR="00006E07">
        <w:rPr>
          <w:sz w:val="20"/>
          <w:szCs w:val="20"/>
        </w:rPr>
        <w:t>, followed by two single throws.</w:t>
      </w:r>
      <w:r w:rsidRPr="00703FC9">
        <w:rPr>
          <w:sz w:val="20"/>
          <w:szCs w:val="20"/>
        </w:rPr>
        <w:t xml:space="preserve"> They </w:t>
      </w:r>
      <w:r w:rsidR="00006E07">
        <w:rPr>
          <w:sz w:val="20"/>
          <w:szCs w:val="20"/>
        </w:rPr>
        <w:t>will be provided</w:t>
      </w:r>
      <w:r w:rsidRPr="00703FC9">
        <w:rPr>
          <w:sz w:val="20"/>
          <w:szCs w:val="20"/>
        </w:rPr>
        <w:t xml:space="preserve"> with </w:t>
      </w:r>
      <w:r w:rsidR="00006E07">
        <w:rPr>
          <w:sz w:val="20"/>
          <w:szCs w:val="20"/>
        </w:rPr>
        <w:t>one</w:t>
      </w:r>
      <w:r w:rsidRPr="00703FC9">
        <w:rPr>
          <w:sz w:val="20"/>
          <w:szCs w:val="20"/>
        </w:rPr>
        <w:t xml:space="preserve"> </w:t>
      </w:r>
      <w:r w:rsidR="00006E07">
        <w:rPr>
          <w:sz w:val="20"/>
          <w:szCs w:val="20"/>
        </w:rPr>
        <w:t>15</w:t>
      </w:r>
      <w:r w:rsidRPr="00703FC9">
        <w:rPr>
          <w:sz w:val="20"/>
          <w:szCs w:val="20"/>
        </w:rPr>
        <w:t xml:space="preserve"> cm 2-0 Silk sutures.  The timing </w:t>
      </w:r>
      <w:r w:rsidR="00006E07">
        <w:rPr>
          <w:sz w:val="20"/>
          <w:szCs w:val="20"/>
        </w:rPr>
        <w:t>will start</w:t>
      </w:r>
      <w:r w:rsidRPr="00703FC9">
        <w:rPr>
          <w:sz w:val="20"/>
          <w:szCs w:val="20"/>
        </w:rPr>
        <w:t xml:space="preserve"> when any instrument </w:t>
      </w:r>
      <w:r w:rsidR="00006E07">
        <w:rPr>
          <w:sz w:val="20"/>
          <w:szCs w:val="20"/>
        </w:rPr>
        <w:t xml:space="preserve">is seen on the monitor and end </w:t>
      </w:r>
      <w:r w:rsidRPr="00703FC9">
        <w:rPr>
          <w:sz w:val="20"/>
          <w:szCs w:val="20"/>
        </w:rPr>
        <w:t xml:space="preserve">when the suture </w:t>
      </w:r>
      <w:r w:rsidR="00006E07">
        <w:rPr>
          <w:sz w:val="20"/>
          <w:szCs w:val="20"/>
        </w:rPr>
        <w:t>is</w:t>
      </w:r>
      <w:r w:rsidRPr="00703FC9">
        <w:rPr>
          <w:sz w:val="20"/>
          <w:szCs w:val="20"/>
        </w:rPr>
        <w:t xml:space="preserve"> cut.  Scoring involved timing of completion (</w:t>
      </w:r>
      <w:proofErr w:type="spellStart"/>
      <w:r w:rsidRPr="00703FC9">
        <w:rPr>
          <w:sz w:val="20"/>
          <w:szCs w:val="20"/>
        </w:rPr>
        <w:t>cutoff</w:t>
      </w:r>
      <w:proofErr w:type="spellEnd"/>
      <w:r w:rsidRPr="00703FC9">
        <w:rPr>
          <w:sz w:val="20"/>
          <w:szCs w:val="20"/>
        </w:rPr>
        <w:t xml:space="preserve"> time </w:t>
      </w:r>
      <w:r w:rsidR="00006E07">
        <w:rPr>
          <w:sz w:val="20"/>
          <w:szCs w:val="20"/>
        </w:rPr>
        <w:t>600</w:t>
      </w:r>
      <w:r w:rsidRPr="00703FC9">
        <w:rPr>
          <w:sz w:val="20"/>
          <w:szCs w:val="20"/>
        </w:rPr>
        <w:t xml:space="preserve"> seconds), and a penalty score reflecting accuracy.  The penalty score </w:t>
      </w:r>
      <w:r w:rsidR="00006E07">
        <w:rPr>
          <w:sz w:val="20"/>
          <w:szCs w:val="20"/>
        </w:rPr>
        <w:t xml:space="preserve">will account </w:t>
      </w:r>
      <w:r w:rsidRPr="00703FC9">
        <w:rPr>
          <w:sz w:val="20"/>
          <w:szCs w:val="20"/>
        </w:rPr>
        <w:t xml:space="preserve">for gaps between in the closure, the distance from the </w:t>
      </w:r>
      <w:proofErr w:type="spellStart"/>
      <w:r w:rsidRPr="00703FC9">
        <w:rPr>
          <w:sz w:val="20"/>
          <w:szCs w:val="20"/>
        </w:rPr>
        <w:t>premarked</w:t>
      </w:r>
      <w:proofErr w:type="spellEnd"/>
      <w:r w:rsidRPr="00703FC9">
        <w:rPr>
          <w:sz w:val="20"/>
          <w:szCs w:val="20"/>
        </w:rPr>
        <w:t xml:space="preserve"> dots and where the </w:t>
      </w:r>
      <w:proofErr w:type="gramStart"/>
      <w:r w:rsidRPr="00703FC9">
        <w:rPr>
          <w:sz w:val="20"/>
          <w:szCs w:val="20"/>
        </w:rPr>
        <w:t xml:space="preserve">sutures </w:t>
      </w:r>
      <w:r w:rsidR="00006E07">
        <w:rPr>
          <w:sz w:val="20"/>
          <w:szCs w:val="20"/>
        </w:rPr>
        <w:t>is</w:t>
      </w:r>
      <w:proofErr w:type="gramEnd"/>
      <w:r w:rsidRPr="00703FC9">
        <w:rPr>
          <w:sz w:val="20"/>
          <w:szCs w:val="20"/>
        </w:rPr>
        <w:t xml:space="preserve"> placed, and the security of the knots.</w:t>
      </w:r>
    </w:p>
    <w:p w14:paraId="12BDEAC0" w14:textId="77777777" w:rsidR="005E3F51" w:rsidRDefault="005E3F51" w:rsidP="00F66D89">
      <w:pPr>
        <w:rPr>
          <w:sz w:val="20"/>
          <w:szCs w:val="20"/>
        </w:rPr>
      </w:pPr>
    </w:p>
    <w:p w14:paraId="1AE394C7" w14:textId="15573781" w:rsidR="00F66D89" w:rsidRPr="005D0633" w:rsidRDefault="00F66D89" w:rsidP="00F66D89">
      <w:pPr>
        <w:rPr>
          <w:b/>
          <w:sz w:val="20"/>
          <w:szCs w:val="20"/>
        </w:rPr>
      </w:pPr>
      <w:r w:rsidRPr="005D0633">
        <w:rPr>
          <w:b/>
          <w:sz w:val="20"/>
          <w:szCs w:val="20"/>
        </w:rPr>
        <w:t>4. Confined Space Suturing</w:t>
      </w:r>
      <w:r w:rsidR="00944A8E">
        <w:rPr>
          <w:b/>
          <w:sz w:val="20"/>
          <w:szCs w:val="20"/>
        </w:rPr>
        <w:t xml:space="preserve"> task</w:t>
      </w:r>
    </w:p>
    <w:p w14:paraId="27CF65A5" w14:textId="77777777" w:rsidR="00006E07" w:rsidRDefault="00006E07" w:rsidP="00006E07">
      <w:pPr>
        <w:rPr>
          <w:sz w:val="20"/>
          <w:szCs w:val="20"/>
        </w:rPr>
      </w:pPr>
      <w:r>
        <w:rPr>
          <w:sz w:val="20"/>
          <w:szCs w:val="20"/>
        </w:rPr>
        <w:t xml:space="preserve">The aim of this task is to acquire suturing skills in the </w:t>
      </w:r>
      <w:r w:rsidR="007A42F2">
        <w:rPr>
          <w:sz w:val="20"/>
          <w:szCs w:val="20"/>
        </w:rPr>
        <w:t xml:space="preserve">confined space and </w:t>
      </w:r>
      <w:proofErr w:type="gramStart"/>
      <w:r>
        <w:rPr>
          <w:sz w:val="20"/>
          <w:szCs w:val="20"/>
        </w:rPr>
        <w:t>off-set</w:t>
      </w:r>
      <w:proofErr w:type="gramEnd"/>
      <w:r>
        <w:rPr>
          <w:sz w:val="20"/>
          <w:szCs w:val="20"/>
        </w:rPr>
        <w:t xml:space="preserve"> camera position.</w:t>
      </w:r>
      <w:r w:rsidRPr="005E3F51">
        <w:rPr>
          <w:sz w:val="20"/>
          <w:szCs w:val="20"/>
        </w:rPr>
        <w:t xml:space="preserve"> </w:t>
      </w:r>
      <w:r w:rsidRPr="00703FC9">
        <w:rPr>
          <w:sz w:val="20"/>
          <w:szCs w:val="20"/>
        </w:rPr>
        <w:t>Participants</w:t>
      </w:r>
      <w:r>
        <w:rPr>
          <w:sz w:val="20"/>
          <w:szCs w:val="20"/>
        </w:rPr>
        <w:t xml:space="preserve">’ </w:t>
      </w:r>
      <w:r w:rsidRPr="00006E07">
        <w:rPr>
          <w:sz w:val="20"/>
          <w:szCs w:val="20"/>
        </w:rPr>
        <w:t>first throw must be a Surgeon’s knot or double throw</w:t>
      </w:r>
      <w:r>
        <w:rPr>
          <w:sz w:val="20"/>
          <w:szCs w:val="20"/>
        </w:rPr>
        <w:t>, followed by two single throws.</w:t>
      </w:r>
      <w:r w:rsidRPr="00703FC9">
        <w:rPr>
          <w:sz w:val="20"/>
          <w:szCs w:val="20"/>
        </w:rPr>
        <w:t xml:space="preserve"> They </w:t>
      </w:r>
      <w:r>
        <w:rPr>
          <w:sz w:val="20"/>
          <w:szCs w:val="20"/>
        </w:rPr>
        <w:t>will be provided</w:t>
      </w:r>
      <w:r w:rsidRPr="00703FC9">
        <w:rPr>
          <w:sz w:val="20"/>
          <w:szCs w:val="20"/>
        </w:rPr>
        <w:t xml:space="preserve"> with </w:t>
      </w:r>
      <w:r>
        <w:rPr>
          <w:sz w:val="20"/>
          <w:szCs w:val="20"/>
        </w:rPr>
        <w:t>one</w:t>
      </w:r>
      <w:r w:rsidRPr="00703FC9">
        <w:rPr>
          <w:sz w:val="20"/>
          <w:szCs w:val="20"/>
        </w:rPr>
        <w:t xml:space="preserve"> </w:t>
      </w:r>
      <w:r>
        <w:rPr>
          <w:sz w:val="20"/>
          <w:szCs w:val="20"/>
        </w:rPr>
        <w:t>15</w:t>
      </w:r>
      <w:r w:rsidRPr="00703FC9">
        <w:rPr>
          <w:sz w:val="20"/>
          <w:szCs w:val="20"/>
        </w:rPr>
        <w:t xml:space="preserve"> cm 2-0 Silk sutures.  The timing </w:t>
      </w:r>
      <w:r>
        <w:rPr>
          <w:sz w:val="20"/>
          <w:szCs w:val="20"/>
        </w:rPr>
        <w:t>will start</w:t>
      </w:r>
      <w:r w:rsidRPr="00703FC9">
        <w:rPr>
          <w:sz w:val="20"/>
          <w:szCs w:val="20"/>
        </w:rPr>
        <w:t xml:space="preserve"> when any instrument </w:t>
      </w:r>
      <w:r>
        <w:rPr>
          <w:sz w:val="20"/>
          <w:szCs w:val="20"/>
        </w:rPr>
        <w:t xml:space="preserve">is seen on the monitor and end </w:t>
      </w:r>
      <w:r w:rsidRPr="00703FC9">
        <w:rPr>
          <w:sz w:val="20"/>
          <w:szCs w:val="20"/>
        </w:rPr>
        <w:t xml:space="preserve">when the suture </w:t>
      </w:r>
      <w:r>
        <w:rPr>
          <w:sz w:val="20"/>
          <w:szCs w:val="20"/>
        </w:rPr>
        <w:t>is</w:t>
      </w:r>
      <w:r w:rsidRPr="00703FC9">
        <w:rPr>
          <w:sz w:val="20"/>
          <w:szCs w:val="20"/>
        </w:rPr>
        <w:t xml:space="preserve"> cut.  </w:t>
      </w:r>
      <w:r w:rsidR="007A42F2" w:rsidRPr="00703FC9">
        <w:rPr>
          <w:sz w:val="20"/>
          <w:szCs w:val="20"/>
        </w:rPr>
        <w:t xml:space="preserve">The metrics </w:t>
      </w:r>
      <w:r w:rsidR="007A42F2">
        <w:rPr>
          <w:sz w:val="20"/>
          <w:szCs w:val="20"/>
        </w:rPr>
        <w:t xml:space="preserve">and </w:t>
      </w:r>
      <w:proofErr w:type="spellStart"/>
      <w:r w:rsidR="007A42F2">
        <w:rPr>
          <w:sz w:val="20"/>
          <w:szCs w:val="20"/>
        </w:rPr>
        <w:t>cutoff</w:t>
      </w:r>
      <w:proofErr w:type="spellEnd"/>
      <w:r w:rsidR="007A42F2">
        <w:rPr>
          <w:sz w:val="20"/>
          <w:szCs w:val="20"/>
        </w:rPr>
        <w:t xml:space="preserve"> time will be</w:t>
      </w:r>
      <w:r w:rsidR="007A42F2" w:rsidRPr="00703FC9">
        <w:rPr>
          <w:sz w:val="20"/>
          <w:szCs w:val="20"/>
        </w:rPr>
        <w:t xml:space="preserve"> similar to the </w:t>
      </w:r>
      <w:r w:rsidR="007A42F2">
        <w:rPr>
          <w:sz w:val="20"/>
          <w:szCs w:val="20"/>
        </w:rPr>
        <w:t>Off-set Forehand/Backhand suturing task</w:t>
      </w:r>
      <w:r w:rsidR="007A42F2" w:rsidRPr="00703FC9">
        <w:rPr>
          <w:sz w:val="20"/>
          <w:szCs w:val="20"/>
        </w:rPr>
        <w:t>.</w:t>
      </w:r>
    </w:p>
    <w:p w14:paraId="5A7B2C21" w14:textId="77777777" w:rsidR="00F66D89" w:rsidRPr="00703FC9" w:rsidRDefault="00F66D89" w:rsidP="00F66D89">
      <w:pPr>
        <w:rPr>
          <w:sz w:val="20"/>
          <w:szCs w:val="20"/>
        </w:rPr>
      </w:pPr>
    </w:p>
    <w:p w14:paraId="4258C8E0" w14:textId="77777777" w:rsidR="00F66D89" w:rsidRPr="00703FC9" w:rsidRDefault="00F66D89" w:rsidP="00F66D89">
      <w:pPr>
        <w:rPr>
          <w:b/>
          <w:sz w:val="20"/>
          <w:szCs w:val="20"/>
        </w:rPr>
      </w:pPr>
      <w:r w:rsidRPr="00703FC9">
        <w:rPr>
          <w:b/>
          <w:sz w:val="20"/>
          <w:szCs w:val="20"/>
        </w:rPr>
        <w:t>5. Suturing Under Tension</w:t>
      </w:r>
      <w:r w:rsidR="00703FC9" w:rsidRPr="00703FC9">
        <w:rPr>
          <w:b/>
          <w:sz w:val="20"/>
          <w:szCs w:val="20"/>
        </w:rPr>
        <w:t xml:space="preserve"> task</w:t>
      </w:r>
    </w:p>
    <w:p w14:paraId="631F1FE0" w14:textId="77777777" w:rsidR="00F66D89" w:rsidRPr="00703FC9" w:rsidRDefault="00F66D89" w:rsidP="00703FC9">
      <w:pPr>
        <w:spacing w:afterLines="50" w:after="178"/>
        <w:rPr>
          <w:sz w:val="20"/>
          <w:szCs w:val="20"/>
        </w:rPr>
      </w:pPr>
      <w:r w:rsidRPr="00703FC9">
        <w:rPr>
          <w:sz w:val="20"/>
          <w:szCs w:val="20"/>
        </w:rPr>
        <w:t xml:space="preserve">The aim of this task is to approximate tissues under tension, such as what would be required for hiatal hernia surgery or </w:t>
      </w:r>
      <w:proofErr w:type="spellStart"/>
      <w:r w:rsidRPr="00703FC9">
        <w:rPr>
          <w:sz w:val="20"/>
          <w:szCs w:val="20"/>
        </w:rPr>
        <w:t>Nissen</w:t>
      </w:r>
      <w:proofErr w:type="spellEnd"/>
      <w:r w:rsidRPr="00703FC9">
        <w:rPr>
          <w:sz w:val="20"/>
          <w:szCs w:val="20"/>
        </w:rPr>
        <w:t xml:space="preserve"> fundoplication.  This task incorporates a fleece fabric with a standardized triangular gap and 6 pre-marked dots.  The fabric </w:t>
      </w:r>
      <w:r w:rsidR="00B57ADF">
        <w:rPr>
          <w:sz w:val="20"/>
          <w:szCs w:val="20"/>
        </w:rPr>
        <w:t>will be</w:t>
      </w:r>
      <w:r w:rsidR="00B57ADF" w:rsidRPr="00703FC9">
        <w:rPr>
          <w:sz w:val="20"/>
          <w:szCs w:val="20"/>
        </w:rPr>
        <w:t xml:space="preserve"> </w:t>
      </w:r>
      <w:r w:rsidRPr="00703FC9">
        <w:rPr>
          <w:sz w:val="20"/>
          <w:szCs w:val="20"/>
        </w:rPr>
        <w:t xml:space="preserve">fixed using a 10 cm embroidery ring that was hung from the platform with limited stabilization.  Three dots </w:t>
      </w:r>
      <w:r w:rsidR="00B57ADF">
        <w:rPr>
          <w:sz w:val="20"/>
          <w:szCs w:val="20"/>
        </w:rPr>
        <w:t>will be</w:t>
      </w:r>
      <w:r w:rsidR="00B57ADF" w:rsidRPr="00703FC9">
        <w:rPr>
          <w:sz w:val="20"/>
          <w:szCs w:val="20"/>
        </w:rPr>
        <w:t xml:space="preserve"> </w:t>
      </w:r>
      <w:r w:rsidRPr="00703FC9">
        <w:rPr>
          <w:sz w:val="20"/>
          <w:szCs w:val="20"/>
        </w:rPr>
        <w:t xml:space="preserve">marked 1 cm apart on both sides of the gap from the apex.  Participants </w:t>
      </w:r>
      <w:r w:rsidR="00B57ADF">
        <w:rPr>
          <w:sz w:val="20"/>
          <w:szCs w:val="20"/>
        </w:rPr>
        <w:t>will be</w:t>
      </w:r>
      <w:r w:rsidR="00B57ADF" w:rsidRPr="00703FC9">
        <w:rPr>
          <w:sz w:val="20"/>
          <w:szCs w:val="20"/>
        </w:rPr>
        <w:t xml:space="preserve"> </w:t>
      </w:r>
      <w:r w:rsidRPr="00703FC9">
        <w:rPr>
          <w:sz w:val="20"/>
          <w:szCs w:val="20"/>
        </w:rPr>
        <w:t xml:space="preserve">instructed to close the gap using 3 interrupted sutures.  They </w:t>
      </w:r>
      <w:r w:rsidR="00B57ADF">
        <w:rPr>
          <w:sz w:val="20"/>
          <w:szCs w:val="20"/>
        </w:rPr>
        <w:t>will be</w:t>
      </w:r>
      <w:r w:rsidR="00B57ADF" w:rsidRPr="00703FC9">
        <w:rPr>
          <w:sz w:val="20"/>
          <w:szCs w:val="20"/>
        </w:rPr>
        <w:t xml:space="preserve"> </w:t>
      </w:r>
      <w:r w:rsidRPr="00703FC9">
        <w:rPr>
          <w:sz w:val="20"/>
          <w:szCs w:val="20"/>
        </w:rPr>
        <w:t xml:space="preserve">provided with three 75 cm 2-0 Silk sutures.  They </w:t>
      </w:r>
      <w:r w:rsidR="00B57ADF">
        <w:rPr>
          <w:sz w:val="20"/>
          <w:szCs w:val="20"/>
        </w:rPr>
        <w:t>will be</w:t>
      </w:r>
      <w:r w:rsidR="00B57ADF" w:rsidRPr="00703FC9">
        <w:rPr>
          <w:sz w:val="20"/>
          <w:szCs w:val="20"/>
        </w:rPr>
        <w:t xml:space="preserve"> </w:t>
      </w:r>
      <w:r w:rsidRPr="00703FC9">
        <w:rPr>
          <w:sz w:val="20"/>
          <w:szCs w:val="20"/>
        </w:rPr>
        <w:t xml:space="preserve">free to decide on the suture length and whether or not to perform </w:t>
      </w:r>
      <w:proofErr w:type="spellStart"/>
      <w:r w:rsidRPr="00703FC9">
        <w:rPr>
          <w:sz w:val="20"/>
          <w:szCs w:val="20"/>
        </w:rPr>
        <w:t>intracorporeal</w:t>
      </w:r>
      <w:proofErr w:type="spellEnd"/>
      <w:r w:rsidRPr="00703FC9">
        <w:rPr>
          <w:sz w:val="20"/>
          <w:szCs w:val="20"/>
        </w:rPr>
        <w:t xml:space="preserve"> or extracorporeal ties.  While at least 3 ties for each suture </w:t>
      </w:r>
      <w:r w:rsidR="00B57ADF">
        <w:rPr>
          <w:sz w:val="20"/>
          <w:szCs w:val="20"/>
        </w:rPr>
        <w:t>will be</w:t>
      </w:r>
      <w:r w:rsidR="00B57ADF" w:rsidRPr="00703FC9">
        <w:rPr>
          <w:sz w:val="20"/>
          <w:szCs w:val="20"/>
        </w:rPr>
        <w:t xml:space="preserve"> </w:t>
      </w:r>
      <w:r w:rsidRPr="00703FC9">
        <w:rPr>
          <w:sz w:val="20"/>
          <w:szCs w:val="20"/>
        </w:rPr>
        <w:t xml:space="preserve">required, there </w:t>
      </w:r>
      <w:r w:rsidR="00B57ADF">
        <w:rPr>
          <w:sz w:val="20"/>
          <w:szCs w:val="20"/>
        </w:rPr>
        <w:t>will be</w:t>
      </w:r>
      <w:r w:rsidR="00B57ADF" w:rsidRPr="00703FC9">
        <w:rPr>
          <w:sz w:val="20"/>
          <w:szCs w:val="20"/>
        </w:rPr>
        <w:t xml:space="preserve"> </w:t>
      </w:r>
      <w:r w:rsidRPr="00703FC9">
        <w:rPr>
          <w:sz w:val="20"/>
          <w:szCs w:val="20"/>
        </w:rPr>
        <w:t xml:space="preserve">no rules regarding the knot type.  The timing </w:t>
      </w:r>
      <w:r w:rsidR="00B57ADF">
        <w:rPr>
          <w:sz w:val="20"/>
          <w:szCs w:val="20"/>
        </w:rPr>
        <w:t>will s</w:t>
      </w:r>
      <w:r w:rsidRPr="00703FC9">
        <w:rPr>
          <w:sz w:val="20"/>
          <w:szCs w:val="20"/>
        </w:rPr>
        <w:t xml:space="preserve">tart when any instrument </w:t>
      </w:r>
      <w:r w:rsidR="00B57ADF">
        <w:rPr>
          <w:sz w:val="20"/>
          <w:szCs w:val="20"/>
        </w:rPr>
        <w:t>is</w:t>
      </w:r>
      <w:r w:rsidR="00B57ADF" w:rsidRPr="00703FC9">
        <w:rPr>
          <w:sz w:val="20"/>
          <w:szCs w:val="20"/>
        </w:rPr>
        <w:t xml:space="preserve"> </w:t>
      </w:r>
      <w:r w:rsidRPr="00703FC9">
        <w:rPr>
          <w:sz w:val="20"/>
          <w:szCs w:val="20"/>
        </w:rPr>
        <w:t xml:space="preserve">seen on the monitor and end when the final suture </w:t>
      </w:r>
      <w:r w:rsidR="00B57ADF">
        <w:rPr>
          <w:sz w:val="20"/>
          <w:szCs w:val="20"/>
        </w:rPr>
        <w:t>is</w:t>
      </w:r>
      <w:r w:rsidR="00B57ADF" w:rsidRPr="00703FC9">
        <w:rPr>
          <w:sz w:val="20"/>
          <w:szCs w:val="20"/>
        </w:rPr>
        <w:t xml:space="preserve"> </w:t>
      </w:r>
      <w:r w:rsidRPr="00703FC9">
        <w:rPr>
          <w:sz w:val="20"/>
          <w:szCs w:val="20"/>
        </w:rPr>
        <w:t xml:space="preserve">cut.  Scoring </w:t>
      </w:r>
      <w:r w:rsidR="00B57ADF">
        <w:rPr>
          <w:sz w:val="20"/>
          <w:szCs w:val="20"/>
        </w:rPr>
        <w:t xml:space="preserve">will </w:t>
      </w:r>
      <w:r w:rsidRPr="00703FC9">
        <w:rPr>
          <w:sz w:val="20"/>
          <w:szCs w:val="20"/>
        </w:rPr>
        <w:t>involve timing of completion (</w:t>
      </w:r>
      <w:proofErr w:type="spellStart"/>
      <w:r w:rsidRPr="00703FC9">
        <w:rPr>
          <w:sz w:val="20"/>
          <w:szCs w:val="20"/>
        </w:rPr>
        <w:t>cutoff</w:t>
      </w:r>
      <w:proofErr w:type="spellEnd"/>
      <w:r w:rsidRPr="00703FC9">
        <w:rPr>
          <w:sz w:val="20"/>
          <w:szCs w:val="20"/>
        </w:rPr>
        <w:t xml:space="preserve"> time 900 seconds), and a penalty score reflecting accuracy.  The penalty score </w:t>
      </w:r>
      <w:r w:rsidR="00B57ADF">
        <w:rPr>
          <w:sz w:val="20"/>
          <w:szCs w:val="20"/>
        </w:rPr>
        <w:t xml:space="preserve">will </w:t>
      </w:r>
      <w:r w:rsidRPr="00703FC9">
        <w:rPr>
          <w:sz w:val="20"/>
          <w:szCs w:val="20"/>
        </w:rPr>
        <w:t xml:space="preserve">account for gaps between in the closure, the distance from the </w:t>
      </w:r>
      <w:proofErr w:type="spellStart"/>
      <w:r w:rsidRPr="00703FC9">
        <w:rPr>
          <w:sz w:val="20"/>
          <w:szCs w:val="20"/>
        </w:rPr>
        <w:t>premarked</w:t>
      </w:r>
      <w:proofErr w:type="spellEnd"/>
      <w:r w:rsidRPr="00703FC9">
        <w:rPr>
          <w:sz w:val="20"/>
          <w:szCs w:val="20"/>
        </w:rPr>
        <w:t xml:space="preserve"> dots and where the sutures were placed, and the security of the knots.</w:t>
      </w:r>
    </w:p>
    <w:p w14:paraId="3C16C0CC" w14:textId="77777777" w:rsidR="00F66D89" w:rsidRPr="00703FC9" w:rsidRDefault="00F66D89" w:rsidP="00F66D89">
      <w:pPr>
        <w:rPr>
          <w:b/>
          <w:sz w:val="20"/>
          <w:szCs w:val="20"/>
        </w:rPr>
      </w:pPr>
      <w:r w:rsidRPr="00703FC9">
        <w:rPr>
          <w:b/>
          <w:sz w:val="20"/>
          <w:szCs w:val="20"/>
        </w:rPr>
        <w:t>6. Continuous Suturing</w:t>
      </w:r>
      <w:r w:rsidR="00703FC9" w:rsidRPr="00703FC9">
        <w:rPr>
          <w:b/>
          <w:sz w:val="20"/>
          <w:szCs w:val="20"/>
        </w:rPr>
        <w:t xml:space="preserve"> task</w:t>
      </w:r>
    </w:p>
    <w:p w14:paraId="4FEF2594" w14:textId="77777777" w:rsidR="00F66D89" w:rsidRPr="00703FC9" w:rsidRDefault="00F66D89" w:rsidP="00F66D89">
      <w:pPr>
        <w:rPr>
          <w:sz w:val="20"/>
          <w:szCs w:val="20"/>
        </w:rPr>
      </w:pPr>
      <w:r w:rsidRPr="00703FC9">
        <w:rPr>
          <w:sz w:val="20"/>
          <w:szCs w:val="20"/>
        </w:rPr>
        <w:t xml:space="preserve">The aim of this task is to acquire continuous closure skills, such as what would be required for peritoneal or mesenteric closure or bowel anastomosis.  This task consists of a fleece fabric-made simulated intestine (14cm x 3.5cm) with a finger-sized circular defect and 12 pre-marked dots, fixed on a 10 cm embroidery ring hung from the platform with limited stability.  Participants </w:t>
      </w:r>
      <w:r w:rsidR="00B57ADF">
        <w:rPr>
          <w:sz w:val="20"/>
          <w:szCs w:val="20"/>
        </w:rPr>
        <w:t>will be</w:t>
      </w:r>
      <w:r w:rsidR="00B57ADF" w:rsidRPr="00703FC9">
        <w:rPr>
          <w:sz w:val="20"/>
          <w:szCs w:val="20"/>
        </w:rPr>
        <w:t xml:space="preserve"> </w:t>
      </w:r>
      <w:r w:rsidRPr="00703FC9">
        <w:rPr>
          <w:sz w:val="20"/>
          <w:szCs w:val="20"/>
        </w:rPr>
        <w:t xml:space="preserve">asked to close the defect using a continuous suturing technique.  They </w:t>
      </w:r>
      <w:r w:rsidR="00B57ADF">
        <w:rPr>
          <w:sz w:val="20"/>
          <w:szCs w:val="20"/>
        </w:rPr>
        <w:t>will be</w:t>
      </w:r>
      <w:r w:rsidR="00B57ADF" w:rsidRPr="00703FC9">
        <w:rPr>
          <w:sz w:val="20"/>
          <w:szCs w:val="20"/>
        </w:rPr>
        <w:t xml:space="preserve"> </w:t>
      </w:r>
      <w:r w:rsidRPr="00703FC9">
        <w:rPr>
          <w:sz w:val="20"/>
          <w:szCs w:val="20"/>
        </w:rPr>
        <w:t xml:space="preserve">provided with two 75 cm 2-0 Silk sutures and could use more than 1 suture if desired.  They </w:t>
      </w:r>
      <w:r w:rsidR="00B57ADF">
        <w:rPr>
          <w:sz w:val="20"/>
          <w:szCs w:val="20"/>
        </w:rPr>
        <w:t>will be</w:t>
      </w:r>
      <w:r w:rsidR="00B57ADF" w:rsidRPr="00703FC9">
        <w:rPr>
          <w:sz w:val="20"/>
          <w:szCs w:val="20"/>
        </w:rPr>
        <w:t xml:space="preserve"> </w:t>
      </w:r>
      <w:r w:rsidRPr="00703FC9">
        <w:rPr>
          <w:sz w:val="20"/>
          <w:szCs w:val="20"/>
        </w:rPr>
        <w:t xml:space="preserve">allowed to decide on the suture length and whether or not to perform </w:t>
      </w:r>
      <w:proofErr w:type="spellStart"/>
      <w:r w:rsidRPr="00703FC9">
        <w:rPr>
          <w:sz w:val="20"/>
          <w:szCs w:val="20"/>
        </w:rPr>
        <w:t>intracorporeal</w:t>
      </w:r>
      <w:proofErr w:type="spellEnd"/>
      <w:r w:rsidRPr="00703FC9">
        <w:rPr>
          <w:sz w:val="20"/>
          <w:szCs w:val="20"/>
        </w:rPr>
        <w:t xml:space="preserve"> or extracorporeal ties.  While at least 3 ties for each knot </w:t>
      </w:r>
      <w:r w:rsidR="00B57ADF">
        <w:rPr>
          <w:sz w:val="20"/>
          <w:szCs w:val="20"/>
        </w:rPr>
        <w:t>will be</w:t>
      </w:r>
      <w:r w:rsidR="00B57ADF" w:rsidRPr="00703FC9">
        <w:rPr>
          <w:sz w:val="20"/>
          <w:szCs w:val="20"/>
        </w:rPr>
        <w:t xml:space="preserve"> </w:t>
      </w:r>
      <w:r w:rsidRPr="00703FC9">
        <w:rPr>
          <w:sz w:val="20"/>
          <w:szCs w:val="20"/>
        </w:rPr>
        <w:t xml:space="preserve">required, there </w:t>
      </w:r>
      <w:r w:rsidR="00B57ADF">
        <w:rPr>
          <w:sz w:val="20"/>
          <w:szCs w:val="20"/>
        </w:rPr>
        <w:t>will be</w:t>
      </w:r>
      <w:r w:rsidR="00B57ADF" w:rsidRPr="00703FC9">
        <w:rPr>
          <w:sz w:val="20"/>
          <w:szCs w:val="20"/>
        </w:rPr>
        <w:t xml:space="preserve"> </w:t>
      </w:r>
      <w:r w:rsidRPr="00703FC9">
        <w:rPr>
          <w:sz w:val="20"/>
          <w:szCs w:val="20"/>
        </w:rPr>
        <w:t xml:space="preserve">no rule regarding the knot type.  The timing </w:t>
      </w:r>
      <w:r w:rsidR="00B57ADF">
        <w:rPr>
          <w:sz w:val="20"/>
          <w:szCs w:val="20"/>
        </w:rPr>
        <w:t>will s</w:t>
      </w:r>
      <w:r w:rsidRPr="00703FC9">
        <w:rPr>
          <w:sz w:val="20"/>
          <w:szCs w:val="20"/>
        </w:rPr>
        <w:t xml:space="preserve">tart when any instrument </w:t>
      </w:r>
      <w:r w:rsidR="00B57ADF">
        <w:rPr>
          <w:sz w:val="20"/>
          <w:szCs w:val="20"/>
        </w:rPr>
        <w:t>is</w:t>
      </w:r>
      <w:r w:rsidR="00B57ADF" w:rsidRPr="00703FC9">
        <w:rPr>
          <w:sz w:val="20"/>
          <w:szCs w:val="20"/>
        </w:rPr>
        <w:t xml:space="preserve"> </w:t>
      </w:r>
      <w:r w:rsidRPr="00703FC9">
        <w:rPr>
          <w:sz w:val="20"/>
          <w:szCs w:val="20"/>
        </w:rPr>
        <w:t xml:space="preserve">seen on the monitor and end when the suture </w:t>
      </w:r>
      <w:r w:rsidR="00B57ADF">
        <w:rPr>
          <w:sz w:val="20"/>
          <w:szCs w:val="20"/>
        </w:rPr>
        <w:t>is</w:t>
      </w:r>
      <w:r w:rsidR="00B57ADF" w:rsidRPr="00703FC9">
        <w:rPr>
          <w:sz w:val="20"/>
          <w:szCs w:val="20"/>
        </w:rPr>
        <w:t xml:space="preserve"> </w:t>
      </w:r>
      <w:r w:rsidRPr="00703FC9">
        <w:rPr>
          <w:sz w:val="20"/>
          <w:szCs w:val="20"/>
        </w:rPr>
        <w:t xml:space="preserve">cut after closure of the defect.  The metrics </w:t>
      </w:r>
      <w:r w:rsidR="00B57ADF">
        <w:rPr>
          <w:sz w:val="20"/>
          <w:szCs w:val="20"/>
        </w:rPr>
        <w:t>will be</w:t>
      </w:r>
      <w:r w:rsidR="00B57ADF" w:rsidRPr="00703FC9">
        <w:rPr>
          <w:sz w:val="20"/>
          <w:szCs w:val="20"/>
        </w:rPr>
        <w:t xml:space="preserve"> </w:t>
      </w:r>
      <w:r w:rsidRPr="00703FC9">
        <w:rPr>
          <w:sz w:val="20"/>
          <w:szCs w:val="20"/>
        </w:rPr>
        <w:t xml:space="preserve">similar to the UT task, except for the </w:t>
      </w:r>
      <w:proofErr w:type="spellStart"/>
      <w:r w:rsidRPr="00703FC9">
        <w:rPr>
          <w:sz w:val="20"/>
          <w:szCs w:val="20"/>
        </w:rPr>
        <w:t>cutoff</w:t>
      </w:r>
      <w:proofErr w:type="spellEnd"/>
      <w:r w:rsidRPr="00703FC9">
        <w:rPr>
          <w:sz w:val="20"/>
          <w:szCs w:val="20"/>
        </w:rPr>
        <w:t xml:space="preserve"> time, which </w:t>
      </w:r>
      <w:r w:rsidR="00B57ADF">
        <w:rPr>
          <w:sz w:val="20"/>
          <w:szCs w:val="20"/>
        </w:rPr>
        <w:t>is</w:t>
      </w:r>
      <w:r w:rsidR="00B57ADF" w:rsidRPr="00703FC9">
        <w:rPr>
          <w:sz w:val="20"/>
          <w:szCs w:val="20"/>
        </w:rPr>
        <w:t xml:space="preserve"> </w:t>
      </w:r>
      <w:r w:rsidRPr="00703FC9">
        <w:rPr>
          <w:sz w:val="20"/>
          <w:szCs w:val="20"/>
        </w:rPr>
        <w:t xml:space="preserve">1200 seconds.  Accuracy </w:t>
      </w:r>
      <w:r w:rsidR="00B57ADF">
        <w:rPr>
          <w:sz w:val="20"/>
          <w:szCs w:val="20"/>
        </w:rPr>
        <w:t>will be</w:t>
      </w:r>
      <w:r w:rsidR="00B57ADF" w:rsidRPr="00703FC9">
        <w:rPr>
          <w:sz w:val="20"/>
          <w:szCs w:val="20"/>
        </w:rPr>
        <w:t xml:space="preserve"> </w:t>
      </w:r>
      <w:r w:rsidRPr="00703FC9">
        <w:rPr>
          <w:sz w:val="20"/>
          <w:szCs w:val="20"/>
        </w:rPr>
        <w:t>also assessed based on the number of skipped dots.</w:t>
      </w:r>
    </w:p>
    <w:p w14:paraId="248185F2" w14:textId="77777777" w:rsidR="00F66D89" w:rsidRPr="00703FC9" w:rsidRDefault="00F66D89" w:rsidP="00F66D89">
      <w:pPr>
        <w:rPr>
          <w:b/>
          <w:sz w:val="20"/>
          <w:szCs w:val="20"/>
        </w:rPr>
      </w:pPr>
    </w:p>
    <w:p w14:paraId="17FC4CF7" w14:textId="77777777" w:rsidR="00F66D89" w:rsidRPr="00703FC9" w:rsidRDefault="00F66D89">
      <w:pPr>
        <w:rPr>
          <w:b/>
          <w:sz w:val="20"/>
          <w:szCs w:val="20"/>
        </w:rPr>
      </w:pPr>
      <w:r w:rsidRPr="00703FC9">
        <w:rPr>
          <w:b/>
          <w:sz w:val="20"/>
          <w:szCs w:val="20"/>
        </w:rPr>
        <w:br w:type="page"/>
      </w:r>
    </w:p>
    <w:p w14:paraId="45214E1C" w14:textId="101FF6E0" w:rsidR="00703FC9" w:rsidRPr="00703FC9" w:rsidRDefault="00703FC9" w:rsidP="00703FC9">
      <w:pPr>
        <w:pStyle w:val="1"/>
        <w:snapToGrid w:val="0"/>
        <w:spacing w:afterLines="50" w:after="178" w:line="360" w:lineRule="auto"/>
        <w:rPr>
          <w:rFonts w:ascii="Times New Roman" w:hAnsi="Times New Roman" w:cs="Times New Roman"/>
          <w:b/>
          <w:color w:val="000000" w:themeColor="text1"/>
          <w:sz w:val="22"/>
          <w:szCs w:val="22"/>
        </w:rPr>
      </w:pPr>
      <w:r w:rsidRPr="0046376E">
        <w:rPr>
          <w:rFonts w:ascii="Times New Roman" w:hAnsi="Times New Roman" w:cs="Times New Roman"/>
          <w:b/>
          <w:color w:val="000000" w:themeColor="text1"/>
          <w:sz w:val="22"/>
          <w:szCs w:val="22"/>
        </w:rPr>
        <w:lastRenderedPageBreak/>
        <w:t xml:space="preserve">Appendix </w:t>
      </w:r>
      <w:r w:rsidR="00D34A48">
        <w:rPr>
          <w:rFonts w:ascii="Times New Roman" w:hAnsi="Times New Roman" w:cs="Times New Roman"/>
          <w:b/>
          <w:color w:val="000000" w:themeColor="text1"/>
          <w:sz w:val="22"/>
          <w:szCs w:val="22"/>
        </w:rPr>
        <w:t>C</w:t>
      </w:r>
    </w:p>
    <w:p w14:paraId="29BE72B9" w14:textId="77777777" w:rsidR="00703FC9" w:rsidRPr="004C3BC4" w:rsidRDefault="00703FC9" w:rsidP="00703FC9">
      <w:pPr>
        <w:rPr>
          <w:b/>
          <w:sz w:val="20"/>
          <w:szCs w:val="20"/>
          <w:lang w:val="en-US" w:eastAsia="ja-JP"/>
        </w:rPr>
      </w:pPr>
      <w:r w:rsidRPr="004C3BC4">
        <w:rPr>
          <w:b/>
          <w:sz w:val="20"/>
          <w:szCs w:val="20"/>
          <w:lang w:val="en-US" w:eastAsia="ja-JP"/>
        </w:rPr>
        <w:t>Development of advanced suturing models needs assessment</w:t>
      </w:r>
    </w:p>
    <w:p w14:paraId="0A43E1ED" w14:textId="77777777" w:rsidR="00703FC9" w:rsidRPr="004C3BC4" w:rsidRDefault="00703FC9" w:rsidP="00703FC9">
      <w:pPr>
        <w:rPr>
          <w:sz w:val="20"/>
          <w:szCs w:val="20"/>
          <w:lang w:val="en-US" w:eastAsia="ja-JP"/>
        </w:rPr>
      </w:pPr>
      <w:r w:rsidRPr="004C3BC4">
        <w:rPr>
          <w:sz w:val="20"/>
          <w:szCs w:val="20"/>
          <w:lang w:val="en-US" w:eastAsia="ja-JP"/>
        </w:rPr>
        <w:t xml:space="preserve">Qualitative investigations including </w:t>
      </w:r>
      <w:r w:rsidRPr="004C3BC4">
        <w:rPr>
          <w:color w:val="00000A"/>
          <w:sz w:val="20"/>
          <w:szCs w:val="20"/>
        </w:rPr>
        <w:t xml:space="preserve">semi-structured interviews of general surgery residents at McGill University and MIS surgeons in Canada and the United States, observations of MIS cases that required suturing, analysis of surgical videos </w:t>
      </w:r>
      <w:r w:rsidRPr="004C3BC4">
        <w:rPr>
          <w:sz w:val="20"/>
          <w:szCs w:val="20"/>
          <w:lang w:val="en-US" w:eastAsia="ja-JP"/>
        </w:rPr>
        <w:t>in order to develop the advanced tasks for laparoscopic suturing.  From this, we identified 3 important skills required to master laparoscopic suturing that are not effectively taught and assessed using current bench-top models.  Based on these gaps, 3 platforms were developed using readily available materials: needle handling (NH), suturing under tension (UT), and continuous suturing (CS).  The estimated cost of these multiuse platforms was about CAD$10 each and consumables of UT and CS tasks (a piece of fabric) were about CAD$ 0.25.  To acknowledge diversity in experience levels, techniques to be used, and the limits of cognitive capacity, strictly standardized techniques were not specified.</w:t>
      </w:r>
    </w:p>
    <w:p w14:paraId="693EF5D8" w14:textId="77777777" w:rsidR="00703FC9" w:rsidRPr="004C3BC4" w:rsidRDefault="00703FC9" w:rsidP="00703FC9">
      <w:pPr>
        <w:rPr>
          <w:b/>
          <w:sz w:val="20"/>
          <w:szCs w:val="20"/>
          <w:lang w:val="en-US" w:eastAsia="ja-JP"/>
        </w:rPr>
      </w:pPr>
    </w:p>
    <w:p w14:paraId="2F6A5AE1" w14:textId="77777777" w:rsidR="00703FC9" w:rsidRPr="004C3BC4" w:rsidRDefault="00703FC9" w:rsidP="00703FC9">
      <w:pPr>
        <w:rPr>
          <w:b/>
          <w:sz w:val="20"/>
          <w:szCs w:val="20"/>
          <w:lang w:val="en-US" w:eastAsia="ja-JP"/>
        </w:rPr>
      </w:pPr>
      <w:r w:rsidRPr="004C3BC4">
        <w:rPr>
          <w:b/>
          <w:sz w:val="20"/>
          <w:szCs w:val="20"/>
          <w:lang w:val="en-US" w:eastAsia="ja-JP"/>
        </w:rPr>
        <w:t>Pilot validity evidence for advanced laparoscopic suturing models</w:t>
      </w:r>
    </w:p>
    <w:p w14:paraId="1E2D236F" w14:textId="77777777" w:rsidR="00703FC9" w:rsidRPr="004C3BC4" w:rsidRDefault="00703FC9" w:rsidP="00703FC9">
      <w:pPr>
        <w:rPr>
          <w:i/>
          <w:sz w:val="20"/>
          <w:szCs w:val="20"/>
        </w:rPr>
      </w:pPr>
      <w:r w:rsidRPr="004C3BC4">
        <w:rPr>
          <w:i/>
          <w:sz w:val="20"/>
          <w:szCs w:val="20"/>
          <w:lang w:val="en-US" w:eastAsia="ja-JP"/>
        </w:rPr>
        <w:t>Time and accuracy scoring</w:t>
      </w:r>
    </w:p>
    <w:p w14:paraId="44B52DEB" w14:textId="77777777" w:rsidR="00703FC9" w:rsidRPr="004C3BC4" w:rsidRDefault="00703FC9" w:rsidP="00703FC9">
      <w:pPr>
        <w:rPr>
          <w:sz w:val="20"/>
          <w:szCs w:val="20"/>
          <w:lang w:val="en-US"/>
        </w:rPr>
      </w:pPr>
      <w:r w:rsidRPr="004C3BC4">
        <w:rPr>
          <w:sz w:val="20"/>
          <w:szCs w:val="20"/>
        </w:rPr>
        <w:t>Our pilot data support the validity of the metrics used to assess advanced laparoscopic suturing skills (NH, UT, CS). The inter-</w:t>
      </w:r>
      <w:proofErr w:type="spellStart"/>
      <w:r w:rsidRPr="004C3BC4">
        <w:rPr>
          <w:sz w:val="20"/>
          <w:szCs w:val="20"/>
        </w:rPr>
        <w:t>rater</w:t>
      </w:r>
      <w:proofErr w:type="spellEnd"/>
      <w:r w:rsidRPr="004C3BC4">
        <w:rPr>
          <w:sz w:val="20"/>
          <w:szCs w:val="20"/>
        </w:rPr>
        <w:t xml:space="preserve"> reliabilities for all tasks were 0.99 (95% CI, 0.99–1.00) and internal consistency was 0.80.  MIS surgeons had significantly greater scores in each of the new tasks compared to senior residents (Table 2).  As level of training increased, median scores increased significantly, and the variance in performance decreased for all tasks.  While all MIS surgeons completed the 3 tasks within the allotted time, a total of 6 (33%) residents could not complete at least one out of the 3 tasks.  The scores of all tasks correlated positively with self-reported laparoscopic suturing experience: NH 0.51, UT 0.70, and CS 0.65, p&lt;0.01 (Fig. 3). Additionally, Among the 31 participants, the majority of participants agreed or strongly agreed that the tasks was relevant to clinical practice (NH 86%, UT 100%, CS 100%); the tasks helped to improve technical competence (NH 93%, UT 100%, CS: 100%); and the tasks adequately measured technical competence of laparoscopic suturing (NH: 89%, UT: 100%, CS: 100%). </w:t>
      </w:r>
    </w:p>
    <w:p w14:paraId="75AF6CFB" w14:textId="77777777" w:rsidR="00703FC9" w:rsidRPr="004C3BC4" w:rsidRDefault="00703FC9" w:rsidP="00703FC9">
      <w:pPr>
        <w:rPr>
          <w:sz w:val="20"/>
          <w:szCs w:val="20"/>
        </w:rPr>
      </w:pPr>
    </w:p>
    <w:tbl>
      <w:tblPr>
        <w:tblW w:w="8221" w:type="dxa"/>
        <w:tblInd w:w="534" w:type="dxa"/>
        <w:tblBorders>
          <w:top w:val="single" w:sz="4" w:space="0" w:color="auto"/>
          <w:left w:val="single" w:sz="4" w:space="0" w:color="auto"/>
          <w:right w:val="single" w:sz="4" w:space="0" w:color="auto"/>
        </w:tblBorders>
        <w:tblLayout w:type="fixed"/>
        <w:tblLook w:val="0000" w:firstRow="0" w:lastRow="0" w:firstColumn="0" w:lastColumn="0" w:noHBand="0" w:noVBand="0"/>
      </w:tblPr>
      <w:tblGrid>
        <w:gridCol w:w="2409"/>
        <w:gridCol w:w="2090"/>
        <w:gridCol w:w="2090"/>
        <w:gridCol w:w="1632"/>
      </w:tblGrid>
      <w:tr w:rsidR="00703FC9" w:rsidRPr="004F5420" w14:paraId="7A701D4C" w14:textId="77777777" w:rsidTr="00703FC9">
        <w:tc>
          <w:tcPr>
            <w:tcW w:w="8221" w:type="dxa"/>
            <w:gridSpan w:val="4"/>
            <w:tcBorders>
              <w:top w:val="nil"/>
              <w:left w:val="nil"/>
              <w:bottom w:val="single" w:sz="4" w:space="0" w:color="auto"/>
              <w:right w:val="nil"/>
            </w:tcBorders>
          </w:tcPr>
          <w:p w14:paraId="65F4C681" w14:textId="167F21D9" w:rsidR="00703FC9" w:rsidRPr="004C3BC4" w:rsidRDefault="00D34A48" w:rsidP="00232209">
            <w:pPr>
              <w:autoSpaceDE w:val="0"/>
              <w:autoSpaceDN w:val="0"/>
              <w:adjustRightInd w:val="0"/>
              <w:ind w:left="668" w:hangingChars="329" w:hanging="668"/>
              <w:rPr>
                <w:sz w:val="20"/>
                <w:szCs w:val="20"/>
              </w:rPr>
            </w:pPr>
            <w:r>
              <w:rPr>
                <w:b/>
                <w:bCs/>
                <w:sz w:val="20"/>
                <w:szCs w:val="20"/>
              </w:rPr>
              <w:t>Table 1</w:t>
            </w:r>
            <w:r w:rsidR="00703FC9" w:rsidRPr="004C3BC4">
              <w:rPr>
                <w:b/>
                <w:bCs/>
                <w:sz w:val="20"/>
                <w:szCs w:val="20"/>
              </w:rPr>
              <w:t>.</w:t>
            </w:r>
            <w:r w:rsidR="00703FC9" w:rsidRPr="004C3BC4">
              <w:rPr>
                <w:sz w:val="20"/>
                <w:szCs w:val="20"/>
              </w:rPr>
              <w:t xml:space="preserve">  Scores of the Needle handling, Suturing under tension, and Continuous suturing tasks according to the level of training (n = 31).  Results are presented as median [25</w:t>
            </w:r>
            <w:r w:rsidR="00703FC9" w:rsidRPr="004C3BC4">
              <w:rPr>
                <w:sz w:val="20"/>
                <w:szCs w:val="20"/>
                <w:vertAlign w:val="superscript"/>
              </w:rPr>
              <w:t>th</w:t>
            </w:r>
            <w:r w:rsidR="00703FC9" w:rsidRPr="004C3BC4">
              <w:rPr>
                <w:sz w:val="20"/>
                <w:szCs w:val="20"/>
              </w:rPr>
              <w:t>; 75</w:t>
            </w:r>
            <w:r w:rsidR="00703FC9" w:rsidRPr="004C3BC4">
              <w:rPr>
                <w:sz w:val="20"/>
                <w:szCs w:val="20"/>
                <w:vertAlign w:val="superscript"/>
              </w:rPr>
              <w:t>th</w:t>
            </w:r>
            <w:r w:rsidR="00703FC9" w:rsidRPr="004C3BC4">
              <w:rPr>
                <w:sz w:val="20"/>
                <w:szCs w:val="20"/>
              </w:rPr>
              <w:t xml:space="preserve"> percentile].</w:t>
            </w:r>
          </w:p>
        </w:tc>
      </w:tr>
      <w:tr w:rsidR="00703FC9" w:rsidRPr="004F5420" w14:paraId="1548015F" w14:textId="77777777" w:rsidTr="00703FC9">
        <w:tc>
          <w:tcPr>
            <w:tcW w:w="2409" w:type="dxa"/>
            <w:tcBorders>
              <w:top w:val="single" w:sz="4" w:space="0" w:color="auto"/>
              <w:left w:val="nil"/>
              <w:bottom w:val="single" w:sz="4" w:space="0" w:color="auto"/>
              <w:right w:val="nil"/>
            </w:tcBorders>
            <w:vAlign w:val="center"/>
          </w:tcPr>
          <w:p w14:paraId="3A20F607" w14:textId="77777777" w:rsidR="00703FC9" w:rsidRPr="004C3BC4" w:rsidRDefault="00703FC9" w:rsidP="00703FC9">
            <w:pPr>
              <w:autoSpaceDE w:val="0"/>
              <w:autoSpaceDN w:val="0"/>
              <w:adjustRightInd w:val="0"/>
              <w:jc w:val="center"/>
              <w:rPr>
                <w:sz w:val="20"/>
                <w:szCs w:val="20"/>
              </w:rPr>
            </w:pPr>
          </w:p>
        </w:tc>
        <w:tc>
          <w:tcPr>
            <w:tcW w:w="2090" w:type="dxa"/>
            <w:tcBorders>
              <w:top w:val="single" w:sz="4" w:space="0" w:color="auto"/>
              <w:left w:val="nil"/>
              <w:bottom w:val="single" w:sz="4" w:space="0" w:color="auto"/>
              <w:right w:val="nil"/>
            </w:tcBorders>
            <w:vAlign w:val="center"/>
          </w:tcPr>
          <w:p w14:paraId="1D8B497B" w14:textId="77777777" w:rsidR="00703FC9" w:rsidRPr="004C3BC4" w:rsidRDefault="00703FC9" w:rsidP="00703FC9">
            <w:pPr>
              <w:autoSpaceDE w:val="0"/>
              <w:autoSpaceDN w:val="0"/>
              <w:adjustRightInd w:val="0"/>
              <w:jc w:val="center"/>
              <w:rPr>
                <w:sz w:val="20"/>
                <w:szCs w:val="20"/>
              </w:rPr>
            </w:pPr>
            <w:r w:rsidRPr="004C3BC4">
              <w:rPr>
                <w:sz w:val="20"/>
                <w:szCs w:val="20"/>
              </w:rPr>
              <w:t>Senior Residents</w:t>
            </w:r>
          </w:p>
          <w:p w14:paraId="038EAC7C" w14:textId="77777777" w:rsidR="00703FC9" w:rsidRPr="004C3BC4" w:rsidRDefault="00703FC9" w:rsidP="00703FC9">
            <w:pPr>
              <w:autoSpaceDE w:val="0"/>
              <w:autoSpaceDN w:val="0"/>
              <w:adjustRightInd w:val="0"/>
              <w:jc w:val="center"/>
              <w:rPr>
                <w:sz w:val="20"/>
                <w:szCs w:val="20"/>
              </w:rPr>
            </w:pPr>
            <w:proofErr w:type="gramStart"/>
            <w:r w:rsidRPr="004C3BC4">
              <w:rPr>
                <w:sz w:val="20"/>
                <w:szCs w:val="20"/>
              </w:rPr>
              <w:t>n</w:t>
            </w:r>
            <w:proofErr w:type="gramEnd"/>
            <w:r w:rsidRPr="004C3BC4">
              <w:rPr>
                <w:sz w:val="20"/>
                <w:szCs w:val="20"/>
              </w:rPr>
              <w:t>=18</w:t>
            </w:r>
          </w:p>
        </w:tc>
        <w:tc>
          <w:tcPr>
            <w:tcW w:w="2090" w:type="dxa"/>
            <w:tcBorders>
              <w:top w:val="single" w:sz="4" w:space="0" w:color="auto"/>
              <w:left w:val="nil"/>
              <w:bottom w:val="single" w:sz="4" w:space="0" w:color="auto"/>
              <w:right w:val="nil"/>
            </w:tcBorders>
            <w:vAlign w:val="center"/>
          </w:tcPr>
          <w:p w14:paraId="137BB863" w14:textId="77777777" w:rsidR="00703FC9" w:rsidRPr="004C3BC4" w:rsidRDefault="00703FC9" w:rsidP="00703FC9">
            <w:pPr>
              <w:autoSpaceDE w:val="0"/>
              <w:autoSpaceDN w:val="0"/>
              <w:adjustRightInd w:val="0"/>
              <w:jc w:val="center"/>
              <w:rPr>
                <w:sz w:val="20"/>
                <w:szCs w:val="20"/>
              </w:rPr>
            </w:pPr>
            <w:r w:rsidRPr="004C3BC4">
              <w:rPr>
                <w:sz w:val="20"/>
                <w:szCs w:val="20"/>
              </w:rPr>
              <w:t>MIS surgeons</w:t>
            </w:r>
          </w:p>
          <w:p w14:paraId="0C5D6F4E" w14:textId="77777777" w:rsidR="00703FC9" w:rsidRPr="004C3BC4" w:rsidRDefault="00703FC9" w:rsidP="00703FC9">
            <w:pPr>
              <w:autoSpaceDE w:val="0"/>
              <w:autoSpaceDN w:val="0"/>
              <w:adjustRightInd w:val="0"/>
              <w:jc w:val="center"/>
              <w:rPr>
                <w:sz w:val="20"/>
                <w:szCs w:val="20"/>
              </w:rPr>
            </w:pPr>
            <w:proofErr w:type="gramStart"/>
            <w:r w:rsidRPr="004C3BC4">
              <w:rPr>
                <w:sz w:val="20"/>
                <w:szCs w:val="20"/>
              </w:rPr>
              <w:t>n</w:t>
            </w:r>
            <w:proofErr w:type="gramEnd"/>
            <w:r w:rsidRPr="004C3BC4">
              <w:rPr>
                <w:sz w:val="20"/>
                <w:szCs w:val="20"/>
              </w:rPr>
              <w:t>=13</w:t>
            </w:r>
          </w:p>
        </w:tc>
        <w:tc>
          <w:tcPr>
            <w:tcW w:w="1632" w:type="dxa"/>
            <w:tcBorders>
              <w:top w:val="single" w:sz="4" w:space="0" w:color="auto"/>
              <w:left w:val="nil"/>
              <w:bottom w:val="single" w:sz="4" w:space="0" w:color="auto"/>
              <w:right w:val="nil"/>
            </w:tcBorders>
            <w:vAlign w:val="center"/>
          </w:tcPr>
          <w:p w14:paraId="7783C5CB" w14:textId="77777777" w:rsidR="00703FC9" w:rsidRPr="004C3BC4" w:rsidRDefault="00703FC9" w:rsidP="00703FC9">
            <w:pPr>
              <w:autoSpaceDE w:val="0"/>
              <w:autoSpaceDN w:val="0"/>
              <w:adjustRightInd w:val="0"/>
              <w:jc w:val="center"/>
              <w:rPr>
                <w:sz w:val="20"/>
                <w:szCs w:val="20"/>
              </w:rPr>
            </w:pPr>
            <w:proofErr w:type="gramStart"/>
            <w:r w:rsidRPr="004C3BC4">
              <w:rPr>
                <w:sz w:val="20"/>
                <w:szCs w:val="20"/>
              </w:rPr>
              <w:t>p</w:t>
            </w:r>
            <w:proofErr w:type="gramEnd"/>
            <w:r w:rsidRPr="004C3BC4">
              <w:rPr>
                <w:sz w:val="20"/>
                <w:szCs w:val="20"/>
              </w:rPr>
              <w:t xml:space="preserve"> value</w:t>
            </w:r>
          </w:p>
        </w:tc>
      </w:tr>
      <w:tr w:rsidR="00703FC9" w:rsidRPr="004F5420" w14:paraId="4BC0B030" w14:textId="77777777" w:rsidTr="00703FC9">
        <w:tblPrEx>
          <w:tblBorders>
            <w:top w:val="none" w:sz="0" w:space="0" w:color="auto"/>
          </w:tblBorders>
        </w:tblPrEx>
        <w:tc>
          <w:tcPr>
            <w:tcW w:w="2409" w:type="dxa"/>
            <w:tcBorders>
              <w:top w:val="single" w:sz="4" w:space="0" w:color="auto"/>
              <w:left w:val="nil"/>
              <w:bottom w:val="nil"/>
              <w:right w:val="nil"/>
            </w:tcBorders>
            <w:vAlign w:val="center"/>
          </w:tcPr>
          <w:p w14:paraId="06696079" w14:textId="77777777" w:rsidR="00703FC9" w:rsidRPr="004C3BC4" w:rsidRDefault="00703FC9" w:rsidP="00703FC9">
            <w:pPr>
              <w:autoSpaceDE w:val="0"/>
              <w:autoSpaceDN w:val="0"/>
              <w:adjustRightInd w:val="0"/>
              <w:rPr>
                <w:sz w:val="20"/>
                <w:szCs w:val="20"/>
              </w:rPr>
            </w:pPr>
            <w:r w:rsidRPr="004C3BC4">
              <w:rPr>
                <w:sz w:val="20"/>
                <w:szCs w:val="20"/>
              </w:rPr>
              <w:t>Needle handling</w:t>
            </w:r>
          </w:p>
        </w:tc>
        <w:tc>
          <w:tcPr>
            <w:tcW w:w="2090" w:type="dxa"/>
            <w:tcBorders>
              <w:top w:val="single" w:sz="4" w:space="0" w:color="auto"/>
              <w:left w:val="nil"/>
              <w:bottom w:val="nil"/>
              <w:right w:val="nil"/>
            </w:tcBorders>
            <w:vAlign w:val="center"/>
          </w:tcPr>
          <w:p w14:paraId="13A6B5F6" w14:textId="77777777" w:rsidR="00703FC9" w:rsidRPr="004C3BC4" w:rsidRDefault="00703FC9" w:rsidP="00703FC9">
            <w:pPr>
              <w:autoSpaceDE w:val="0"/>
              <w:autoSpaceDN w:val="0"/>
              <w:adjustRightInd w:val="0"/>
              <w:jc w:val="center"/>
              <w:rPr>
                <w:rFonts w:eastAsia="ヒラギノ角ゴ Pro W3"/>
                <w:sz w:val="20"/>
                <w:szCs w:val="20"/>
              </w:rPr>
            </w:pPr>
            <w:r w:rsidRPr="004C3BC4">
              <w:rPr>
                <w:sz w:val="20"/>
                <w:szCs w:val="20"/>
              </w:rPr>
              <w:t>349 [258; 434]</w:t>
            </w:r>
          </w:p>
        </w:tc>
        <w:tc>
          <w:tcPr>
            <w:tcW w:w="2090" w:type="dxa"/>
            <w:tcBorders>
              <w:top w:val="single" w:sz="4" w:space="0" w:color="auto"/>
              <w:left w:val="nil"/>
              <w:bottom w:val="nil"/>
              <w:right w:val="nil"/>
            </w:tcBorders>
            <w:vAlign w:val="center"/>
          </w:tcPr>
          <w:p w14:paraId="7D9F5416" w14:textId="77777777" w:rsidR="00703FC9" w:rsidRPr="004C3BC4" w:rsidRDefault="00703FC9" w:rsidP="00703FC9">
            <w:pPr>
              <w:autoSpaceDE w:val="0"/>
              <w:autoSpaceDN w:val="0"/>
              <w:adjustRightInd w:val="0"/>
              <w:jc w:val="center"/>
              <w:rPr>
                <w:rFonts w:eastAsia="ヒラギノ角ゴ Pro W3"/>
                <w:sz w:val="20"/>
                <w:szCs w:val="20"/>
              </w:rPr>
            </w:pPr>
            <w:r w:rsidRPr="004C3BC4">
              <w:rPr>
                <w:sz w:val="20"/>
                <w:szCs w:val="20"/>
              </w:rPr>
              <w:t>404 [353; 474]</w:t>
            </w:r>
          </w:p>
        </w:tc>
        <w:tc>
          <w:tcPr>
            <w:tcW w:w="1632" w:type="dxa"/>
            <w:tcBorders>
              <w:top w:val="single" w:sz="4" w:space="0" w:color="auto"/>
              <w:left w:val="nil"/>
              <w:bottom w:val="nil"/>
              <w:right w:val="nil"/>
            </w:tcBorders>
            <w:vAlign w:val="center"/>
          </w:tcPr>
          <w:p w14:paraId="6469D942" w14:textId="77777777" w:rsidR="00703FC9" w:rsidRPr="004C3BC4" w:rsidRDefault="00703FC9" w:rsidP="00703FC9">
            <w:pPr>
              <w:autoSpaceDE w:val="0"/>
              <w:autoSpaceDN w:val="0"/>
              <w:adjustRightInd w:val="0"/>
              <w:jc w:val="center"/>
              <w:rPr>
                <w:rFonts w:eastAsia="ヒラギノ角ゴ Pro W3"/>
                <w:sz w:val="20"/>
                <w:szCs w:val="20"/>
              </w:rPr>
            </w:pPr>
            <w:r w:rsidRPr="004C3BC4">
              <w:rPr>
                <w:rFonts w:eastAsia="ヒラギノ角ゴ Pro W3"/>
                <w:sz w:val="20"/>
                <w:szCs w:val="20"/>
              </w:rPr>
              <w:t>0.04</w:t>
            </w:r>
          </w:p>
        </w:tc>
      </w:tr>
      <w:tr w:rsidR="00703FC9" w:rsidRPr="004F5420" w14:paraId="2219CFD2" w14:textId="77777777" w:rsidTr="00703FC9">
        <w:tblPrEx>
          <w:tblBorders>
            <w:top w:val="none" w:sz="0" w:space="0" w:color="auto"/>
          </w:tblBorders>
        </w:tblPrEx>
        <w:tc>
          <w:tcPr>
            <w:tcW w:w="2409" w:type="dxa"/>
            <w:tcBorders>
              <w:top w:val="nil"/>
              <w:left w:val="nil"/>
              <w:bottom w:val="nil"/>
              <w:right w:val="nil"/>
            </w:tcBorders>
            <w:vAlign w:val="center"/>
          </w:tcPr>
          <w:p w14:paraId="3A33FAE7" w14:textId="77777777" w:rsidR="00703FC9" w:rsidRPr="004C3BC4" w:rsidRDefault="00703FC9" w:rsidP="00703FC9">
            <w:pPr>
              <w:autoSpaceDE w:val="0"/>
              <w:autoSpaceDN w:val="0"/>
              <w:adjustRightInd w:val="0"/>
              <w:rPr>
                <w:rFonts w:eastAsia="ヒラギノ角ゴ Pro W3"/>
                <w:sz w:val="20"/>
                <w:szCs w:val="20"/>
              </w:rPr>
            </w:pPr>
            <w:r w:rsidRPr="004C3BC4">
              <w:rPr>
                <w:sz w:val="20"/>
                <w:szCs w:val="20"/>
              </w:rPr>
              <w:t>Suturing under tension</w:t>
            </w:r>
          </w:p>
        </w:tc>
        <w:tc>
          <w:tcPr>
            <w:tcW w:w="2090" w:type="dxa"/>
            <w:tcBorders>
              <w:top w:val="nil"/>
              <w:left w:val="nil"/>
              <w:bottom w:val="nil"/>
              <w:right w:val="nil"/>
            </w:tcBorders>
            <w:vAlign w:val="center"/>
          </w:tcPr>
          <w:p w14:paraId="772D451C" w14:textId="77777777" w:rsidR="00703FC9" w:rsidRPr="004C3BC4" w:rsidRDefault="00703FC9" w:rsidP="00703FC9">
            <w:pPr>
              <w:autoSpaceDE w:val="0"/>
              <w:autoSpaceDN w:val="0"/>
              <w:adjustRightInd w:val="0"/>
              <w:jc w:val="center"/>
              <w:rPr>
                <w:rFonts w:eastAsia="ヒラギノ角ゴ Pro W3"/>
                <w:sz w:val="20"/>
                <w:szCs w:val="20"/>
              </w:rPr>
            </w:pPr>
            <w:r w:rsidRPr="004C3BC4">
              <w:rPr>
                <w:sz w:val="20"/>
                <w:szCs w:val="20"/>
              </w:rPr>
              <w:t>246 [109; 440]</w:t>
            </w:r>
          </w:p>
        </w:tc>
        <w:tc>
          <w:tcPr>
            <w:tcW w:w="2090" w:type="dxa"/>
            <w:tcBorders>
              <w:top w:val="nil"/>
              <w:left w:val="nil"/>
              <w:bottom w:val="nil"/>
              <w:right w:val="nil"/>
            </w:tcBorders>
            <w:vAlign w:val="center"/>
          </w:tcPr>
          <w:p w14:paraId="1EC1312B" w14:textId="77777777" w:rsidR="00703FC9" w:rsidRPr="004C3BC4" w:rsidRDefault="00703FC9" w:rsidP="00703FC9">
            <w:pPr>
              <w:autoSpaceDE w:val="0"/>
              <w:autoSpaceDN w:val="0"/>
              <w:adjustRightInd w:val="0"/>
              <w:jc w:val="center"/>
              <w:rPr>
                <w:rFonts w:eastAsia="ヒラギノ角ゴ Pro W3"/>
                <w:sz w:val="20"/>
                <w:szCs w:val="20"/>
              </w:rPr>
            </w:pPr>
            <w:r w:rsidRPr="004C3BC4">
              <w:rPr>
                <w:sz w:val="20"/>
                <w:szCs w:val="20"/>
              </w:rPr>
              <w:t>535 [369; 627]</w:t>
            </w:r>
          </w:p>
        </w:tc>
        <w:tc>
          <w:tcPr>
            <w:tcW w:w="1632" w:type="dxa"/>
            <w:tcBorders>
              <w:top w:val="nil"/>
              <w:left w:val="nil"/>
              <w:bottom w:val="nil"/>
              <w:right w:val="nil"/>
            </w:tcBorders>
            <w:vAlign w:val="center"/>
          </w:tcPr>
          <w:p w14:paraId="74880AF8" w14:textId="77777777" w:rsidR="00703FC9" w:rsidRPr="004C3BC4" w:rsidRDefault="00703FC9" w:rsidP="00703FC9">
            <w:pPr>
              <w:autoSpaceDE w:val="0"/>
              <w:autoSpaceDN w:val="0"/>
              <w:adjustRightInd w:val="0"/>
              <w:jc w:val="center"/>
              <w:rPr>
                <w:rFonts w:eastAsia="ヒラギノ角ゴ Pro W3"/>
                <w:sz w:val="20"/>
                <w:szCs w:val="20"/>
              </w:rPr>
            </w:pPr>
            <w:r w:rsidRPr="004C3BC4">
              <w:rPr>
                <w:rFonts w:eastAsia="ヒラギノ角ゴ Pro W3"/>
                <w:sz w:val="20"/>
                <w:szCs w:val="20"/>
              </w:rPr>
              <w:t>&lt;0.01</w:t>
            </w:r>
          </w:p>
        </w:tc>
      </w:tr>
      <w:tr w:rsidR="00703FC9" w:rsidRPr="004F5420" w14:paraId="60F5DEB4" w14:textId="77777777" w:rsidTr="00703FC9">
        <w:tblPrEx>
          <w:tblBorders>
            <w:top w:val="none" w:sz="0" w:space="0" w:color="auto"/>
          </w:tblBorders>
        </w:tblPrEx>
        <w:tc>
          <w:tcPr>
            <w:tcW w:w="2409" w:type="dxa"/>
            <w:tcBorders>
              <w:top w:val="nil"/>
              <w:left w:val="nil"/>
              <w:bottom w:val="single" w:sz="4" w:space="0" w:color="auto"/>
              <w:right w:val="nil"/>
            </w:tcBorders>
            <w:vAlign w:val="center"/>
          </w:tcPr>
          <w:p w14:paraId="53466B5A" w14:textId="77777777" w:rsidR="00703FC9" w:rsidRPr="004C3BC4" w:rsidRDefault="00703FC9" w:rsidP="00703FC9">
            <w:pPr>
              <w:autoSpaceDE w:val="0"/>
              <w:autoSpaceDN w:val="0"/>
              <w:adjustRightInd w:val="0"/>
              <w:rPr>
                <w:rFonts w:eastAsia="ヒラギノ角ゴ Pro W3"/>
                <w:sz w:val="20"/>
                <w:szCs w:val="20"/>
              </w:rPr>
            </w:pPr>
            <w:r w:rsidRPr="004C3BC4">
              <w:rPr>
                <w:sz w:val="20"/>
                <w:szCs w:val="20"/>
              </w:rPr>
              <w:t>Continuous suturing</w:t>
            </w:r>
          </w:p>
        </w:tc>
        <w:tc>
          <w:tcPr>
            <w:tcW w:w="2090" w:type="dxa"/>
            <w:tcBorders>
              <w:top w:val="nil"/>
              <w:left w:val="nil"/>
              <w:bottom w:val="single" w:sz="4" w:space="0" w:color="auto"/>
              <w:right w:val="nil"/>
            </w:tcBorders>
            <w:vAlign w:val="center"/>
          </w:tcPr>
          <w:p w14:paraId="4F914126" w14:textId="77777777" w:rsidR="00703FC9" w:rsidRPr="004C3BC4" w:rsidRDefault="00703FC9" w:rsidP="00703FC9">
            <w:pPr>
              <w:autoSpaceDE w:val="0"/>
              <w:autoSpaceDN w:val="0"/>
              <w:adjustRightInd w:val="0"/>
              <w:jc w:val="center"/>
              <w:rPr>
                <w:rFonts w:eastAsia="ヒラギノ角ゴ Pro W3"/>
                <w:sz w:val="20"/>
                <w:szCs w:val="20"/>
              </w:rPr>
            </w:pPr>
            <w:r w:rsidRPr="004C3BC4">
              <w:rPr>
                <w:sz w:val="20"/>
                <w:szCs w:val="20"/>
              </w:rPr>
              <w:t>282 [83; 507]</w:t>
            </w:r>
          </w:p>
        </w:tc>
        <w:tc>
          <w:tcPr>
            <w:tcW w:w="2090" w:type="dxa"/>
            <w:tcBorders>
              <w:top w:val="nil"/>
              <w:left w:val="nil"/>
              <w:bottom w:val="single" w:sz="4" w:space="0" w:color="auto"/>
              <w:right w:val="nil"/>
            </w:tcBorders>
            <w:vAlign w:val="center"/>
          </w:tcPr>
          <w:p w14:paraId="127D2666" w14:textId="77777777" w:rsidR="00703FC9" w:rsidRPr="004C3BC4" w:rsidRDefault="00703FC9" w:rsidP="00703FC9">
            <w:pPr>
              <w:autoSpaceDE w:val="0"/>
              <w:autoSpaceDN w:val="0"/>
              <w:adjustRightInd w:val="0"/>
              <w:jc w:val="center"/>
              <w:rPr>
                <w:rFonts w:eastAsia="ヒラギノ角ゴ Pro W3"/>
                <w:sz w:val="20"/>
                <w:szCs w:val="20"/>
              </w:rPr>
            </w:pPr>
            <w:r w:rsidRPr="004C3BC4">
              <w:rPr>
                <w:sz w:val="20"/>
                <w:szCs w:val="20"/>
              </w:rPr>
              <w:t>820 [669; 886]</w:t>
            </w:r>
          </w:p>
        </w:tc>
        <w:tc>
          <w:tcPr>
            <w:tcW w:w="1632" w:type="dxa"/>
            <w:tcBorders>
              <w:top w:val="nil"/>
              <w:left w:val="nil"/>
              <w:bottom w:val="single" w:sz="4" w:space="0" w:color="auto"/>
              <w:right w:val="nil"/>
            </w:tcBorders>
            <w:vAlign w:val="center"/>
          </w:tcPr>
          <w:p w14:paraId="6636D77E" w14:textId="77777777" w:rsidR="00703FC9" w:rsidRPr="004C3BC4" w:rsidRDefault="00703FC9" w:rsidP="00703FC9">
            <w:pPr>
              <w:autoSpaceDE w:val="0"/>
              <w:autoSpaceDN w:val="0"/>
              <w:adjustRightInd w:val="0"/>
              <w:jc w:val="center"/>
              <w:rPr>
                <w:rFonts w:eastAsia="ヒラギノ角ゴ Pro W3"/>
                <w:sz w:val="20"/>
                <w:szCs w:val="20"/>
              </w:rPr>
            </w:pPr>
            <w:r w:rsidRPr="004C3BC4">
              <w:rPr>
                <w:rFonts w:eastAsia="ヒラギノ角ゴ Pro W3"/>
                <w:sz w:val="20"/>
                <w:szCs w:val="20"/>
              </w:rPr>
              <w:t>&lt;0.01</w:t>
            </w:r>
          </w:p>
        </w:tc>
      </w:tr>
      <w:tr w:rsidR="00703FC9" w:rsidRPr="004F5420" w14:paraId="2C23A356" w14:textId="77777777" w:rsidTr="00703FC9">
        <w:tblPrEx>
          <w:tblBorders>
            <w:top w:val="none" w:sz="0" w:space="0" w:color="auto"/>
            <w:bottom w:val="single" w:sz="4" w:space="0" w:color="auto"/>
          </w:tblBorders>
        </w:tblPrEx>
        <w:tc>
          <w:tcPr>
            <w:tcW w:w="8221" w:type="dxa"/>
            <w:gridSpan w:val="4"/>
            <w:tcBorders>
              <w:top w:val="single" w:sz="4" w:space="0" w:color="auto"/>
              <w:left w:val="nil"/>
              <w:bottom w:val="nil"/>
              <w:right w:val="nil"/>
            </w:tcBorders>
          </w:tcPr>
          <w:p w14:paraId="536D88BD" w14:textId="77777777" w:rsidR="00703FC9" w:rsidRPr="004C3BC4" w:rsidRDefault="00703FC9" w:rsidP="00703FC9">
            <w:pPr>
              <w:autoSpaceDE w:val="0"/>
              <w:autoSpaceDN w:val="0"/>
              <w:adjustRightInd w:val="0"/>
              <w:spacing w:line="360" w:lineRule="auto"/>
              <w:rPr>
                <w:rFonts w:eastAsia="ヒラギノ角ゴ Pro W3"/>
                <w:sz w:val="20"/>
                <w:szCs w:val="20"/>
              </w:rPr>
            </w:pPr>
            <w:r w:rsidRPr="004C3BC4">
              <w:rPr>
                <w:rFonts w:eastAsia="ヒラギノ角ゴ Pro W3"/>
                <w:iCs/>
                <w:sz w:val="20"/>
                <w:szCs w:val="20"/>
              </w:rPr>
              <w:t>MIS,</w:t>
            </w:r>
            <w:r w:rsidRPr="004C3BC4">
              <w:rPr>
                <w:rFonts w:eastAsia="ヒラギノ角ゴ Pro W3"/>
                <w:i/>
                <w:iCs/>
                <w:sz w:val="20"/>
                <w:szCs w:val="20"/>
              </w:rPr>
              <w:t xml:space="preserve"> </w:t>
            </w:r>
            <w:r w:rsidRPr="004C3BC4">
              <w:rPr>
                <w:rFonts w:eastAsia="ヒラギノ角ゴ Pro W3"/>
                <w:sz w:val="20"/>
                <w:szCs w:val="20"/>
              </w:rPr>
              <w:t>minimally invasive surgery</w:t>
            </w:r>
          </w:p>
        </w:tc>
      </w:tr>
    </w:tbl>
    <w:p w14:paraId="6E3DEA90" w14:textId="77777777" w:rsidR="00703FC9" w:rsidRPr="004C3BC4" w:rsidRDefault="00703FC9" w:rsidP="00703FC9">
      <w:pPr>
        <w:rPr>
          <w:sz w:val="20"/>
          <w:szCs w:val="20"/>
        </w:rPr>
      </w:pPr>
    </w:p>
    <w:p w14:paraId="585C8BB9" w14:textId="77777777" w:rsidR="00703FC9" w:rsidRPr="004C3BC4" w:rsidRDefault="00703FC9" w:rsidP="00703FC9">
      <w:pPr>
        <w:rPr>
          <w:i/>
          <w:sz w:val="20"/>
          <w:szCs w:val="20"/>
        </w:rPr>
      </w:pPr>
      <w:r w:rsidRPr="004C3BC4">
        <w:rPr>
          <w:i/>
          <w:sz w:val="20"/>
          <w:szCs w:val="20"/>
        </w:rPr>
        <w:t>Performance assessment instruments</w:t>
      </w:r>
    </w:p>
    <w:p w14:paraId="71692A52" w14:textId="77777777" w:rsidR="005C730E" w:rsidRPr="004C3BC4" w:rsidRDefault="00703FC9" w:rsidP="00703FC9">
      <w:pPr>
        <w:rPr>
          <w:sz w:val="20"/>
          <w:szCs w:val="20"/>
        </w:rPr>
      </w:pPr>
      <w:r w:rsidRPr="004C3BC4">
        <w:rPr>
          <w:sz w:val="20"/>
          <w:szCs w:val="20"/>
        </w:rPr>
        <w:t xml:space="preserve">The recorded performance of residents and MIS surgeons on all of the tasks; in total 27, 23, and 27 videos were assessed by two blinded </w:t>
      </w:r>
      <w:proofErr w:type="spellStart"/>
      <w:r w:rsidRPr="004C3BC4">
        <w:rPr>
          <w:sz w:val="20"/>
          <w:szCs w:val="20"/>
        </w:rPr>
        <w:t>raters</w:t>
      </w:r>
      <w:proofErr w:type="spellEnd"/>
      <w:r w:rsidRPr="004C3BC4">
        <w:rPr>
          <w:sz w:val="20"/>
          <w:szCs w:val="20"/>
        </w:rPr>
        <w:t xml:space="preserve"> for NH, UT, and CS respectively.   ICCs for NH, UT, and CS were 0.90 (95%CI: 0.79-0.95), 0.87 (0.73-0.95) and 0.90 (0.76-0.95).  Scores were found to correlate strongly with combined time and accuracy scores for UT (0.82, p&lt;0.01) and CS (0.81, p&lt;0.01), and moderately for NH (0.65, p&lt;0.01).  MIS surgeons also performed significantly better than senior residents on UT (experts: 29.5[26.5-33] vs. novices: 23.75 [19.6-29.1], p=0.02) and CS (experts: 34.5[30-36.5] vs. novices 26[21.4-29], p&lt;0.01). </w:t>
      </w:r>
    </w:p>
    <w:p w14:paraId="6A897E21" w14:textId="77777777" w:rsidR="005C730E" w:rsidRDefault="005C730E">
      <w:pPr>
        <w:rPr>
          <w:sz w:val="22"/>
          <w:szCs w:val="22"/>
        </w:rPr>
      </w:pPr>
      <w:r>
        <w:rPr>
          <w:sz w:val="22"/>
          <w:szCs w:val="22"/>
        </w:rPr>
        <w:br w:type="page"/>
      </w:r>
    </w:p>
    <w:p w14:paraId="37B89905" w14:textId="5948383A" w:rsidR="00051707" w:rsidRPr="0029244E" w:rsidRDefault="007E0790" w:rsidP="00703FC9">
      <w:pPr>
        <w:rPr>
          <w:b/>
          <w:sz w:val="22"/>
          <w:szCs w:val="22"/>
        </w:rPr>
      </w:pPr>
      <w:r w:rsidRPr="0029244E">
        <w:rPr>
          <w:b/>
          <w:sz w:val="22"/>
          <w:szCs w:val="22"/>
        </w:rPr>
        <w:lastRenderedPageBreak/>
        <w:t xml:space="preserve">Appendix </w:t>
      </w:r>
      <w:r w:rsidR="00D34A48">
        <w:rPr>
          <w:b/>
          <w:sz w:val="22"/>
          <w:szCs w:val="22"/>
        </w:rPr>
        <w:t>D</w:t>
      </w:r>
    </w:p>
    <w:p w14:paraId="3FD33746" w14:textId="77777777" w:rsidR="00584A48" w:rsidRPr="0029244E" w:rsidRDefault="00584A48" w:rsidP="00E878B9">
      <w:pPr>
        <w:rPr>
          <w:b/>
          <w:sz w:val="22"/>
          <w:szCs w:val="22"/>
        </w:rPr>
      </w:pPr>
    </w:p>
    <w:tbl>
      <w:tblPr>
        <w:tblStyle w:val="af0"/>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3"/>
        <w:gridCol w:w="6521"/>
        <w:gridCol w:w="1082"/>
        <w:gridCol w:w="236"/>
        <w:gridCol w:w="1092"/>
      </w:tblGrid>
      <w:tr w:rsidR="00584A48" w:rsidRPr="0029244E" w14:paraId="6E4474A5" w14:textId="77777777" w:rsidTr="00E657CA">
        <w:tc>
          <w:tcPr>
            <w:tcW w:w="6804" w:type="dxa"/>
            <w:gridSpan w:val="2"/>
            <w:shd w:val="clear" w:color="auto" w:fill="auto"/>
          </w:tcPr>
          <w:p w14:paraId="24FC45D5" w14:textId="77777777" w:rsidR="00584A48" w:rsidRPr="0029244E" w:rsidRDefault="00584A48" w:rsidP="00E878B9">
            <w:pPr>
              <w:rPr>
                <w:b/>
                <w:sz w:val="22"/>
                <w:szCs w:val="22"/>
              </w:rPr>
            </w:pPr>
            <w:r w:rsidRPr="0029244E">
              <w:rPr>
                <w:b/>
                <w:sz w:val="22"/>
                <w:szCs w:val="22"/>
              </w:rPr>
              <w:t>CODE: ____________________</w:t>
            </w:r>
          </w:p>
        </w:tc>
        <w:tc>
          <w:tcPr>
            <w:tcW w:w="1082" w:type="dxa"/>
            <w:shd w:val="clear" w:color="auto" w:fill="auto"/>
          </w:tcPr>
          <w:p w14:paraId="7D0FC834" w14:textId="77777777" w:rsidR="00584A48" w:rsidRPr="0029244E" w:rsidRDefault="00584A48" w:rsidP="00BF753D">
            <w:pPr>
              <w:jc w:val="center"/>
              <w:rPr>
                <w:b/>
                <w:sz w:val="22"/>
                <w:szCs w:val="22"/>
              </w:rPr>
            </w:pPr>
          </w:p>
        </w:tc>
        <w:tc>
          <w:tcPr>
            <w:tcW w:w="236" w:type="dxa"/>
            <w:shd w:val="clear" w:color="auto" w:fill="auto"/>
          </w:tcPr>
          <w:p w14:paraId="61806C33" w14:textId="77777777" w:rsidR="00584A48" w:rsidRPr="0029244E" w:rsidRDefault="00584A48" w:rsidP="00BF753D">
            <w:pPr>
              <w:jc w:val="center"/>
              <w:rPr>
                <w:b/>
                <w:sz w:val="22"/>
                <w:szCs w:val="22"/>
              </w:rPr>
            </w:pPr>
          </w:p>
        </w:tc>
        <w:tc>
          <w:tcPr>
            <w:tcW w:w="1092" w:type="dxa"/>
            <w:shd w:val="clear" w:color="auto" w:fill="auto"/>
          </w:tcPr>
          <w:p w14:paraId="16C3BD5E" w14:textId="77777777" w:rsidR="00584A48" w:rsidRPr="0029244E" w:rsidRDefault="00584A48" w:rsidP="00BF753D">
            <w:pPr>
              <w:jc w:val="center"/>
              <w:rPr>
                <w:b/>
                <w:sz w:val="22"/>
                <w:szCs w:val="22"/>
              </w:rPr>
            </w:pPr>
          </w:p>
        </w:tc>
      </w:tr>
      <w:tr w:rsidR="00367662" w:rsidRPr="0029244E" w14:paraId="65BCF1CE" w14:textId="77777777" w:rsidTr="00E657CA">
        <w:tc>
          <w:tcPr>
            <w:tcW w:w="6804" w:type="dxa"/>
            <w:gridSpan w:val="2"/>
            <w:shd w:val="clear" w:color="auto" w:fill="auto"/>
          </w:tcPr>
          <w:p w14:paraId="533BD24E" w14:textId="77777777" w:rsidR="00BF753D" w:rsidRPr="0029244E" w:rsidRDefault="00BF753D" w:rsidP="00E878B9">
            <w:pPr>
              <w:rPr>
                <w:b/>
                <w:sz w:val="22"/>
                <w:szCs w:val="22"/>
              </w:rPr>
            </w:pPr>
          </w:p>
        </w:tc>
        <w:tc>
          <w:tcPr>
            <w:tcW w:w="1082" w:type="dxa"/>
            <w:shd w:val="clear" w:color="auto" w:fill="auto"/>
          </w:tcPr>
          <w:p w14:paraId="38FFD79F" w14:textId="77777777" w:rsidR="00BF753D" w:rsidRPr="0029244E" w:rsidRDefault="00BF753D" w:rsidP="00BF753D">
            <w:pPr>
              <w:jc w:val="center"/>
              <w:rPr>
                <w:b/>
                <w:sz w:val="22"/>
                <w:szCs w:val="22"/>
              </w:rPr>
            </w:pPr>
            <w:proofErr w:type="spellStart"/>
            <w:r w:rsidRPr="0029244E">
              <w:rPr>
                <w:b/>
                <w:sz w:val="22"/>
                <w:szCs w:val="22"/>
              </w:rPr>
              <w:t>Rater</w:t>
            </w:r>
            <w:proofErr w:type="spellEnd"/>
            <w:r w:rsidRPr="0029244E">
              <w:rPr>
                <w:b/>
                <w:sz w:val="22"/>
                <w:szCs w:val="22"/>
              </w:rPr>
              <w:t xml:space="preserve"> 1</w:t>
            </w:r>
          </w:p>
        </w:tc>
        <w:tc>
          <w:tcPr>
            <w:tcW w:w="236" w:type="dxa"/>
            <w:shd w:val="clear" w:color="auto" w:fill="auto"/>
          </w:tcPr>
          <w:p w14:paraId="49FFCE12" w14:textId="77777777" w:rsidR="00BF753D" w:rsidRPr="0029244E" w:rsidRDefault="00BF753D" w:rsidP="00BF753D">
            <w:pPr>
              <w:jc w:val="center"/>
              <w:rPr>
                <w:b/>
                <w:sz w:val="22"/>
                <w:szCs w:val="22"/>
              </w:rPr>
            </w:pPr>
          </w:p>
        </w:tc>
        <w:tc>
          <w:tcPr>
            <w:tcW w:w="1092" w:type="dxa"/>
            <w:shd w:val="clear" w:color="auto" w:fill="auto"/>
          </w:tcPr>
          <w:p w14:paraId="7591642C" w14:textId="77777777" w:rsidR="00BF753D" w:rsidRPr="0029244E" w:rsidRDefault="00BF753D" w:rsidP="00BF753D">
            <w:pPr>
              <w:jc w:val="center"/>
              <w:rPr>
                <w:b/>
                <w:sz w:val="22"/>
                <w:szCs w:val="22"/>
              </w:rPr>
            </w:pPr>
            <w:proofErr w:type="spellStart"/>
            <w:r w:rsidRPr="0029244E">
              <w:rPr>
                <w:b/>
                <w:sz w:val="22"/>
                <w:szCs w:val="22"/>
              </w:rPr>
              <w:t>Rater</w:t>
            </w:r>
            <w:proofErr w:type="spellEnd"/>
            <w:r w:rsidRPr="0029244E">
              <w:rPr>
                <w:b/>
                <w:sz w:val="22"/>
                <w:szCs w:val="22"/>
              </w:rPr>
              <w:t xml:space="preserve"> 2</w:t>
            </w:r>
          </w:p>
        </w:tc>
      </w:tr>
      <w:tr w:rsidR="00367662" w:rsidRPr="0029244E" w14:paraId="468D262A" w14:textId="77777777" w:rsidTr="00E657CA">
        <w:tc>
          <w:tcPr>
            <w:tcW w:w="6804" w:type="dxa"/>
            <w:gridSpan w:val="2"/>
            <w:shd w:val="clear" w:color="auto" w:fill="auto"/>
          </w:tcPr>
          <w:p w14:paraId="1C955590" w14:textId="77777777" w:rsidR="00BF753D" w:rsidRPr="0029244E" w:rsidRDefault="00BF753D" w:rsidP="00BF753D">
            <w:pPr>
              <w:jc w:val="both"/>
              <w:rPr>
                <w:b/>
                <w:sz w:val="22"/>
                <w:szCs w:val="22"/>
              </w:rPr>
            </w:pPr>
            <w:r w:rsidRPr="0029244E">
              <w:rPr>
                <w:b/>
                <w:sz w:val="22"/>
                <w:szCs w:val="22"/>
              </w:rPr>
              <w:t>1. Needle Handling (</w:t>
            </w:r>
            <w:proofErr w:type="spellStart"/>
            <w:r w:rsidRPr="0029244E">
              <w:rPr>
                <w:b/>
                <w:sz w:val="22"/>
                <w:szCs w:val="22"/>
              </w:rPr>
              <w:t>cutoff</w:t>
            </w:r>
            <w:proofErr w:type="spellEnd"/>
            <w:r w:rsidRPr="0029244E">
              <w:rPr>
                <w:b/>
                <w:sz w:val="22"/>
                <w:szCs w:val="22"/>
              </w:rPr>
              <w:t xml:space="preserve"> = 300 sec)</w:t>
            </w:r>
          </w:p>
        </w:tc>
        <w:tc>
          <w:tcPr>
            <w:tcW w:w="1082" w:type="dxa"/>
            <w:shd w:val="clear" w:color="auto" w:fill="auto"/>
          </w:tcPr>
          <w:p w14:paraId="2800341B" w14:textId="77777777" w:rsidR="00BF753D" w:rsidRPr="0029244E" w:rsidRDefault="00BF753D" w:rsidP="00BF753D">
            <w:pPr>
              <w:jc w:val="both"/>
              <w:rPr>
                <w:b/>
                <w:sz w:val="22"/>
                <w:szCs w:val="22"/>
              </w:rPr>
            </w:pPr>
          </w:p>
        </w:tc>
        <w:tc>
          <w:tcPr>
            <w:tcW w:w="236" w:type="dxa"/>
            <w:shd w:val="clear" w:color="auto" w:fill="auto"/>
          </w:tcPr>
          <w:p w14:paraId="2ADBAB87" w14:textId="77777777" w:rsidR="00BF753D" w:rsidRPr="0029244E" w:rsidRDefault="00BF753D" w:rsidP="00BF753D">
            <w:pPr>
              <w:jc w:val="both"/>
              <w:rPr>
                <w:b/>
                <w:sz w:val="22"/>
                <w:szCs w:val="22"/>
              </w:rPr>
            </w:pPr>
          </w:p>
        </w:tc>
        <w:tc>
          <w:tcPr>
            <w:tcW w:w="1092" w:type="dxa"/>
            <w:shd w:val="clear" w:color="auto" w:fill="auto"/>
          </w:tcPr>
          <w:p w14:paraId="48502AF7" w14:textId="77777777" w:rsidR="00BF753D" w:rsidRPr="0029244E" w:rsidRDefault="00BF753D" w:rsidP="00BF753D">
            <w:pPr>
              <w:jc w:val="both"/>
              <w:rPr>
                <w:b/>
                <w:sz w:val="22"/>
                <w:szCs w:val="22"/>
              </w:rPr>
            </w:pPr>
          </w:p>
        </w:tc>
      </w:tr>
      <w:tr w:rsidR="00367662" w:rsidRPr="0029244E" w14:paraId="3B946703" w14:textId="77777777" w:rsidTr="00E657CA">
        <w:tc>
          <w:tcPr>
            <w:tcW w:w="6804" w:type="dxa"/>
            <w:gridSpan w:val="2"/>
            <w:shd w:val="clear" w:color="auto" w:fill="auto"/>
          </w:tcPr>
          <w:p w14:paraId="2FFDEA55" w14:textId="77777777" w:rsidR="00BF753D" w:rsidRPr="0029244E" w:rsidRDefault="00BF753D" w:rsidP="00E878B9">
            <w:pPr>
              <w:rPr>
                <w:sz w:val="22"/>
                <w:szCs w:val="22"/>
              </w:rPr>
            </w:pPr>
            <w:r w:rsidRPr="0029244E">
              <w:rPr>
                <w:sz w:val="22"/>
                <w:szCs w:val="22"/>
              </w:rPr>
              <w:t>Time (second)</w:t>
            </w:r>
          </w:p>
        </w:tc>
        <w:tc>
          <w:tcPr>
            <w:tcW w:w="1082" w:type="dxa"/>
            <w:tcBorders>
              <w:bottom w:val="single" w:sz="4" w:space="0" w:color="auto"/>
            </w:tcBorders>
            <w:shd w:val="clear" w:color="auto" w:fill="auto"/>
          </w:tcPr>
          <w:p w14:paraId="3B1386E3" w14:textId="77777777" w:rsidR="00BF753D" w:rsidRPr="0029244E" w:rsidRDefault="00BF753D" w:rsidP="00BF753D">
            <w:pPr>
              <w:jc w:val="center"/>
              <w:rPr>
                <w:b/>
                <w:sz w:val="22"/>
                <w:szCs w:val="22"/>
              </w:rPr>
            </w:pPr>
          </w:p>
        </w:tc>
        <w:tc>
          <w:tcPr>
            <w:tcW w:w="236" w:type="dxa"/>
            <w:shd w:val="clear" w:color="auto" w:fill="auto"/>
          </w:tcPr>
          <w:p w14:paraId="772A7B4B" w14:textId="77777777" w:rsidR="00BF753D" w:rsidRPr="0029244E" w:rsidRDefault="00BF753D" w:rsidP="00BF753D">
            <w:pPr>
              <w:jc w:val="center"/>
              <w:rPr>
                <w:b/>
                <w:sz w:val="22"/>
                <w:szCs w:val="22"/>
              </w:rPr>
            </w:pPr>
          </w:p>
        </w:tc>
        <w:tc>
          <w:tcPr>
            <w:tcW w:w="1092" w:type="dxa"/>
            <w:tcBorders>
              <w:bottom w:val="single" w:sz="4" w:space="0" w:color="auto"/>
            </w:tcBorders>
            <w:shd w:val="clear" w:color="auto" w:fill="auto"/>
          </w:tcPr>
          <w:p w14:paraId="33C8DB5E" w14:textId="77777777" w:rsidR="00BF753D" w:rsidRPr="0029244E" w:rsidRDefault="00BF753D" w:rsidP="00BF753D">
            <w:pPr>
              <w:jc w:val="center"/>
              <w:rPr>
                <w:b/>
                <w:sz w:val="22"/>
                <w:szCs w:val="22"/>
              </w:rPr>
            </w:pPr>
          </w:p>
        </w:tc>
      </w:tr>
      <w:tr w:rsidR="00367662" w:rsidRPr="0029244E" w14:paraId="2039AF2B" w14:textId="77777777" w:rsidTr="00E657CA">
        <w:tc>
          <w:tcPr>
            <w:tcW w:w="6804" w:type="dxa"/>
            <w:gridSpan w:val="2"/>
            <w:shd w:val="clear" w:color="auto" w:fill="auto"/>
          </w:tcPr>
          <w:p w14:paraId="4740AAF7" w14:textId="77777777" w:rsidR="00367662" w:rsidRPr="0029244E" w:rsidRDefault="00367662" w:rsidP="00E878B9">
            <w:pPr>
              <w:rPr>
                <w:sz w:val="22"/>
                <w:szCs w:val="22"/>
              </w:rPr>
            </w:pPr>
            <w:r w:rsidRPr="0029244E">
              <w:rPr>
                <w:sz w:val="22"/>
                <w:szCs w:val="22"/>
              </w:rPr>
              <w:t>Penalty</w:t>
            </w:r>
          </w:p>
        </w:tc>
        <w:tc>
          <w:tcPr>
            <w:tcW w:w="1082" w:type="dxa"/>
            <w:tcBorders>
              <w:top w:val="single" w:sz="4" w:space="0" w:color="auto"/>
            </w:tcBorders>
            <w:shd w:val="clear" w:color="auto" w:fill="auto"/>
          </w:tcPr>
          <w:p w14:paraId="16EBAD82" w14:textId="77777777" w:rsidR="00367662" w:rsidRPr="0029244E" w:rsidRDefault="00367662" w:rsidP="00BF753D">
            <w:pPr>
              <w:jc w:val="center"/>
              <w:rPr>
                <w:b/>
                <w:sz w:val="22"/>
                <w:szCs w:val="22"/>
              </w:rPr>
            </w:pPr>
          </w:p>
        </w:tc>
        <w:tc>
          <w:tcPr>
            <w:tcW w:w="236" w:type="dxa"/>
            <w:shd w:val="clear" w:color="auto" w:fill="auto"/>
          </w:tcPr>
          <w:p w14:paraId="6A6C1DA7" w14:textId="77777777" w:rsidR="00367662" w:rsidRPr="0029244E" w:rsidRDefault="00367662" w:rsidP="00BF753D">
            <w:pPr>
              <w:jc w:val="center"/>
              <w:rPr>
                <w:b/>
                <w:sz w:val="22"/>
                <w:szCs w:val="22"/>
              </w:rPr>
            </w:pPr>
          </w:p>
        </w:tc>
        <w:tc>
          <w:tcPr>
            <w:tcW w:w="1092" w:type="dxa"/>
            <w:tcBorders>
              <w:top w:val="single" w:sz="4" w:space="0" w:color="auto"/>
            </w:tcBorders>
            <w:shd w:val="clear" w:color="auto" w:fill="auto"/>
          </w:tcPr>
          <w:p w14:paraId="50BA902B" w14:textId="77777777" w:rsidR="00367662" w:rsidRPr="0029244E" w:rsidRDefault="00367662" w:rsidP="00BF753D">
            <w:pPr>
              <w:jc w:val="center"/>
              <w:rPr>
                <w:b/>
                <w:sz w:val="22"/>
                <w:szCs w:val="22"/>
              </w:rPr>
            </w:pPr>
          </w:p>
        </w:tc>
      </w:tr>
      <w:tr w:rsidR="00367662" w:rsidRPr="0029244E" w14:paraId="5E627F64" w14:textId="77777777" w:rsidTr="00E657CA">
        <w:tc>
          <w:tcPr>
            <w:tcW w:w="283" w:type="dxa"/>
            <w:tcBorders>
              <w:right w:val="nil"/>
            </w:tcBorders>
            <w:shd w:val="clear" w:color="auto" w:fill="auto"/>
          </w:tcPr>
          <w:p w14:paraId="6001CD86" w14:textId="77777777" w:rsidR="00367662" w:rsidRPr="0029244E" w:rsidRDefault="00367662" w:rsidP="00367662">
            <w:pPr>
              <w:rPr>
                <w:sz w:val="22"/>
                <w:szCs w:val="22"/>
              </w:rPr>
            </w:pPr>
          </w:p>
        </w:tc>
        <w:tc>
          <w:tcPr>
            <w:tcW w:w="6521" w:type="dxa"/>
            <w:tcBorders>
              <w:left w:val="nil"/>
            </w:tcBorders>
            <w:shd w:val="clear" w:color="auto" w:fill="auto"/>
          </w:tcPr>
          <w:p w14:paraId="403683C4" w14:textId="77777777" w:rsidR="00367662" w:rsidRPr="0029244E" w:rsidRDefault="00367662" w:rsidP="00367662">
            <w:pPr>
              <w:ind w:leftChars="-47" w:left="-107"/>
              <w:rPr>
                <w:sz w:val="22"/>
                <w:szCs w:val="22"/>
              </w:rPr>
            </w:pPr>
            <w:r w:rsidRPr="0029244E">
              <w:rPr>
                <w:sz w:val="22"/>
                <w:szCs w:val="22"/>
              </w:rPr>
              <w:t>Total of needle outside of the view (number: e.g., 0, 1...)</w:t>
            </w:r>
          </w:p>
        </w:tc>
        <w:tc>
          <w:tcPr>
            <w:tcW w:w="1082" w:type="dxa"/>
            <w:tcBorders>
              <w:bottom w:val="single" w:sz="4" w:space="0" w:color="auto"/>
            </w:tcBorders>
            <w:shd w:val="clear" w:color="auto" w:fill="auto"/>
          </w:tcPr>
          <w:p w14:paraId="0669DA3C" w14:textId="77777777" w:rsidR="00367662" w:rsidRPr="0029244E" w:rsidRDefault="00367662" w:rsidP="00BF753D">
            <w:pPr>
              <w:jc w:val="center"/>
              <w:rPr>
                <w:b/>
                <w:sz w:val="22"/>
                <w:szCs w:val="22"/>
              </w:rPr>
            </w:pPr>
          </w:p>
        </w:tc>
        <w:tc>
          <w:tcPr>
            <w:tcW w:w="236" w:type="dxa"/>
            <w:shd w:val="clear" w:color="auto" w:fill="auto"/>
          </w:tcPr>
          <w:p w14:paraId="25E5F615" w14:textId="77777777" w:rsidR="00367662" w:rsidRPr="0029244E" w:rsidRDefault="00367662" w:rsidP="00BF753D">
            <w:pPr>
              <w:jc w:val="center"/>
              <w:rPr>
                <w:b/>
                <w:sz w:val="22"/>
                <w:szCs w:val="22"/>
              </w:rPr>
            </w:pPr>
          </w:p>
        </w:tc>
        <w:tc>
          <w:tcPr>
            <w:tcW w:w="1092" w:type="dxa"/>
            <w:tcBorders>
              <w:bottom w:val="single" w:sz="4" w:space="0" w:color="auto"/>
            </w:tcBorders>
            <w:shd w:val="clear" w:color="auto" w:fill="auto"/>
          </w:tcPr>
          <w:p w14:paraId="021E45A5" w14:textId="77777777" w:rsidR="00367662" w:rsidRPr="0029244E" w:rsidRDefault="00367662" w:rsidP="00BF753D">
            <w:pPr>
              <w:jc w:val="center"/>
              <w:rPr>
                <w:b/>
                <w:sz w:val="22"/>
                <w:szCs w:val="22"/>
              </w:rPr>
            </w:pPr>
          </w:p>
        </w:tc>
      </w:tr>
      <w:tr w:rsidR="00367662" w:rsidRPr="0029244E" w14:paraId="4CD12619" w14:textId="77777777" w:rsidTr="00E657CA">
        <w:tc>
          <w:tcPr>
            <w:tcW w:w="6804" w:type="dxa"/>
            <w:gridSpan w:val="2"/>
            <w:shd w:val="clear" w:color="auto" w:fill="auto"/>
          </w:tcPr>
          <w:p w14:paraId="03BDFEDE" w14:textId="77777777" w:rsidR="00BF753D" w:rsidRPr="0029244E" w:rsidRDefault="00BF753D" w:rsidP="00BF753D">
            <w:pPr>
              <w:jc w:val="both"/>
              <w:rPr>
                <w:b/>
                <w:sz w:val="22"/>
                <w:szCs w:val="22"/>
              </w:rPr>
            </w:pPr>
          </w:p>
        </w:tc>
        <w:tc>
          <w:tcPr>
            <w:tcW w:w="1082" w:type="dxa"/>
            <w:tcBorders>
              <w:top w:val="single" w:sz="4" w:space="0" w:color="auto"/>
            </w:tcBorders>
            <w:shd w:val="clear" w:color="auto" w:fill="auto"/>
          </w:tcPr>
          <w:p w14:paraId="2AE74578" w14:textId="77777777" w:rsidR="00BF753D" w:rsidRPr="0029244E" w:rsidRDefault="00BF753D" w:rsidP="00BF753D">
            <w:pPr>
              <w:jc w:val="both"/>
              <w:rPr>
                <w:b/>
                <w:sz w:val="22"/>
                <w:szCs w:val="22"/>
              </w:rPr>
            </w:pPr>
          </w:p>
        </w:tc>
        <w:tc>
          <w:tcPr>
            <w:tcW w:w="236" w:type="dxa"/>
            <w:shd w:val="clear" w:color="auto" w:fill="auto"/>
          </w:tcPr>
          <w:p w14:paraId="0560D6A0" w14:textId="77777777" w:rsidR="00BF753D" w:rsidRPr="0029244E" w:rsidRDefault="00BF753D" w:rsidP="00BF753D">
            <w:pPr>
              <w:jc w:val="both"/>
              <w:rPr>
                <w:b/>
                <w:sz w:val="22"/>
                <w:szCs w:val="22"/>
              </w:rPr>
            </w:pPr>
          </w:p>
        </w:tc>
        <w:tc>
          <w:tcPr>
            <w:tcW w:w="1092" w:type="dxa"/>
            <w:tcBorders>
              <w:top w:val="single" w:sz="4" w:space="0" w:color="auto"/>
            </w:tcBorders>
            <w:shd w:val="clear" w:color="auto" w:fill="auto"/>
          </w:tcPr>
          <w:p w14:paraId="6F167D48" w14:textId="77777777" w:rsidR="00BF753D" w:rsidRPr="0029244E" w:rsidRDefault="00BF753D" w:rsidP="00BF753D">
            <w:pPr>
              <w:jc w:val="both"/>
              <w:rPr>
                <w:b/>
                <w:sz w:val="22"/>
                <w:szCs w:val="22"/>
              </w:rPr>
            </w:pPr>
          </w:p>
        </w:tc>
      </w:tr>
      <w:tr w:rsidR="00367662" w:rsidRPr="0029244E" w14:paraId="5FD85D58" w14:textId="77777777" w:rsidTr="00E657CA">
        <w:tc>
          <w:tcPr>
            <w:tcW w:w="6804" w:type="dxa"/>
            <w:gridSpan w:val="2"/>
            <w:shd w:val="clear" w:color="auto" w:fill="auto"/>
          </w:tcPr>
          <w:p w14:paraId="0EAF5923" w14:textId="77777777" w:rsidR="00BF753D" w:rsidRPr="0029244E" w:rsidRDefault="00BF753D" w:rsidP="00E878B9">
            <w:pPr>
              <w:rPr>
                <w:sz w:val="22"/>
                <w:szCs w:val="22"/>
              </w:rPr>
            </w:pPr>
            <w:r w:rsidRPr="0029244E">
              <w:rPr>
                <w:b/>
                <w:sz w:val="22"/>
                <w:szCs w:val="22"/>
              </w:rPr>
              <w:t>2. Off-set Forehand Suturing task (</w:t>
            </w:r>
            <w:proofErr w:type="spellStart"/>
            <w:r w:rsidRPr="0029244E">
              <w:rPr>
                <w:b/>
                <w:sz w:val="22"/>
                <w:szCs w:val="22"/>
              </w:rPr>
              <w:t>cutoff</w:t>
            </w:r>
            <w:proofErr w:type="spellEnd"/>
            <w:r w:rsidRPr="0029244E">
              <w:rPr>
                <w:b/>
                <w:sz w:val="22"/>
                <w:szCs w:val="22"/>
              </w:rPr>
              <w:t xml:space="preserve"> = 600 sec)</w:t>
            </w:r>
          </w:p>
        </w:tc>
        <w:tc>
          <w:tcPr>
            <w:tcW w:w="1082" w:type="dxa"/>
            <w:shd w:val="clear" w:color="auto" w:fill="auto"/>
          </w:tcPr>
          <w:p w14:paraId="77FB5533" w14:textId="77777777" w:rsidR="00BF753D" w:rsidRPr="0029244E" w:rsidRDefault="00BF753D" w:rsidP="00BF753D">
            <w:pPr>
              <w:jc w:val="center"/>
              <w:rPr>
                <w:b/>
                <w:sz w:val="22"/>
                <w:szCs w:val="22"/>
              </w:rPr>
            </w:pPr>
          </w:p>
        </w:tc>
        <w:tc>
          <w:tcPr>
            <w:tcW w:w="236" w:type="dxa"/>
            <w:shd w:val="clear" w:color="auto" w:fill="auto"/>
          </w:tcPr>
          <w:p w14:paraId="00007C4B" w14:textId="77777777" w:rsidR="00BF753D" w:rsidRPr="0029244E" w:rsidRDefault="00BF753D" w:rsidP="00BF753D">
            <w:pPr>
              <w:jc w:val="center"/>
              <w:rPr>
                <w:b/>
                <w:sz w:val="22"/>
                <w:szCs w:val="22"/>
              </w:rPr>
            </w:pPr>
          </w:p>
        </w:tc>
        <w:tc>
          <w:tcPr>
            <w:tcW w:w="1092" w:type="dxa"/>
            <w:shd w:val="clear" w:color="auto" w:fill="auto"/>
          </w:tcPr>
          <w:p w14:paraId="2DACF8FA" w14:textId="77777777" w:rsidR="00BF753D" w:rsidRPr="0029244E" w:rsidRDefault="00BF753D" w:rsidP="00BF753D">
            <w:pPr>
              <w:jc w:val="center"/>
              <w:rPr>
                <w:b/>
                <w:sz w:val="22"/>
                <w:szCs w:val="22"/>
              </w:rPr>
            </w:pPr>
          </w:p>
        </w:tc>
      </w:tr>
      <w:tr w:rsidR="00367662" w:rsidRPr="0029244E" w14:paraId="20B84A7D" w14:textId="77777777" w:rsidTr="00E657CA">
        <w:tc>
          <w:tcPr>
            <w:tcW w:w="6804" w:type="dxa"/>
            <w:gridSpan w:val="2"/>
            <w:shd w:val="clear" w:color="auto" w:fill="auto"/>
          </w:tcPr>
          <w:p w14:paraId="0A81EE63" w14:textId="77777777" w:rsidR="00BF753D" w:rsidRPr="0029244E" w:rsidRDefault="00BF753D" w:rsidP="00BF753D">
            <w:pPr>
              <w:rPr>
                <w:sz w:val="22"/>
                <w:szCs w:val="22"/>
              </w:rPr>
            </w:pPr>
            <w:r w:rsidRPr="0029244E">
              <w:rPr>
                <w:sz w:val="22"/>
                <w:szCs w:val="22"/>
              </w:rPr>
              <w:t>Time (second)</w:t>
            </w:r>
          </w:p>
        </w:tc>
        <w:tc>
          <w:tcPr>
            <w:tcW w:w="1082" w:type="dxa"/>
            <w:tcBorders>
              <w:bottom w:val="single" w:sz="4" w:space="0" w:color="auto"/>
            </w:tcBorders>
            <w:shd w:val="clear" w:color="auto" w:fill="auto"/>
          </w:tcPr>
          <w:p w14:paraId="35A2F148" w14:textId="77777777" w:rsidR="00BF753D" w:rsidRPr="0029244E" w:rsidRDefault="00BF753D" w:rsidP="00BF753D">
            <w:pPr>
              <w:jc w:val="center"/>
              <w:rPr>
                <w:b/>
                <w:sz w:val="22"/>
                <w:szCs w:val="22"/>
              </w:rPr>
            </w:pPr>
          </w:p>
        </w:tc>
        <w:tc>
          <w:tcPr>
            <w:tcW w:w="236" w:type="dxa"/>
            <w:shd w:val="clear" w:color="auto" w:fill="auto"/>
          </w:tcPr>
          <w:p w14:paraId="470F1C2A" w14:textId="77777777" w:rsidR="00BF753D" w:rsidRPr="0029244E" w:rsidRDefault="00BF753D" w:rsidP="00BF753D">
            <w:pPr>
              <w:jc w:val="center"/>
              <w:rPr>
                <w:b/>
                <w:sz w:val="22"/>
                <w:szCs w:val="22"/>
              </w:rPr>
            </w:pPr>
          </w:p>
        </w:tc>
        <w:tc>
          <w:tcPr>
            <w:tcW w:w="1092" w:type="dxa"/>
            <w:tcBorders>
              <w:bottom w:val="single" w:sz="4" w:space="0" w:color="auto"/>
            </w:tcBorders>
            <w:shd w:val="clear" w:color="auto" w:fill="auto"/>
          </w:tcPr>
          <w:p w14:paraId="29B85C43" w14:textId="77777777" w:rsidR="00BF753D" w:rsidRPr="0029244E" w:rsidRDefault="00BF753D" w:rsidP="00BF753D">
            <w:pPr>
              <w:jc w:val="center"/>
              <w:rPr>
                <w:b/>
                <w:sz w:val="22"/>
                <w:szCs w:val="22"/>
              </w:rPr>
            </w:pPr>
          </w:p>
        </w:tc>
      </w:tr>
      <w:tr w:rsidR="00367662" w:rsidRPr="0029244E" w14:paraId="31C81AB4" w14:textId="77777777" w:rsidTr="00E657CA">
        <w:tc>
          <w:tcPr>
            <w:tcW w:w="6804" w:type="dxa"/>
            <w:gridSpan w:val="2"/>
            <w:shd w:val="clear" w:color="auto" w:fill="auto"/>
            <w:vAlign w:val="center"/>
          </w:tcPr>
          <w:p w14:paraId="590E5036" w14:textId="77777777" w:rsidR="00367662" w:rsidRPr="0029244E" w:rsidRDefault="00367662" w:rsidP="00BF753D">
            <w:pPr>
              <w:rPr>
                <w:rFonts w:eastAsia="ＭＳ Ｐゴシック"/>
                <w:color w:val="000000"/>
                <w:sz w:val="22"/>
                <w:szCs w:val="22"/>
                <w:lang w:val="en-US" w:eastAsia="ja-JP"/>
              </w:rPr>
            </w:pPr>
            <w:r w:rsidRPr="0029244E">
              <w:rPr>
                <w:sz w:val="22"/>
                <w:szCs w:val="22"/>
              </w:rPr>
              <w:t>Penalty</w:t>
            </w:r>
          </w:p>
        </w:tc>
        <w:tc>
          <w:tcPr>
            <w:tcW w:w="1082" w:type="dxa"/>
            <w:tcBorders>
              <w:top w:val="single" w:sz="4" w:space="0" w:color="auto"/>
            </w:tcBorders>
            <w:shd w:val="clear" w:color="auto" w:fill="auto"/>
          </w:tcPr>
          <w:p w14:paraId="1528074E" w14:textId="77777777" w:rsidR="00367662" w:rsidRPr="0029244E" w:rsidRDefault="00367662" w:rsidP="00BF753D">
            <w:pPr>
              <w:jc w:val="center"/>
              <w:rPr>
                <w:b/>
                <w:sz w:val="22"/>
                <w:szCs w:val="22"/>
              </w:rPr>
            </w:pPr>
          </w:p>
        </w:tc>
        <w:tc>
          <w:tcPr>
            <w:tcW w:w="236" w:type="dxa"/>
            <w:shd w:val="clear" w:color="auto" w:fill="auto"/>
          </w:tcPr>
          <w:p w14:paraId="3BACED17" w14:textId="77777777" w:rsidR="00367662" w:rsidRPr="0029244E" w:rsidRDefault="00367662" w:rsidP="00BF753D">
            <w:pPr>
              <w:jc w:val="center"/>
              <w:rPr>
                <w:b/>
                <w:sz w:val="22"/>
                <w:szCs w:val="22"/>
              </w:rPr>
            </w:pPr>
          </w:p>
        </w:tc>
        <w:tc>
          <w:tcPr>
            <w:tcW w:w="1092" w:type="dxa"/>
            <w:tcBorders>
              <w:top w:val="single" w:sz="4" w:space="0" w:color="auto"/>
            </w:tcBorders>
            <w:shd w:val="clear" w:color="auto" w:fill="auto"/>
          </w:tcPr>
          <w:p w14:paraId="74105635" w14:textId="77777777" w:rsidR="00367662" w:rsidRPr="0029244E" w:rsidRDefault="00367662" w:rsidP="00BF753D">
            <w:pPr>
              <w:jc w:val="center"/>
              <w:rPr>
                <w:b/>
                <w:sz w:val="22"/>
                <w:szCs w:val="22"/>
              </w:rPr>
            </w:pPr>
          </w:p>
        </w:tc>
      </w:tr>
      <w:tr w:rsidR="00367662" w:rsidRPr="0029244E" w14:paraId="761055B2" w14:textId="77777777" w:rsidTr="00E657CA">
        <w:tc>
          <w:tcPr>
            <w:tcW w:w="283" w:type="dxa"/>
            <w:shd w:val="clear" w:color="auto" w:fill="auto"/>
            <w:vAlign w:val="center"/>
          </w:tcPr>
          <w:p w14:paraId="64B53126" w14:textId="77777777" w:rsidR="00367662" w:rsidRPr="0029244E" w:rsidRDefault="00367662" w:rsidP="00367662">
            <w:pPr>
              <w:tabs>
                <w:tab w:val="left" w:pos="317"/>
              </w:tabs>
              <w:rPr>
                <w:sz w:val="22"/>
                <w:szCs w:val="22"/>
              </w:rPr>
            </w:pPr>
          </w:p>
        </w:tc>
        <w:tc>
          <w:tcPr>
            <w:tcW w:w="6521" w:type="dxa"/>
            <w:shd w:val="clear" w:color="auto" w:fill="auto"/>
            <w:vAlign w:val="center"/>
          </w:tcPr>
          <w:p w14:paraId="162B5CC5" w14:textId="77777777" w:rsidR="00367662" w:rsidRPr="0029244E" w:rsidRDefault="00367662" w:rsidP="00367662">
            <w:pPr>
              <w:tabs>
                <w:tab w:val="left" w:pos="-79"/>
              </w:tabs>
              <w:ind w:leftChars="-47" w:left="-107"/>
              <w:rPr>
                <w:sz w:val="22"/>
                <w:szCs w:val="22"/>
              </w:rPr>
            </w:pPr>
            <w:r w:rsidRPr="0029244E">
              <w:rPr>
                <w:rFonts w:eastAsia="ＭＳ Ｐゴシック"/>
                <w:color w:val="000000"/>
                <w:sz w:val="22"/>
                <w:szCs w:val="22"/>
                <w:lang w:val="en-US" w:eastAsia="ja-JP"/>
              </w:rPr>
              <w:t>Gaps between in the closure (mm)</w:t>
            </w:r>
          </w:p>
        </w:tc>
        <w:tc>
          <w:tcPr>
            <w:tcW w:w="1082" w:type="dxa"/>
            <w:tcBorders>
              <w:bottom w:val="single" w:sz="4" w:space="0" w:color="auto"/>
            </w:tcBorders>
            <w:shd w:val="clear" w:color="auto" w:fill="auto"/>
          </w:tcPr>
          <w:p w14:paraId="18929C81" w14:textId="77777777" w:rsidR="00367662" w:rsidRPr="0029244E" w:rsidRDefault="00367662" w:rsidP="00367662">
            <w:pPr>
              <w:rPr>
                <w:b/>
                <w:sz w:val="22"/>
                <w:szCs w:val="22"/>
              </w:rPr>
            </w:pPr>
          </w:p>
        </w:tc>
        <w:tc>
          <w:tcPr>
            <w:tcW w:w="236" w:type="dxa"/>
            <w:shd w:val="clear" w:color="auto" w:fill="auto"/>
          </w:tcPr>
          <w:p w14:paraId="4B8AB769" w14:textId="77777777" w:rsidR="00367662" w:rsidRPr="0029244E" w:rsidRDefault="00367662" w:rsidP="00BF753D">
            <w:pPr>
              <w:jc w:val="center"/>
              <w:rPr>
                <w:b/>
                <w:sz w:val="22"/>
                <w:szCs w:val="22"/>
              </w:rPr>
            </w:pPr>
          </w:p>
        </w:tc>
        <w:tc>
          <w:tcPr>
            <w:tcW w:w="1092" w:type="dxa"/>
            <w:tcBorders>
              <w:bottom w:val="single" w:sz="4" w:space="0" w:color="auto"/>
            </w:tcBorders>
            <w:shd w:val="clear" w:color="auto" w:fill="auto"/>
          </w:tcPr>
          <w:p w14:paraId="23AB19FA" w14:textId="77777777" w:rsidR="00367662" w:rsidRPr="0029244E" w:rsidRDefault="00367662" w:rsidP="00BF753D">
            <w:pPr>
              <w:jc w:val="center"/>
              <w:rPr>
                <w:b/>
                <w:sz w:val="22"/>
                <w:szCs w:val="22"/>
              </w:rPr>
            </w:pPr>
          </w:p>
        </w:tc>
      </w:tr>
      <w:tr w:rsidR="00367662" w:rsidRPr="0029244E" w14:paraId="247C8C6D" w14:textId="77777777" w:rsidTr="00E657CA">
        <w:tc>
          <w:tcPr>
            <w:tcW w:w="283" w:type="dxa"/>
            <w:shd w:val="clear" w:color="auto" w:fill="auto"/>
            <w:vAlign w:val="center"/>
          </w:tcPr>
          <w:p w14:paraId="6BB4919C" w14:textId="77777777" w:rsidR="00367662" w:rsidRPr="0029244E" w:rsidRDefault="00367662" w:rsidP="00367662">
            <w:pPr>
              <w:tabs>
                <w:tab w:val="left" w:pos="317"/>
              </w:tabs>
              <w:rPr>
                <w:b/>
                <w:sz w:val="22"/>
                <w:szCs w:val="22"/>
              </w:rPr>
            </w:pPr>
          </w:p>
        </w:tc>
        <w:tc>
          <w:tcPr>
            <w:tcW w:w="6521" w:type="dxa"/>
            <w:shd w:val="clear" w:color="auto" w:fill="auto"/>
            <w:vAlign w:val="center"/>
          </w:tcPr>
          <w:p w14:paraId="094308EF" w14:textId="77777777" w:rsidR="00367662" w:rsidRPr="0029244E" w:rsidRDefault="00367662" w:rsidP="00367662">
            <w:pPr>
              <w:tabs>
                <w:tab w:val="left" w:pos="-79"/>
              </w:tabs>
              <w:ind w:leftChars="-47" w:left="-107"/>
              <w:rPr>
                <w:b/>
                <w:sz w:val="22"/>
                <w:szCs w:val="22"/>
              </w:rPr>
            </w:pPr>
            <w:r w:rsidRPr="0029244E">
              <w:rPr>
                <w:rFonts w:eastAsia="ＭＳ Ｐゴシック"/>
                <w:color w:val="000000"/>
                <w:sz w:val="22"/>
                <w:szCs w:val="22"/>
                <w:lang w:val="en-US" w:eastAsia="ja-JP"/>
              </w:rPr>
              <w:t xml:space="preserve">The distance from the </w:t>
            </w:r>
            <w:proofErr w:type="spellStart"/>
            <w:r w:rsidRPr="0029244E">
              <w:rPr>
                <w:rFonts w:eastAsia="ＭＳ Ｐゴシック"/>
                <w:color w:val="000000"/>
                <w:sz w:val="22"/>
                <w:szCs w:val="22"/>
                <w:lang w:val="en-US" w:eastAsia="ja-JP"/>
              </w:rPr>
              <w:t>premarked</w:t>
            </w:r>
            <w:proofErr w:type="spellEnd"/>
            <w:r w:rsidRPr="0029244E">
              <w:rPr>
                <w:rFonts w:eastAsia="ＭＳ Ｐゴシック"/>
                <w:color w:val="000000"/>
                <w:sz w:val="22"/>
                <w:szCs w:val="22"/>
                <w:lang w:val="en-US" w:eastAsia="ja-JP"/>
              </w:rPr>
              <w:t xml:space="preserve"> dots and where the sutures were placed  (mm)</w:t>
            </w:r>
          </w:p>
        </w:tc>
        <w:tc>
          <w:tcPr>
            <w:tcW w:w="1082" w:type="dxa"/>
            <w:tcBorders>
              <w:top w:val="single" w:sz="4" w:space="0" w:color="auto"/>
              <w:bottom w:val="single" w:sz="4" w:space="0" w:color="auto"/>
            </w:tcBorders>
            <w:shd w:val="clear" w:color="auto" w:fill="auto"/>
          </w:tcPr>
          <w:p w14:paraId="6BBA64A8" w14:textId="77777777" w:rsidR="00367662" w:rsidRPr="0029244E" w:rsidRDefault="00367662" w:rsidP="00BF753D">
            <w:pPr>
              <w:jc w:val="center"/>
              <w:rPr>
                <w:b/>
                <w:sz w:val="22"/>
                <w:szCs w:val="22"/>
              </w:rPr>
            </w:pPr>
          </w:p>
        </w:tc>
        <w:tc>
          <w:tcPr>
            <w:tcW w:w="236" w:type="dxa"/>
            <w:shd w:val="clear" w:color="auto" w:fill="auto"/>
          </w:tcPr>
          <w:p w14:paraId="68B464D5" w14:textId="77777777" w:rsidR="00367662" w:rsidRPr="0029244E" w:rsidRDefault="00367662" w:rsidP="00BF753D">
            <w:pPr>
              <w:jc w:val="center"/>
              <w:rPr>
                <w:b/>
                <w:sz w:val="22"/>
                <w:szCs w:val="22"/>
              </w:rPr>
            </w:pPr>
          </w:p>
        </w:tc>
        <w:tc>
          <w:tcPr>
            <w:tcW w:w="1092" w:type="dxa"/>
            <w:tcBorders>
              <w:top w:val="single" w:sz="4" w:space="0" w:color="auto"/>
              <w:bottom w:val="single" w:sz="4" w:space="0" w:color="auto"/>
            </w:tcBorders>
            <w:shd w:val="clear" w:color="auto" w:fill="auto"/>
          </w:tcPr>
          <w:p w14:paraId="6B8D3D7B" w14:textId="77777777" w:rsidR="00367662" w:rsidRPr="0029244E" w:rsidRDefault="00367662" w:rsidP="00BF753D">
            <w:pPr>
              <w:jc w:val="center"/>
              <w:rPr>
                <w:b/>
                <w:sz w:val="22"/>
                <w:szCs w:val="22"/>
              </w:rPr>
            </w:pPr>
          </w:p>
        </w:tc>
      </w:tr>
      <w:tr w:rsidR="00367662" w:rsidRPr="0029244E" w14:paraId="45BAFB98" w14:textId="77777777" w:rsidTr="00E657CA">
        <w:tc>
          <w:tcPr>
            <w:tcW w:w="283" w:type="dxa"/>
            <w:shd w:val="clear" w:color="auto" w:fill="auto"/>
            <w:vAlign w:val="center"/>
          </w:tcPr>
          <w:p w14:paraId="5923E512" w14:textId="77777777" w:rsidR="00367662" w:rsidRPr="0029244E" w:rsidRDefault="00367662" w:rsidP="00367662">
            <w:pPr>
              <w:tabs>
                <w:tab w:val="left" w:pos="317"/>
              </w:tabs>
              <w:rPr>
                <w:b/>
                <w:sz w:val="22"/>
                <w:szCs w:val="22"/>
              </w:rPr>
            </w:pPr>
          </w:p>
        </w:tc>
        <w:tc>
          <w:tcPr>
            <w:tcW w:w="6521" w:type="dxa"/>
            <w:shd w:val="clear" w:color="auto" w:fill="auto"/>
            <w:vAlign w:val="center"/>
          </w:tcPr>
          <w:p w14:paraId="5117DB93" w14:textId="77777777" w:rsidR="00367662" w:rsidRPr="0029244E" w:rsidRDefault="00367662" w:rsidP="00367662">
            <w:pPr>
              <w:tabs>
                <w:tab w:val="left" w:pos="-79"/>
              </w:tabs>
              <w:ind w:leftChars="-47" w:left="-107"/>
              <w:rPr>
                <w:b/>
                <w:sz w:val="22"/>
                <w:szCs w:val="22"/>
              </w:rPr>
            </w:pPr>
            <w:r w:rsidRPr="0029244E">
              <w:rPr>
                <w:rFonts w:eastAsia="ＭＳ Ｐゴシック"/>
                <w:color w:val="000000"/>
                <w:sz w:val="22"/>
                <w:szCs w:val="22"/>
                <w:lang w:val="en-US" w:eastAsia="ja-JP"/>
              </w:rPr>
              <w:t>The security of the knots</w:t>
            </w:r>
            <w:r w:rsidR="00E657CA" w:rsidRPr="0029244E">
              <w:rPr>
                <w:rFonts w:eastAsia="ＭＳ Ｐゴシック"/>
                <w:color w:val="000000"/>
                <w:sz w:val="22"/>
                <w:szCs w:val="22"/>
                <w:lang w:val="en-US" w:eastAsia="ja-JP"/>
              </w:rPr>
              <w:t>*</w:t>
            </w:r>
          </w:p>
        </w:tc>
        <w:tc>
          <w:tcPr>
            <w:tcW w:w="1082" w:type="dxa"/>
            <w:tcBorders>
              <w:top w:val="single" w:sz="4" w:space="0" w:color="auto"/>
              <w:bottom w:val="single" w:sz="4" w:space="0" w:color="auto"/>
            </w:tcBorders>
            <w:shd w:val="clear" w:color="auto" w:fill="auto"/>
          </w:tcPr>
          <w:p w14:paraId="1B4F6FCB" w14:textId="77777777" w:rsidR="00367662" w:rsidRPr="0029244E" w:rsidRDefault="00367662" w:rsidP="00BF753D">
            <w:pPr>
              <w:jc w:val="center"/>
              <w:rPr>
                <w:b/>
                <w:sz w:val="22"/>
                <w:szCs w:val="22"/>
              </w:rPr>
            </w:pPr>
          </w:p>
        </w:tc>
        <w:tc>
          <w:tcPr>
            <w:tcW w:w="236" w:type="dxa"/>
            <w:shd w:val="clear" w:color="auto" w:fill="auto"/>
          </w:tcPr>
          <w:p w14:paraId="51808CF8" w14:textId="77777777" w:rsidR="00367662" w:rsidRPr="0029244E" w:rsidRDefault="00367662" w:rsidP="00BF753D">
            <w:pPr>
              <w:jc w:val="center"/>
              <w:rPr>
                <w:b/>
                <w:sz w:val="22"/>
                <w:szCs w:val="22"/>
              </w:rPr>
            </w:pPr>
          </w:p>
        </w:tc>
        <w:tc>
          <w:tcPr>
            <w:tcW w:w="1092" w:type="dxa"/>
            <w:tcBorders>
              <w:top w:val="single" w:sz="4" w:space="0" w:color="auto"/>
              <w:bottom w:val="single" w:sz="4" w:space="0" w:color="auto"/>
            </w:tcBorders>
            <w:shd w:val="clear" w:color="auto" w:fill="auto"/>
          </w:tcPr>
          <w:p w14:paraId="4BACF836" w14:textId="77777777" w:rsidR="00367662" w:rsidRPr="0029244E" w:rsidRDefault="00367662" w:rsidP="00BF753D">
            <w:pPr>
              <w:jc w:val="center"/>
              <w:rPr>
                <w:b/>
                <w:sz w:val="22"/>
                <w:szCs w:val="22"/>
              </w:rPr>
            </w:pPr>
          </w:p>
        </w:tc>
      </w:tr>
      <w:tr w:rsidR="00367662" w:rsidRPr="0029244E" w14:paraId="171548A2" w14:textId="77777777" w:rsidTr="00E657CA">
        <w:tc>
          <w:tcPr>
            <w:tcW w:w="6804" w:type="dxa"/>
            <w:gridSpan w:val="2"/>
            <w:shd w:val="clear" w:color="auto" w:fill="auto"/>
          </w:tcPr>
          <w:p w14:paraId="3152D71A" w14:textId="77777777" w:rsidR="00BF753D" w:rsidRPr="0029244E" w:rsidRDefault="00BF753D" w:rsidP="00BF753D">
            <w:pPr>
              <w:rPr>
                <w:b/>
                <w:sz w:val="22"/>
                <w:szCs w:val="22"/>
              </w:rPr>
            </w:pPr>
          </w:p>
        </w:tc>
        <w:tc>
          <w:tcPr>
            <w:tcW w:w="1082" w:type="dxa"/>
            <w:tcBorders>
              <w:top w:val="single" w:sz="4" w:space="0" w:color="auto"/>
            </w:tcBorders>
            <w:shd w:val="clear" w:color="auto" w:fill="auto"/>
          </w:tcPr>
          <w:p w14:paraId="5212D4F7" w14:textId="77777777" w:rsidR="00BF753D" w:rsidRPr="0029244E" w:rsidRDefault="00BF753D" w:rsidP="00BF753D">
            <w:pPr>
              <w:jc w:val="center"/>
              <w:rPr>
                <w:b/>
                <w:sz w:val="22"/>
                <w:szCs w:val="22"/>
              </w:rPr>
            </w:pPr>
          </w:p>
        </w:tc>
        <w:tc>
          <w:tcPr>
            <w:tcW w:w="236" w:type="dxa"/>
            <w:shd w:val="clear" w:color="auto" w:fill="auto"/>
          </w:tcPr>
          <w:p w14:paraId="3780DD60" w14:textId="77777777" w:rsidR="00BF753D" w:rsidRPr="0029244E" w:rsidRDefault="00BF753D" w:rsidP="00BF753D">
            <w:pPr>
              <w:jc w:val="center"/>
              <w:rPr>
                <w:b/>
                <w:sz w:val="22"/>
                <w:szCs w:val="22"/>
              </w:rPr>
            </w:pPr>
          </w:p>
        </w:tc>
        <w:tc>
          <w:tcPr>
            <w:tcW w:w="1092" w:type="dxa"/>
            <w:tcBorders>
              <w:top w:val="single" w:sz="4" w:space="0" w:color="auto"/>
            </w:tcBorders>
            <w:shd w:val="clear" w:color="auto" w:fill="auto"/>
          </w:tcPr>
          <w:p w14:paraId="65B976F4" w14:textId="77777777" w:rsidR="00BF753D" w:rsidRPr="0029244E" w:rsidRDefault="00BF753D" w:rsidP="00BF753D">
            <w:pPr>
              <w:jc w:val="center"/>
              <w:rPr>
                <w:b/>
                <w:sz w:val="22"/>
                <w:szCs w:val="22"/>
              </w:rPr>
            </w:pPr>
          </w:p>
        </w:tc>
      </w:tr>
      <w:tr w:rsidR="00367662" w:rsidRPr="0029244E" w14:paraId="6CB0E8C3" w14:textId="77777777" w:rsidTr="00E657CA">
        <w:tc>
          <w:tcPr>
            <w:tcW w:w="6804" w:type="dxa"/>
            <w:gridSpan w:val="2"/>
            <w:shd w:val="clear" w:color="auto" w:fill="auto"/>
          </w:tcPr>
          <w:p w14:paraId="26902819" w14:textId="77777777" w:rsidR="00BF753D" w:rsidRPr="0029244E" w:rsidRDefault="00BF753D" w:rsidP="00BF753D">
            <w:pPr>
              <w:rPr>
                <w:sz w:val="22"/>
                <w:szCs w:val="22"/>
              </w:rPr>
            </w:pPr>
            <w:r w:rsidRPr="0029244E">
              <w:rPr>
                <w:b/>
                <w:sz w:val="22"/>
                <w:szCs w:val="22"/>
              </w:rPr>
              <w:t>3. Off-set Backhand Suturing task (</w:t>
            </w:r>
            <w:proofErr w:type="spellStart"/>
            <w:r w:rsidRPr="0029244E">
              <w:rPr>
                <w:b/>
                <w:sz w:val="22"/>
                <w:szCs w:val="22"/>
              </w:rPr>
              <w:t>cutoff</w:t>
            </w:r>
            <w:proofErr w:type="spellEnd"/>
            <w:r w:rsidRPr="0029244E">
              <w:rPr>
                <w:b/>
                <w:sz w:val="22"/>
                <w:szCs w:val="22"/>
              </w:rPr>
              <w:t xml:space="preserve"> = 600 sec)</w:t>
            </w:r>
          </w:p>
        </w:tc>
        <w:tc>
          <w:tcPr>
            <w:tcW w:w="1082" w:type="dxa"/>
            <w:shd w:val="clear" w:color="auto" w:fill="auto"/>
          </w:tcPr>
          <w:p w14:paraId="035F183C" w14:textId="77777777" w:rsidR="00BF753D" w:rsidRPr="0029244E" w:rsidRDefault="00BF753D" w:rsidP="00BF753D">
            <w:pPr>
              <w:jc w:val="center"/>
              <w:rPr>
                <w:b/>
                <w:sz w:val="22"/>
                <w:szCs w:val="22"/>
              </w:rPr>
            </w:pPr>
          </w:p>
        </w:tc>
        <w:tc>
          <w:tcPr>
            <w:tcW w:w="236" w:type="dxa"/>
            <w:shd w:val="clear" w:color="auto" w:fill="auto"/>
          </w:tcPr>
          <w:p w14:paraId="72315E68" w14:textId="77777777" w:rsidR="00BF753D" w:rsidRPr="0029244E" w:rsidRDefault="00BF753D" w:rsidP="00BF753D">
            <w:pPr>
              <w:jc w:val="center"/>
              <w:rPr>
                <w:b/>
                <w:sz w:val="22"/>
                <w:szCs w:val="22"/>
              </w:rPr>
            </w:pPr>
          </w:p>
        </w:tc>
        <w:tc>
          <w:tcPr>
            <w:tcW w:w="1092" w:type="dxa"/>
            <w:shd w:val="clear" w:color="auto" w:fill="auto"/>
          </w:tcPr>
          <w:p w14:paraId="6AFFA6DA" w14:textId="77777777" w:rsidR="00BF753D" w:rsidRPr="0029244E" w:rsidRDefault="00BF753D" w:rsidP="00BF753D">
            <w:pPr>
              <w:jc w:val="center"/>
              <w:rPr>
                <w:b/>
                <w:sz w:val="22"/>
                <w:szCs w:val="22"/>
              </w:rPr>
            </w:pPr>
          </w:p>
        </w:tc>
      </w:tr>
      <w:tr w:rsidR="00367662" w:rsidRPr="0029244E" w14:paraId="1EECE2C7" w14:textId="77777777" w:rsidTr="00E657CA">
        <w:tc>
          <w:tcPr>
            <w:tcW w:w="6804" w:type="dxa"/>
            <w:gridSpan w:val="2"/>
            <w:shd w:val="clear" w:color="auto" w:fill="auto"/>
          </w:tcPr>
          <w:p w14:paraId="59DE6C83" w14:textId="77777777" w:rsidR="00BF753D" w:rsidRPr="0029244E" w:rsidRDefault="00BF753D" w:rsidP="00BF753D">
            <w:pPr>
              <w:rPr>
                <w:rFonts w:eastAsia="ＭＳ Ｐゴシック"/>
                <w:color w:val="000000"/>
                <w:sz w:val="22"/>
                <w:szCs w:val="22"/>
                <w:lang w:val="en-US" w:eastAsia="ja-JP"/>
              </w:rPr>
            </w:pPr>
            <w:r w:rsidRPr="0029244E">
              <w:rPr>
                <w:sz w:val="22"/>
                <w:szCs w:val="22"/>
              </w:rPr>
              <w:t>Time (second)</w:t>
            </w:r>
          </w:p>
        </w:tc>
        <w:tc>
          <w:tcPr>
            <w:tcW w:w="1082" w:type="dxa"/>
            <w:tcBorders>
              <w:bottom w:val="single" w:sz="4" w:space="0" w:color="auto"/>
            </w:tcBorders>
            <w:shd w:val="clear" w:color="auto" w:fill="auto"/>
          </w:tcPr>
          <w:p w14:paraId="44F5B82E" w14:textId="77777777" w:rsidR="00BF753D" w:rsidRPr="0029244E" w:rsidRDefault="00BF753D" w:rsidP="00BF753D">
            <w:pPr>
              <w:jc w:val="center"/>
              <w:rPr>
                <w:b/>
                <w:sz w:val="22"/>
                <w:szCs w:val="22"/>
              </w:rPr>
            </w:pPr>
          </w:p>
        </w:tc>
        <w:tc>
          <w:tcPr>
            <w:tcW w:w="236" w:type="dxa"/>
            <w:shd w:val="clear" w:color="auto" w:fill="auto"/>
          </w:tcPr>
          <w:p w14:paraId="21A78757" w14:textId="77777777" w:rsidR="00BF753D" w:rsidRPr="0029244E" w:rsidRDefault="00BF753D" w:rsidP="00BF753D">
            <w:pPr>
              <w:jc w:val="center"/>
              <w:rPr>
                <w:b/>
                <w:sz w:val="22"/>
                <w:szCs w:val="22"/>
              </w:rPr>
            </w:pPr>
          </w:p>
        </w:tc>
        <w:tc>
          <w:tcPr>
            <w:tcW w:w="1092" w:type="dxa"/>
            <w:tcBorders>
              <w:bottom w:val="single" w:sz="4" w:space="0" w:color="auto"/>
            </w:tcBorders>
            <w:shd w:val="clear" w:color="auto" w:fill="auto"/>
          </w:tcPr>
          <w:p w14:paraId="32FFEB26" w14:textId="77777777" w:rsidR="00BF753D" w:rsidRPr="0029244E" w:rsidRDefault="00BF753D" w:rsidP="00BF753D">
            <w:pPr>
              <w:jc w:val="center"/>
              <w:rPr>
                <w:b/>
                <w:sz w:val="22"/>
                <w:szCs w:val="22"/>
              </w:rPr>
            </w:pPr>
          </w:p>
        </w:tc>
      </w:tr>
      <w:tr w:rsidR="00367662" w:rsidRPr="0029244E" w14:paraId="2BF026B2" w14:textId="77777777" w:rsidTr="00E657CA">
        <w:tc>
          <w:tcPr>
            <w:tcW w:w="6804" w:type="dxa"/>
            <w:gridSpan w:val="2"/>
            <w:shd w:val="clear" w:color="auto" w:fill="auto"/>
            <w:vAlign w:val="center"/>
          </w:tcPr>
          <w:p w14:paraId="00C4BB32" w14:textId="77777777" w:rsidR="00367662" w:rsidRPr="0029244E" w:rsidRDefault="00367662" w:rsidP="00BF753D">
            <w:pPr>
              <w:rPr>
                <w:rFonts w:eastAsia="ＭＳ Ｐゴシック"/>
                <w:color w:val="000000"/>
                <w:sz w:val="22"/>
                <w:szCs w:val="22"/>
                <w:lang w:val="en-US" w:eastAsia="ja-JP"/>
              </w:rPr>
            </w:pPr>
            <w:r w:rsidRPr="0029244E">
              <w:rPr>
                <w:sz w:val="22"/>
                <w:szCs w:val="22"/>
              </w:rPr>
              <w:t>Penalty</w:t>
            </w:r>
          </w:p>
        </w:tc>
        <w:tc>
          <w:tcPr>
            <w:tcW w:w="1082" w:type="dxa"/>
            <w:tcBorders>
              <w:top w:val="single" w:sz="4" w:space="0" w:color="auto"/>
            </w:tcBorders>
            <w:shd w:val="clear" w:color="auto" w:fill="auto"/>
          </w:tcPr>
          <w:p w14:paraId="164E2AE8" w14:textId="77777777" w:rsidR="00367662" w:rsidRPr="0029244E" w:rsidRDefault="00367662" w:rsidP="00BF753D">
            <w:pPr>
              <w:jc w:val="center"/>
              <w:rPr>
                <w:b/>
                <w:sz w:val="22"/>
                <w:szCs w:val="22"/>
              </w:rPr>
            </w:pPr>
          </w:p>
        </w:tc>
        <w:tc>
          <w:tcPr>
            <w:tcW w:w="236" w:type="dxa"/>
            <w:shd w:val="clear" w:color="auto" w:fill="auto"/>
          </w:tcPr>
          <w:p w14:paraId="4FD0D388" w14:textId="77777777" w:rsidR="00367662" w:rsidRPr="0029244E" w:rsidRDefault="00367662" w:rsidP="00BF753D">
            <w:pPr>
              <w:jc w:val="center"/>
              <w:rPr>
                <w:b/>
                <w:sz w:val="22"/>
                <w:szCs w:val="22"/>
              </w:rPr>
            </w:pPr>
          </w:p>
        </w:tc>
        <w:tc>
          <w:tcPr>
            <w:tcW w:w="1092" w:type="dxa"/>
            <w:tcBorders>
              <w:top w:val="single" w:sz="4" w:space="0" w:color="auto"/>
            </w:tcBorders>
            <w:shd w:val="clear" w:color="auto" w:fill="auto"/>
          </w:tcPr>
          <w:p w14:paraId="194FF82A" w14:textId="77777777" w:rsidR="00367662" w:rsidRPr="0029244E" w:rsidRDefault="00367662" w:rsidP="00BF753D">
            <w:pPr>
              <w:jc w:val="center"/>
              <w:rPr>
                <w:b/>
                <w:sz w:val="22"/>
                <w:szCs w:val="22"/>
              </w:rPr>
            </w:pPr>
          </w:p>
        </w:tc>
      </w:tr>
      <w:tr w:rsidR="00367662" w:rsidRPr="0029244E" w14:paraId="7EF44B64" w14:textId="77777777" w:rsidTr="00E657CA">
        <w:tc>
          <w:tcPr>
            <w:tcW w:w="283" w:type="dxa"/>
            <w:shd w:val="clear" w:color="auto" w:fill="auto"/>
            <w:vAlign w:val="center"/>
          </w:tcPr>
          <w:p w14:paraId="3709406C" w14:textId="77777777" w:rsidR="00367662" w:rsidRPr="0029244E" w:rsidRDefault="00367662" w:rsidP="00367662">
            <w:pPr>
              <w:rPr>
                <w:rFonts w:eastAsia="ＭＳ Ｐゴシック"/>
                <w:color w:val="000000"/>
                <w:sz w:val="22"/>
                <w:szCs w:val="22"/>
                <w:lang w:val="en-US" w:eastAsia="ja-JP"/>
              </w:rPr>
            </w:pPr>
          </w:p>
        </w:tc>
        <w:tc>
          <w:tcPr>
            <w:tcW w:w="6521" w:type="dxa"/>
            <w:shd w:val="clear" w:color="auto" w:fill="auto"/>
            <w:vAlign w:val="center"/>
          </w:tcPr>
          <w:p w14:paraId="78F94D31" w14:textId="77777777" w:rsidR="00367662" w:rsidRPr="0029244E" w:rsidRDefault="00367662" w:rsidP="00367662">
            <w:pPr>
              <w:ind w:leftChars="-47" w:left="-107"/>
              <w:rPr>
                <w:rFonts w:eastAsia="ＭＳ Ｐゴシック"/>
                <w:color w:val="000000"/>
                <w:sz w:val="22"/>
                <w:szCs w:val="22"/>
                <w:lang w:val="en-US" w:eastAsia="ja-JP"/>
              </w:rPr>
            </w:pPr>
            <w:r w:rsidRPr="0029244E">
              <w:rPr>
                <w:rFonts w:eastAsia="ＭＳ Ｐゴシック"/>
                <w:color w:val="000000"/>
                <w:sz w:val="22"/>
                <w:szCs w:val="22"/>
                <w:lang w:val="en-US" w:eastAsia="ja-JP"/>
              </w:rPr>
              <w:t>Gaps between in the closure (mm)</w:t>
            </w:r>
          </w:p>
        </w:tc>
        <w:tc>
          <w:tcPr>
            <w:tcW w:w="1082" w:type="dxa"/>
            <w:tcBorders>
              <w:bottom w:val="single" w:sz="4" w:space="0" w:color="auto"/>
            </w:tcBorders>
            <w:shd w:val="clear" w:color="auto" w:fill="auto"/>
          </w:tcPr>
          <w:p w14:paraId="0F134877" w14:textId="77777777" w:rsidR="00367662" w:rsidRPr="0029244E" w:rsidRDefault="00367662" w:rsidP="00BF753D">
            <w:pPr>
              <w:jc w:val="center"/>
              <w:rPr>
                <w:b/>
                <w:sz w:val="22"/>
                <w:szCs w:val="22"/>
              </w:rPr>
            </w:pPr>
          </w:p>
        </w:tc>
        <w:tc>
          <w:tcPr>
            <w:tcW w:w="236" w:type="dxa"/>
            <w:shd w:val="clear" w:color="auto" w:fill="auto"/>
          </w:tcPr>
          <w:p w14:paraId="71CFB3DA" w14:textId="77777777" w:rsidR="00367662" w:rsidRPr="0029244E" w:rsidRDefault="00367662" w:rsidP="00BF753D">
            <w:pPr>
              <w:jc w:val="center"/>
              <w:rPr>
                <w:b/>
                <w:sz w:val="22"/>
                <w:szCs w:val="22"/>
              </w:rPr>
            </w:pPr>
          </w:p>
        </w:tc>
        <w:tc>
          <w:tcPr>
            <w:tcW w:w="1092" w:type="dxa"/>
            <w:tcBorders>
              <w:bottom w:val="single" w:sz="4" w:space="0" w:color="auto"/>
            </w:tcBorders>
            <w:shd w:val="clear" w:color="auto" w:fill="auto"/>
          </w:tcPr>
          <w:p w14:paraId="48339BFE" w14:textId="77777777" w:rsidR="00367662" w:rsidRPr="0029244E" w:rsidRDefault="00367662" w:rsidP="00BF753D">
            <w:pPr>
              <w:jc w:val="center"/>
              <w:rPr>
                <w:b/>
                <w:sz w:val="22"/>
                <w:szCs w:val="22"/>
              </w:rPr>
            </w:pPr>
          </w:p>
        </w:tc>
      </w:tr>
      <w:tr w:rsidR="00367662" w:rsidRPr="0029244E" w14:paraId="287A50B5" w14:textId="77777777" w:rsidTr="00E657CA">
        <w:tc>
          <w:tcPr>
            <w:tcW w:w="283" w:type="dxa"/>
            <w:shd w:val="clear" w:color="auto" w:fill="auto"/>
            <w:vAlign w:val="center"/>
          </w:tcPr>
          <w:p w14:paraId="7CFD3FA6" w14:textId="77777777" w:rsidR="00367662" w:rsidRPr="0029244E" w:rsidRDefault="00367662" w:rsidP="00367662">
            <w:pPr>
              <w:rPr>
                <w:rFonts w:eastAsia="ＭＳ Ｐゴシック"/>
                <w:color w:val="000000"/>
                <w:sz w:val="22"/>
                <w:szCs w:val="22"/>
                <w:lang w:val="en-US" w:eastAsia="ja-JP"/>
              </w:rPr>
            </w:pPr>
          </w:p>
        </w:tc>
        <w:tc>
          <w:tcPr>
            <w:tcW w:w="6521" w:type="dxa"/>
            <w:shd w:val="clear" w:color="auto" w:fill="auto"/>
            <w:vAlign w:val="center"/>
          </w:tcPr>
          <w:p w14:paraId="1A7FBB1E" w14:textId="77777777" w:rsidR="00367662" w:rsidRPr="0029244E" w:rsidRDefault="00367662" w:rsidP="00367662">
            <w:pPr>
              <w:ind w:leftChars="-47" w:left="-107"/>
              <w:rPr>
                <w:rFonts w:eastAsia="ＭＳ Ｐゴシック"/>
                <w:color w:val="000000"/>
                <w:sz w:val="22"/>
                <w:szCs w:val="22"/>
                <w:lang w:val="en-US" w:eastAsia="ja-JP"/>
              </w:rPr>
            </w:pPr>
            <w:r w:rsidRPr="0029244E">
              <w:rPr>
                <w:rFonts w:eastAsia="ＭＳ Ｐゴシック"/>
                <w:color w:val="000000"/>
                <w:sz w:val="22"/>
                <w:szCs w:val="22"/>
                <w:lang w:val="en-US" w:eastAsia="ja-JP"/>
              </w:rPr>
              <w:t xml:space="preserve">The distance from the </w:t>
            </w:r>
            <w:proofErr w:type="spellStart"/>
            <w:r w:rsidRPr="0029244E">
              <w:rPr>
                <w:rFonts w:eastAsia="ＭＳ Ｐゴシック"/>
                <w:color w:val="000000"/>
                <w:sz w:val="22"/>
                <w:szCs w:val="22"/>
                <w:lang w:val="en-US" w:eastAsia="ja-JP"/>
              </w:rPr>
              <w:t>premarked</w:t>
            </w:r>
            <w:proofErr w:type="spellEnd"/>
            <w:r w:rsidRPr="0029244E">
              <w:rPr>
                <w:rFonts w:eastAsia="ＭＳ Ｐゴシック"/>
                <w:color w:val="000000"/>
                <w:sz w:val="22"/>
                <w:szCs w:val="22"/>
                <w:lang w:val="en-US" w:eastAsia="ja-JP"/>
              </w:rPr>
              <w:t xml:space="preserve"> dots and where the sutures were placed  (mm)</w:t>
            </w:r>
          </w:p>
        </w:tc>
        <w:tc>
          <w:tcPr>
            <w:tcW w:w="1082" w:type="dxa"/>
            <w:tcBorders>
              <w:top w:val="single" w:sz="4" w:space="0" w:color="auto"/>
              <w:bottom w:val="single" w:sz="4" w:space="0" w:color="auto"/>
            </w:tcBorders>
            <w:shd w:val="clear" w:color="auto" w:fill="auto"/>
          </w:tcPr>
          <w:p w14:paraId="313A3276" w14:textId="77777777" w:rsidR="00367662" w:rsidRPr="0029244E" w:rsidRDefault="00367662" w:rsidP="00BF753D">
            <w:pPr>
              <w:jc w:val="center"/>
              <w:rPr>
                <w:b/>
                <w:sz w:val="22"/>
                <w:szCs w:val="22"/>
              </w:rPr>
            </w:pPr>
          </w:p>
        </w:tc>
        <w:tc>
          <w:tcPr>
            <w:tcW w:w="236" w:type="dxa"/>
            <w:shd w:val="clear" w:color="auto" w:fill="auto"/>
          </w:tcPr>
          <w:p w14:paraId="20AE9410" w14:textId="77777777" w:rsidR="00367662" w:rsidRPr="0029244E" w:rsidRDefault="00367662" w:rsidP="00BF753D">
            <w:pPr>
              <w:jc w:val="center"/>
              <w:rPr>
                <w:b/>
                <w:sz w:val="22"/>
                <w:szCs w:val="22"/>
              </w:rPr>
            </w:pPr>
          </w:p>
        </w:tc>
        <w:tc>
          <w:tcPr>
            <w:tcW w:w="1092" w:type="dxa"/>
            <w:tcBorders>
              <w:top w:val="single" w:sz="4" w:space="0" w:color="auto"/>
              <w:bottom w:val="single" w:sz="4" w:space="0" w:color="auto"/>
            </w:tcBorders>
            <w:shd w:val="clear" w:color="auto" w:fill="auto"/>
          </w:tcPr>
          <w:p w14:paraId="6472F051" w14:textId="77777777" w:rsidR="00367662" w:rsidRPr="0029244E" w:rsidRDefault="00367662" w:rsidP="00BF753D">
            <w:pPr>
              <w:jc w:val="center"/>
              <w:rPr>
                <w:b/>
                <w:sz w:val="22"/>
                <w:szCs w:val="22"/>
              </w:rPr>
            </w:pPr>
          </w:p>
        </w:tc>
      </w:tr>
      <w:tr w:rsidR="00367662" w:rsidRPr="0029244E" w14:paraId="08CC5D5B" w14:textId="77777777" w:rsidTr="00E657CA">
        <w:tc>
          <w:tcPr>
            <w:tcW w:w="283" w:type="dxa"/>
            <w:shd w:val="clear" w:color="auto" w:fill="auto"/>
            <w:vAlign w:val="center"/>
          </w:tcPr>
          <w:p w14:paraId="7776FE33" w14:textId="77777777" w:rsidR="00367662" w:rsidRPr="0029244E" w:rsidRDefault="00367662" w:rsidP="00367662">
            <w:pPr>
              <w:rPr>
                <w:rFonts w:eastAsia="ＭＳ Ｐゴシック"/>
                <w:color w:val="000000"/>
                <w:sz w:val="22"/>
                <w:szCs w:val="22"/>
                <w:lang w:val="en-US" w:eastAsia="ja-JP"/>
              </w:rPr>
            </w:pPr>
          </w:p>
        </w:tc>
        <w:tc>
          <w:tcPr>
            <w:tcW w:w="6521" w:type="dxa"/>
            <w:shd w:val="clear" w:color="auto" w:fill="auto"/>
            <w:vAlign w:val="center"/>
          </w:tcPr>
          <w:p w14:paraId="2B02F18D" w14:textId="77777777" w:rsidR="00367662" w:rsidRPr="0029244E" w:rsidRDefault="00367662" w:rsidP="00367662">
            <w:pPr>
              <w:ind w:leftChars="-47" w:left="-107"/>
              <w:rPr>
                <w:rFonts w:eastAsia="ＭＳ Ｐゴシック"/>
                <w:color w:val="000000"/>
                <w:sz w:val="22"/>
                <w:szCs w:val="22"/>
                <w:lang w:val="en-US" w:eastAsia="ja-JP"/>
              </w:rPr>
            </w:pPr>
            <w:r w:rsidRPr="0029244E">
              <w:rPr>
                <w:rFonts w:eastAsia="ＭＳ Ｐゴシック"/>
                <w:color w:val="000000"/>
                <w:sz w:val="22"/>
                <w:szCs w:val="22"/>
                <w:lang w:val="en-US" w:eastAsia="ja-JP"/>
              </w:rPr>
              <w:t>The security of the knots</w:t>
            </w:r>
            <w:r w:rsidR="00E657CA" w:rsidRPr="0029244E">
              <w:rPr>
                <w:rFonts w:eastAsia="ＭＳ Ｐゴシック"/>
                <w:color w:val="000000"/>
                <w:sz w:val="22"/>
                <w:szCs w:val="22"/>
                <w:lang w:val="en-US" w:eastAsia="ja-JP"/>
              </w:rPr>
              <w:t>*</w:t>
            </w:r>
          </w:p>
        </w:tc>
        <w:tc>
          <w:tcPr>
            <w:tcW w:w="1082" w:type="dxa"/>
            <w:tcBorders>
              <w:top w:val="single" w:sz="4" w:space="0" w:color="auto"/>
              <w:bottom w:val="single" w:sz="4" w:space="0" w:color="auto"/>
            </w:tcBorders>
            <w:shd w:val="clear" w:color="auto" w:fill="auto"/>
          </w:tcPr>
          <w:p w14:paraId="2AF96DFD" w14:textId="77777777" w:rsidR="00367662" w:rsidRPr="0029244E" w:rsidRDefault="00367662" w:rsidP="00BF753D">
            <w:pPr>
              <w:jc w:val="center"/>
              <w:rPr>
                <w:b/>
                <w:sz w:val="22"/>
                <w:szCs w:val="22"/>
              </w:rPr>
            </w:pPr>
          </w:p>
        </w:tc>
        <w:tc>
          <w:tcPr>
            <w:tcW w:w="236" w:type="dxa"/>
            <w:shd w:val="clear" w:color="auto" w:fill="auto"/>
          </w:tcPr>
          <w:p w14:paraId="3DFD4C7D" w14:textId="77777777" w:rsidR="00367662" w:rsidRPr="0029244E" w:rsidRDefault="00367662" w:rsidP="00BF753D">
            <w:pPr>
              <w:jc w:val="center"/>
              <w:rPr>
                <w:b/>
                <w:sz w:val="22"/>
                <w:szCs w:val="22"/>
              </w:rPr>
            </w:pPr>
          </w:p>
        </w:tc>
        <w:tc>
          <w:tcPr>
            <w:tcW w:w="1092" w:type="dxa"/>
            <w:tcBorders>
              <w:top w:val="single" w:sz="4" w:space="0" w:color="auto"/>
              <w:bottom w:val="single" w:sz="4" w:space="0" w:color="auto"/>
            </w:tcBorders>
            <w:shd w:val="clear" w:color="auto" w:fill="auto"/>
          </w:tcPr>
          <w:p w14:paraId="396C3F7C" w14:textId="77777777" w:rsidR="00367662" w:rsidRPr="0029244E" w:rsidRDefault="00367662" w:rsidP="00BF753D">
            <w:pPr>
              <w:jc w:val="center"/>
              <w:rPr>
                <w:b/>
                <w:sz w:val="22"/>
                <w:szCs w:val="22"/>
              </w:rPr>
            </w:pPr>
          </w:p>
        </w:tc>
      </w:tr>
      <w:tr w:rsidR="00367662" w:rsidRPr="0029244E" w14:paraId="1F0E74D8" w14:textId="77777777" w:rsidTr="00E657CA">
        <w:tc>
          <w:tcPr>
            <w:tcW w:w="6804" w:type="dxa"/>
            <w:gridSpan w:val="2"/>
            <w:shd w:val="clear" w:color="auto" w:fill="auto"/>
          </w:tcPr>
          <w:p w14:paraId="23260F5A" w14:textId="77777777" w:rsidR="00BF753D" w:rsidRPr="0029244E" w:rsidRDefault="00BF753D" w:rsidP="00BF753D">
            <w:pPr>
              <w:rPr>
                <w:rFonts w:eastAsia="ＭＳ Ｐゴシック"/>
                <w:color w:val="000000"/>
                <w:sz w:val="22"/>
                <w:szCs w:val="22"/>
                <w:lang w:val="en-US" w:eastAsia="ja-JP"/>
              </w:rPr>
            </w:pPr>
          </w:p>
        </w:tc>
        <w:tc>
          <w:tcPr>
            <w:tcW w:w="1082" w:type="dxa"/>
            <w:tcBorders>
              <w:top w:val="single" w:sz="4" w:space="0" w:color="auto"/>
            </w:tcBorders>
            <w:shd w:val="clear" w:color="auto" w:fill="auto"/>
          </w:tcPr>
          <w:p w14:paraId="0627B861" w14:textId="77777777" w:rsidR="00BF753D" w:rsidRPr="0029244E" w:rsidRDefault="00BF753D" w:rsidP="00BF753D">
            <w:pPr>
              <w:jc w:val="center"/>
              <w:rPr>
                <w:b/>
                <w:sz w:val="22"/>
                <w:szCs w:val="22"/>
              </w:rPr>
            </w:pPr>
          </w:p>
        </w:tc>
        <w:tc>
          <w:tcPr>
            <w:tcW w:w="236" w:type="dxa"/>
            <w:shd w:val="clear" w:color="auto" w:fill="auto"/>
          </w:tcPr>
          <w:p w14:paraId="3CD91C0F" w14:textId="77777777" w:rsidR="00BF753D" w:rsidRPr="0029244E" w:rsidRDefault="00BF753D" w:rsidP="00BF753D">
            <w:pPr>
              <w:jc w:val="center"/>
              <w:rPr>
                <w:b/>
                <w:sz w:val="22"/>
                <w:szCs w:val="22"/>
              </w:rPr>
            </w:pPr>
          </w:p>
        </w:tc>
        <w:tc>
          <w:tcPr>
            <w:tcW w:w="1092" w:type="dxa"/>
            <w:tcBorders>
              <w:top w:val="single" w:sz="4" w:space="0" w:color="auto"/>
            </w:tcBorders>
            <w:shd w:val="clear" w:color="auto" w:fill="auto"/>
          </w:tcPr>
          <w:p w14:paraId="7016357A" w14:textId="77777777" w:rsidR="00BF753D" w:rsidRPr="0029244E" w:rsidRDefault="00BF753D" w:rsidP="00BF753D">
            <w:pPr>
              <w:jc w:val="center"/>
              <w:rPr>
                <w:b/>
                <w:sz w:val="22"/>
                <w:szCs w:val="22"/>
              </w:rPr>
            </w:pPr>
          </w:p>
        </w:tc>
      </w:tr>
      <w:tr w:rsidR="00367662" w:rsidRPr="0029244E" w14:paraId="42446340" w14:textId="77777777" w:rsidTr="00E657CA">
        <w:tc>
          <w:tcPr>
            <w:tcW w:w="6804" w:type="dxa"/>
            <w:gridSpan w:val="2"/>
            <w:shd w:val="clear" w:color="auto" w:fill="auto"/>
          </w:tcPr>
          <w:p w14:paraId="08A54F20" w14:textId="77777777" w:rsidR="00BF753D" w:rsidRPr="0029244E" w:rsidRDefault="00BF753D" w:rsidP="00BF753D">
            <w:pPr>
              <w:rPr>
                <w:rFonts w:eastAsia="ＭＳ Ｐゴシック"/>
                <w:color w:val="000000"/>
                <w:sz w:val="22"/>
                <w:szCs w:val="22"/>
                <w:lang w:val="en-US" w:eastAsia="ja-JP"/>
              </w:rPr>
            </w:pPr>
            <w:r w:rsidRPr="0029244E">
              <w:rPr>
                <w:b/>
                <w:sz w:val="22"/>
                <w:szCs w:val="22"/>
              </w:rPr>
              <w:t>4. Confined Space Suturing task (</w:t>
            </w:r>
            <w:proofErr w:type="spellStart"/>
            <w:r w:rsidRPr="0029244E">
              <w:rPr>
                <w:b/>
                <w:sz w:val="22"/>
                <w:szCs w:val="22"/>
              </w:rPr>
              <w:t>cutoff</w:t>
            </w:r>
            <w:proofErr w:type="spellEnd"/>
            <w:r w:rsidRPr="0029244E">
              <w:rPr>
                <w:b/>
                <w:sz w:val="22"/>
                <w:szCs w:val="22"/>
              </w:rPr>
              <w:t xml:space="preserve"> = 600 sec)</w:t>
            </w:r>
          </w:p>
        </w:tc>
        <w:tc>
          <w:tcPr>
            <w:tcW w:w="1082" w:type="dxa"/>
            <w:shd w:val="clear" w:color="auto" w:fill="auto"/>
          </w:tcPr>
          <w:p w14:paraId="48D92B22" w14:textId="77777777" w:rsidR="00BF753D" w:rsidRPr="0029244E" w:rsidRDefault="00BF753D" w:rsidP="00BF753D">
            <w:pPr>
              <w:jc w:val="center"/>
              <w:rPr>
                <w:b/>
                <w:sz w:val="22"/>
                <w:szCs w:val="22"/>
              </w:rPr>
            </w:pPr>
          </w:p>
        </w:tc>
        <w:tc>
          <w:tcPr>
            <w:tcW w:w="236" w:type="dxa"/>
            <w:shd w:val="clear" w:color="auto" w:fill="auto"/>
          </w:tcPr>
          <w:p w14:paraId="4E588D25" w14:textId="77777777" w:rsidR="00BF753D" w:rsidRPr="0029244E" w:rsidRDefault="00BF753D" w:rsidP="00BF753D">
            <w:pPr>
              <w:jc w:val="center"/>
              <w:rPr>
                <w:b/>
                <w:sz w:val="22"/>
                <w:szCs w:val="22"/>
              </w:rPr>
            </w:pPr>
          </w:p>
        </w:tc>
        <w:tc>
          <w:tcPr>
            <w:tcW w:w="1092" w:type="dxa"/>
            <w:shd w:val="clear" w:color="auto" w:fill="auto"/>
          </w:tcPr>
          <w:p w14:paraId="362B9D75" w14:textId="77777777" w:rsidR="00BF753D" w:rsidRPr="0029244E" w:rsidRDefault="00BF753D" w:rsidP="00BF753D">
            <w:pPr>
              <w:jc w:val="center"/>
              <w:rPr>
                <w:b/>
                <w:sz w:val="22"/>
                <w:szCs w:val="22"/>
              </w:rPr>
            </w:pPr>
          </w:p>
        </w:tc>
      </w:tr>
      <w:tr w:rsidR="00367662" w:rsidRPr="0029244E" w14:paraId="3833BB94" w14:textId="77777777" w:rsidTr="00E657CA">
        <w:tc>
          <w:tcPr>
            <w:tcW w:w="6804" w:type="dxa"/>
            <w:gridSpan w:val="2"/>
            <w:shd w:val="clear" w:color="auto" w:fill="auto"/>
          </w:tcPr>
          <w:p w14:paraId="54A06E9B" w14:textId="77777777" w:rsidR="00BF753D" w:rsidRPr="0029244E" w:rsidRDefault="00BF753D" w:rsidP="00BF753D">
            <w:pPr>
              <w:rPr>
                <w:rFonts w:eastAsia="ＭＳ Ｐゴシック"/>
                <w:color w:val="000000"/>
                <w:sz w:val="22"/>
                <w:szCs w:val="22"/>
                <w:lang w:val="en-US" w:eastAsia="ja-JP"/>
              </w:rPr>
            </w:pPr>
            <w:r w:rsidRPr="0029244E">
              <w:rPr>
                <w:sz w:val="22"/>
                <w:szCs w:val="22"/>
              </w:rPr>
              <w:t>Time (second)</w:t>
            </w:r>
          </w:p>
        </w:tc>
        <w:tc>
          <w:tcPr>
            <w:tcW w:w="1082" w:type="dxa"/>
            <w:tcBorders>
              <w:bottom w:val="single" w:sz="4" w:space="0" w:color="auto"/>
            </w:tcBorders>
            <w:shd w:val="clear" w:color="auto" w:fill="auto"/>
          </w:tcPr>
          <w:p w14:paraId="29C020C7" w14:textId="77777777" w:rsidR="00BF753D" w:rsidRPr="0029244E" w:rsidRDefault="00BF753D" w:rsidP="00BF753D">
            <w:pPr>
              <w:jc w:val="center"/>
              <w:rPr>
                <w:b/>
                <w:sz w:val="22"/>
                <w:szCs w:val="22"/>
              </w:rPr>
            </w:pPr>
          </w:p>
        </w:tc>
        <w:tc>
          <w:tcPr>
            <w:tcW w:w="236" w:type="dxa"/>
            <w:shd w:val="clear" w:color="auto" w:fill="auto"/>
          </w:tcPr>
          <w:p w14:paraId="4AB63E6B" w14:textId="77777777" w:rsidR="00BF753D" w:rsidRPr="0029244E" w:rsidRDefault="00BF753D" w:rsidP="00BF753D">
            <w:pPr>
              <w:jc w:val="center"/>
              <w:rPr>
                <w:b/>
                <w:sz w:val="22"/>
                <w:szCs w:val="22"/>
              </w:rPr>
            </w:pPr>
          </w:p>
        </w:tc>
        <w:tc>
          <w:tcPr>
            <w:tcW w:w="1092" w:type="dxa"/>
            <w:tcBorders>
              <w:bottom w:val="single" w:sz="4" w:space="0" w:color="auto"/>
            </w:tcBorders>
            <w:shd w:val="clear" w:color="auto" w:fill="auto"/>
          </w:tcPr>
          <w:p w14:paraId="4C857DB1" w14:textId="77777777" w:rsidR="00BF753D" w:rsidRPr="0029244E" w:rsidRDefault="00BF753D" w:rsidP="00BF753D">
            <w:pPr>
              <w:jc w:val="center"/>
              <w:rPr>
                <w:b/>
                <w:sz w:val="22"/>
                <w:szCs w:val="22"/>
              </w:rPr>
            </w:pPr>
          </w:p>
        </w:tc>
      </w:tr>
      <w:tr w:rsidR="00367662" w:rsidRPr="0029244E" w14:paraId="172E5AED" w14:textId="77777777" w:rsidTr="00E657CA">
        <w:tc>
          <w:tcPr>
            <w:tcW w:w="6804" w:type="dxa"/>
            <w:gridSpan w:val="2"/>
            <w:shd w:val="clear" w:color="auto" w:fill="auto"/>
            <w:vAlign w:val="center"/>
          </w:tcPr>
          <w:p w14:paraId="33AFF329" w14:textId="77777777" w:rsidR="00367662" w:rsidRPr="0029244E" w:rsidRDefault="00367662" w:rsidP="00BF753D">
            <w:pPr>
              <w:rPr>
                <w:rFonts w:eastAsia="ＭＳ Ｐゴシック"/>
                <w:color w:val="000000"/>
                <w:sz w:val="22"/>
                <w:szCs w:val="22"/>
                <w:lang w:val="en-US" w:eastAsia="ja-JP"/>
              </w:rPr>
            </w:pPr>
            <w:r w:rsidRPr="0029244E">
              <w:rPr>
                <w:sz w:val="22"/>
                <w:szCs w:val="22"/>
              </w:rPr>
              <w:t>Penalty</w:t>
            </w:r>
          </w:p>
        </w:tc>
        <w:tc>
          <w:tcPr>
            <w:tcW w:w="1082" w:type="dxa"/>
            <w:tcBorders>
              <w:top w:val="single" w:sz="4" w:space="0" w:color="auto"/>
            </w:tcBorders>
            <w:shd w:val="clear" w:color="auto" w:fill="auto"/>
          </w:tcPr>
          <w:p w14:paraId="00102FEF" w14:textId="77777777" w:rsidR="00367662" w:rsidRPr="0029244E" w:rsidRDefault="00367662" w:rsidP="00BF753D">
            <w:pPr>
              <w:jc w:val="center"/>
              <w:rPr>
                <w:b/>
                <w:sz w:val="22"/>
                <w:szCs w:val="22"/>
              </w:rPr>
            </w:pPr>
          </w:p>
        </w:tc>
        <w:tc>
          <w:tcPr>
            <w:tcW w:w="236" w:type="dxa"/>
            <w:shd w:val="clear" w:color="auto" w:fill="auto"/>
          </w:tcPr>
          <w:p w14:paraId="080B949B" w14:textId="77777777" w:rsidR="00367662" w:rsidRPr="0029244E" w:rsidRDefault="00367662" w:rsidP="00BF753D">
            <w:pPr>
              <w:jc w:val="center"/>
              <w:rPr>
                <w:b/>
                <w:sz w:val="22"/>
                <w:szCs w:val="22"/>
              </w:rPr>
            </w:pPr>
          </w:p>
        </w:tc>
        <w:tc>
          <w:tcPr>
            <w:tcW w:w="1092" w:type="dxa"/>
            <w:tcBorders>
              <w:top w:val="single" w:sz="4" w:space="0" w:color="auto"/>
            </w:tcBorders>
            <w:shd w:val="clear" w:color="auto" w:fill="auto"/>
          </w:tcPr>
          <w:p w14:paraId="3F50BB4D" w14:textId="77777777" w:rsidR="00367662" w:rsidRPr="0029244E" w:rsidRDefault="00367662" w:rsidP="00BF753D">
            <w:pPr>
              <w:jc w:val="center"/>
              <w:rPr>
                <w:b/>
                <w:sz w:val="22"/>
                <w:szCs w:val="22"/>
              </w:rPr>
            </w:pPr>
          </w:p>
        </w:tc>
      </w:tr>
      <w:tr w:rsidR="00367662" w:rsidRPr="0029244E" w14:paraId="121ECE8E" w14:textId="77777777" w:rsidTr="00E657CA">
        <w:tc>
          <w:tcPr>
            <w:tcW w:w="283" w:type="dxa"/>
            <w:shd w:val="clear" w:color="auto" w:fill="auto"/>
            <w:vAlign w:val="center"/>
          </w:tcPr>
          <w:p w14:paraId="6862F137" w14:textId="77777777" w:rsidR="00367662" w:rsidRPr="0029244E" w:rsidRDefault="00367662" w:rsidP="00367662">
            <w:pPr>
              <w:rPr>
                <w:rFonts w:eastAsia="ＭＳ Ｐゴシック"/>
                <w:color w:val="000000"/>
                <w:sz w:val="22"/>
                <w:szCs w:val="22"/>
                <w:lang w:val="en-US" w:eastAsia="ja-JP"/>
              </w:rPr>
            </w:pPr>
          </w:p>
        </w:tc>
        <w:tc>
          <w:tcPr>
            <w:tcW w:w="6521" w:type="dxa"/>
            <w:shd w:val="clear" w:color="auto" w:fill="auto"/>
            <w:vAlign w:val="center"/>
          </w:tcPr>
          <w:p w14:paraId="36CCB0E2" w14:textId="77777777" w:rsidR="00367662" w:rsidRPr="0029244E" w:rsidRDefault="00367662" w:rsidP="00367662">
            <w:pPr>
              <w:ind w:leftChars="-47" w:left="-107"/>
              <w:rPr>
                <w:rFonts w:eastAsia="ＭＳ Ｐゴシック"/>
                <w:color w:val="000000"/>
                <w:sz w:val="22"/>
                <w:szCs w:val="22"/>
                <w:lang w:val="en-US" w:eastAsia="ja-JP"/>
              </w:rPr>
            </w:pPr>
            <w:r w:rsidRPr="0029244E">
              <w:rPr>
                <w:rFonts w:eastAsia="ＭＳ Ｐゴシック"/>
                <w:color w:val="000000"/>
                <w:sz w:val="22"/>
                <w:szCs w:val="22"/>
                <w:lang w:val="en-US" w:eastAsia="ja-JP"/>
              </w:rPr>
              <w:t>Gaps between in the closure (mm)</w:t>
            </w:r>
          </w:p>
        </w:tc>
        <w:tc>
          <w:tcPr>
            <w:tcW w:w="1082" w:type="dxa"/>
            <w:tcBorders>
              <w:bottom w:val="single" w:sz="4" w:space="0" w:color="auto"/>
            </w:tcBorders>
            <w:shd w:val="clear" w:color="auto" w:fill="auto"/>
          </w:tcPr>
          <w:p w14:paraId="65AAA923" w14:textId="77777777" w:rsidR="00367662" w:rsidRPr="0029244E" w:rsidRDefault="00367662" w:rsidP="00BF753D">
            <w:pPr>
              <w:jc w:val="center"/>
              <w:rPr>
                <w:b/>
                <w:sz w:val="22"/>
                <w:szCs w:val="22"/>
              </w:rPr>
            </w:pPr>
          </w:p>
        </w:tc>
        <w:tc>
          <w:tcPr>
            <w:tcW w:w="236" w:type="dxa"/>
            <w:shd w:val="clear" w:color="auto" w:fill="auto"/>
          </w:tcPr>
          <w:p w14:paraId="5F279827" w14:textId="77777777" w:rsidR="00367662" w:rsidRPr="0029244E" w:rsidRDefault="00367662" w:rsidP="00BF753D">
            <w:pPr>
              <w:jc w:val="center"/>
              <w:rPr>
                <w:b/>
                <w:sz w:val="22"/>
                <w:szCs w:val="22"/>
              </w:rPr>
            </w:pPr>
          </w:p>
        </w:tc>
        <w:tc>
          <w:tcPr>
            <w:tcW w:w="1092" w:type="dxa"/>
            <w:tcBorders>
              <w:bottom w:val="single" w:sz="4" w:space="0" w:color="auto"/>
            </w:tcBorders>
            <w:shd w:val="clear" w:color="auto" w:fill="auto"/>
          </w:tcPr>
          <w:p w14:paraId="0D04F45A" w14:textId="77777777" w:rsidR="00367662" w:rsidRPr="0029244E" w:rsidRDefault="00367662" w:rsidP="00BF753D">
            <w:pPr>
              <w:jc w:val="center"/>
              <w:rPr>
                <w:b/>
                <w:sz w:val="22"/>
                <w:szCs w:val="22"/>
              </w:rPr>
            </w:pPr>
          </w:p>
        </w:tc>
      </w:tr>
      <w:tr w:rsidR="00367662" w:rsidRPr="0029244E" w14:paraId="390134F5" w14:textId="77777777" w:rsidTr="00E657CA">
        <w:tc>
          <w:tcPr>
            <w:tcW w:w="283" w:type="dxa"/>
            <w:shd w:val="clear" w:color="auto" w:fill="auto"/>
            <w:vAlign w:val="center"/>
          </w:tcPr>
          <w:p w14:paraId="42E6D75B" w14:textId="77777777" w:rsidR="00367662" w:rsidRPr="0029244E" w:rsidRDefault="00367662" w:rsidP="00367662">
            <w:pPr>
              <w:rPr>
                <w:rFonts w:eastAsia="ＭＳ Ｐゴシック"/>
                <w:color w:val="000000"/>
                <w:sz w:val="22"/>
                <w:szCs w:val="22"/>
                <w:lang w:val="en-US" w:eastAsia="ja-JP"/>
              </w:rPr>
            </w:pPr>
          </w:p>
        </w:tc>
        <w:tc>
          <w:tcPr>
            <w:tcW w:w="6521" w:type="dxa"/>
            <w:shd w:val="clear" w:color="auto" w:fill="auto"/>
            <w:vAlign w:val="center"/>
          </w:tcPr>
          <w:p w14:paraId="2CE0999F" w14:textId="77777777" w:rsidR="00367662" w:rsidRPr="0029244E" w:rsidRDefault="00367662" w:rsidP="00367662">
            <w:pPr>
              <w:ind w:leftChars="-47" w:left="-107"/>
              <w:rPr>
                <w:rFonts w:eastAsia="ＭＳ Ｐゴシック"/>
                <w:color w:val="000000"/>
                <w:sz w:val="22"/>
                <w:szCs w:val="22"/>
                <w:lang w:val="en-US" w:eastAsia="ja-JP"/>
              </w:rPr>
            </w:pPr>
            <w:r w:rsidRPr="0029244E">
              <w:rPr>
                <w:rFonts w:eastAsia="ＭＳ Ｐゴシック"/>
                <w:color w:val="000000"/>
                <w:sz w:val="22"/>
                <w:szCs w:val="22"/>
                <w:lang w:val="en-US" w:eastAsia="ja-JP"/>
              </w:rPr>
              <w:t xml:space="preserve">The distance from the </w:t>
            </w:r>
            <w:proofErr w:type="spellStart"/>
            <w:r w:rsidRPr="0029244E">
              <w:rPr>
                <w:rFonts w:eastAsia="ＭＳ Ｐゴシック"/>
                <w:color w:val="000000"/>
                <w:sz w:val="22"/>
                <w:szCs w:val="22"/>
                <w:lang w:val="en-US" w:eastAsia="ja-JP"/>
              </w:rPr>
              <w:t>premarked</w:t>
            </w:r>
            <w:proofErr w:type="spellEnd"/>
            <w:r w:rsidRPr="0029244E">
              <w:rPr>
                <w:rFonts w:eastAsia="ＭＳ Ｐゴシック"/>
                <w:color w:val="000000"/>
                <w:sz w:val="22"/>
                <w:szCs w:val="22"/>
                <w:lang w:val="en-US" w:eastAsia="ja-JP"/>
              </w:rPr>
              <w:t xml:space="preserve"> dots and where the sutures were placed  (mm)</w:t>
            </w:r>
          </w:p>
        </w:tc>
        <w:tc>
          <w:tcPr>
            <w:tcW w:w="1082" w:type="dxa"/>
            <w:tcBorders>
              <w:top w:val="single" w:sz="4" w:space="0" w:color="auto"/>
              <w:bottom w:val="single" w:sz="4" w:space="0" w:color="auto"/>
            </w:tcBorders>
            <w:shd w:val="clear" w:color="auto" w:fill="auto"/>
          </w:tcPr>
          <w:p w14:paraId="3F724141" w14:textId="77777777" w:rsidR="00367662" w:rsidRPr="0029244E" w:rsidRDefault="00367662" w:rsidP="00BF753D">
            <w:pPr>
              <w:jc w:val="center"/>
              <w:rPr>
                <w:b/>
                <w:sz w:val="22"/>
                <w:szCs w:val="22"/>
              </w:rPr>
            </w:pPr>
          </w:p>
        </w:tc>
        <w:tc>
          <w:tcPr>
            <w:tcW w:w="236" w:type="dxa"/>
            <w:shd w:val="clear" w:color="auto" w:fill="auto"/>
          </w:tcPr>
          <w:p w14:paraId="1D3E21F3" w14:textId="77777777" w:rsidR="00367662" w:rsidRPr="0029244E" w:rsidRDefault="00367662" w:rsidP="00BF753D">
            <w:pPr>
              <w:jc w:val="center"/>
              <w:rPr>
                <w:b/>
                <w:sz w:val="22"/>
                <w:szCs w:val="22"/>
              </w:rPr>
            </w:pPr>
          </w:p>
        </w:tc>
        <w:tc>
          <w:tcPr>
            <w:tcW w:w="1092" w:type="dxa"/>
            <w:tcBorders>
              <w:top w:val="single" w:sz="4" w:space="0" w:color="auto"/>
              <w:bottom w:val="single" w:sz="4" w:space="0" w:color="auto"/>
            </w:tcBorders>
            <w:shd w:val="clear" w:color="auto" w:fill="auto"/>
          </w:tcPr>
          <w:p w14:paraId="73A917C1" w14:textId="77777777" w:rsidR="00367662" w:rsidRPr="0029244E" w:rsidRDefault="00367662" w:rsidP="00BF753D">
            <w:pPr>
              <w:jc w:val="center"/>
              <w:rPr>
                <w:b/>
                <w:sz w:val="22"/>
                <w:szCs w:val="22"/>
              </w:rPr>
            </w:pPr>
          </w:p>
        </w:tc>
      </w:tr>
      <w:tr w:rsidR="00367662" w:rsidRPr="0029244E" w14:paraId="2C830F89" w14:textId="77777777" w:rsidTr="00E657CA">
        <w:tc>
          <w:tcPr>
            <w:tcW w:w="283" w:type="dxa"/>
            <w:shd w:val="clear" w:color="auto" w:fill="auto"/>
            <w:vAlign w:val="center"/>
          </w:tcPr>
          <w:p w14:paraId="7E597FEE" w14:textId="77777777" w:rsidR="00367662" w:rsidRPr="0029244E" w:rsidRDefault="00367662" w:rsidP="00367662">
            <w:pPr>
              <w:rPr>
                <w:rFonts w:eastAsia="ＭＳ Ｐゴシック"/>
                <w:color w:val="000000"/>
                <w:sz w:val="22"/>
                <w:szCs w:val="22"/>
                <w:lang w:val="en-US" w:eastAsia="ja-JP"/>
              </w:rPr>
            </w:pPr>
          </w:p>
        </w:tc>
        <w:tc>
          <w:tcPr>
            <w:tcW w:w="6521" w:type="dxa"/>
            <w:shd w:val="clear" w:color="auto" w:fill="auto"/>
            <w:vAlign w:val="center"/>
          </w:tcPr>
          <w:p w14:paraId="4A8DC100" w14:textId="77777777" w:rsidR="00367662" w:rsidRPr="0029244E" w:rsidRDefault="00367662" w:rsidP="00367662">
            <w:pPr>
              <w:ind w:leftChars="-47" w:left="-107"/>
              <w:rPr>
                <w:rFonts w:eastAsia="ＭＳ Ｐゴシック"/>
                <w:color w:val="000000"/>
                <w:sz w:val="22"/>
                <w:szCs w:val="22"/>
                <w:lang w:val="en-US" w:eastAsia="ja-JP"/>
              </w:rPr>
            </w:pPr>
            <w:r w:rsidRPr="0029244E">
              <w:rPr>
                <w:rFonts w:eastAsia="ＭＳ Ｐゴシック"/>
                <w:color w:val="000000"/>
                <w:sz w:val="22"/>
                <w:szCs w:val="22"/>
                <w:lang w:val="en-US" w:eastAsia="ja-JP"/>
              </w:rPr>
              <w:t>The security of the knots</w:t>
            </w:r>
            <w:r w:rsidR="00E657CA" w:rsidRPr="0029244E">
              <w:rPr>
                <w:rFonts w:eastAsia="ＭＳ Ｐゴシック"/>
                <w:color w:val="000000"/>
                <w:sz w:val="22"/>
                <w:szCs w:val="22"/>
                <w:lang w:val="en-US" w:eastAsia="ja-JP"/>
              </w:rPr>
              <w:t>*</w:t>
            </w:r>
          </w:p>
        </w:tc>
        <w:tc>
          <w:tcPr>
            <w:tcW w:w="1082" w:type="dxa"/>
            <w:tcBorders>
              <w:top w:val="single" w:sz="4" w:space="0" w:color="auto"/>
              <w:bottom w:val="single" w:sz="4" w:space="0" w:color="auto"/>
            </w:tcBorders>
            <w:shd w:val="clear" w:color="auto" w:fill="auto"/>
          </w:tcPr>
          <w:p w14:paraId="3B31FA70" w14:textId="77777777" w:rsidR="00367662" w:rsidRPr="0029244E" w:rsidRDefault="00367662" w:rsidP="00BF753D">
            <w:pPr>
              <w:jc w:val="center"/>
              <w:rPr>
                <w:b/>
                <w:sz w:val="22"/>
                <w:szCs w:val="22"/>
              </w:rPr>
            </w:pPr>
          </w:p>
        </w:tc>
        <w:tc>
          <w:tcPr>
            <w:tcW w:w="236" w:type="dxa"/>
            <w:shd w:val="clear" w:color="auto" w:fill="auto"/>
          </w:tcPr>
          <w:p w14:paraId="07616193" w14:textId="77777777" w:rsidR="00367662" w:rsidRPr="0029244E" w:rsidRDefault="00367662" w:rsidP="00BF753D">
            <w:pPr>
              <w:jc w:val="center"/>
              <w:rPr>
                <w:b/>
                <w:sz w:val="22"/>
                <w:szCs w:val="22"/>
              </w:rPr>
            </w:pPr>
          </w:p>
        </w:tc>
        <w:tc>
          <w:tcPr>
            <w:tcW w:w="1092" w:type="dxa"/>
            <w:tcBorders>
              <w:top w:val="single" w:sz="4" w:space="0" w:color="auto"/>
              <w:bottom w:val="single" w:sz="4" w:space="0" w:color="auto"/>
            </w:tcBorders>
            <w:shd w:val="clear" w:color="auto" w:fill="auto"/>
          </w:tcPr>
          <w:p w14:paraId="3DE8F16F" w14:textId="77777777" w:rsidR="00367662" w:rsidRPr="0029244E" w:rsidRDefault="00367662" w:rsidP="00BF753D">
            <w:pPr>
              <w:jc w:val="center"/>
              <w:rPr>
                <w:b/>
                <w:sz w:val="22"/>
                <w:szCs w:val="22"/>
              </w:rPr>
            </w:pPr>
          </w:p>
        </w:tc>
      </w:tr>
      <w:tr w:rsidR="00367662" w:rsidRPr="0029244E" w14:paraId="3BE67FEF" w14:textId="77777777" w:rsidTr="00E657CA">
        <w:tc>
          <w:tcPr>
            <w:tcW w:w="6804" w:type="dxa"/>
            <w:gridSpan w:val="2"/>
            <w:shd w:val="clear" w:color="auto" w:fill="auto"/>
            <w:vAlign w:val="center"/>
          </w:tcPr>
          <w:p w14:paraId="3AF7B6F0" w14:textId="77777777" w:rsidR="00BF753D" w:rsidRPr="0029244E" w:rsidRDefault="00BF753D" w:rsidP="00BF753D">
            <w:pPr>
              <w:rPr>
                <w:rFonts w:eastAsia="ＭＳ Ｐゴシック"/>
                <w:color w:val="000000"/>
                <w:sz w:val="22"/>
                <w:szCs w:val="22"/>
                <w:lang w:val="en-US" w:eastAsia="ja-JP"/>
              </w:rPr>
            </w:pPr>
          </w:p>
        </w:tc>
        <w:tc>
          <w:tcPr>
            <w:tcW w:w="1082" w:type="dxa"/>
            <w:tcBorders>
              <w:top w:val="single" w:sz="4" w:space="0" w:color="auto"/>
            </w:tcBorders>
            <w:shd w:val="clear" w:color="auto" w:fill="auto"/>
          </w:tcPr>
          <w:p w14:paraId="4C31E98E" w14:textId="77777777" w:rsidR="00BF753D" w:rsidRPr="0029244E" w:rsidRDefault="00BF753D" w:rsidP="00BF753D">
            <w:pPr>
              <w:jc w:val="center"/>
              <w:rPr>
                <w:b/>
                <w:sz w:val="22"/>
                <w:szCs w:val="22"/>
              </w:rPr>
            </w:pPr>
          </w:p>
        </w:tc>
        <w:tc>
          <w:tcPr>
            <w:tcW w:w="236" w:type="dxa"/>
            <w:shd w:val="clear" w:color="auto" w:fill="auto"/>
          </w:tcPr>
          <w:p w14:paraId="31D9DAA8" w14:textId="77777777" w:rsidR="00BF753D" w:rsidRPr="0029244E" w:rsidRDefault="00BF753D" w:rsidP="00BF753D">
            <w:pPr>
              <w:jc w:val="center"/>
              <w:rPr>
                <w:b/>
                <w:sz w:val="22"/>
                <w:szCs w:val="22"/>
              </w:rPr>
            </w:pPr>
          </w:p>
        </w:tc>
        <w:tc>
          <w:tcPr>
            <w:tcW w:w="1092" w:type="dxa"/>
            <w:tcBorders>
              <w:top w:val="single" w:sz="4" w:space="0" w:color="auto"/>
            </w:tcBorders>
            <w:shd w:val="clear" w:color="auto" w:fill="auto"/>
          </w:tcPr>
          <w:p w14:paraId="0DA6325B" w14:textId="77777777" w:rsidR="00BF753D" w:rsidRPr="0029244E" w:rsidRDefault="00BF753D" w:rsidP="00BF753D">
            <w:pPr>
              <w:jc w:val="center"/>
              <w:rPr>
                <w:b/>
                <w:sz w:val="22"/>
                <w:szCs w:val="22"/>
              </w:rPr>
            </w:pPr>
          </w:p>
        </w:tc>
      </w:tr>
      <w:tr w:rsidR="00367662" w:rsidRPr="0029244E" w14:paraId="7B117895" w14:textId="77777777" w:rsidTr="00E657CA">
        <w:tc>
          <w:tcPr>
            <w:tcW w:w="6804" w:type="dxa"/>
            <w:gridSpan w:val="2"/>
            <w:shd w:val="clear" w:color="auto" w:fill="auto"/>
          </w:tcPr>
          <w:p w14:paraId="14C6DA7B" w14:textId="77777777" w:rsidR="00BF753D" w:rsidRPr="0029244E" w:rsidRDefault="00BF753D" w:rsidP="00BF753D">
            <w:pPr>
              <w:rPr>
                <w:rFonts w:eastAsia="ＭＳ Ｐゴシック"/>
                <w:color w:val="000000"/>
                <w:sz w:val="22"/>
                <w:szCs w:val="22"/>
                <w:lang w:val="en-US" w:eastAsia="ja-JP"/>
              </w:rPr>
            </w:pPr>
            <w:r w:rsidRPr="0029244E">
              <w:rPr>
                <w:b/>
                <w:sz w:val="22"/>
                <w:szCs w:val="22"/>
              </w:rPr>
              <w:t>5. Suturing Under Tension</w:t>
            </w:r>
            <w:r w:rsidR="00367662" w:rsidRPr="0029244E">
              <w:rPr>
                <w:b/>
                <w:sz w:val="22"/>
                <w:szCs w:val="22"/>
              </w:rPr>
              <w:t xml:space="preserve"> task</w:t>
            </w:r>
            <w:r w:rsidRPr="0029244E">
              <w:rPr>
                <w:b/>
                <w:sz w:val="22"/>
                <w:szCs w:val="22"/>
              </w:rPr>
              <w:t xml:space="preserve"> (</w:t>
            </w:r>
            <w:proofErr w:type="spellStart"/>
            <w:r w:rsidRPr="0029244E">
              <w:rPr>
                <w:b/>
                <w:sz w:val="22"/>
                <w:szCs w:val="22"/>
              </w:rPr>
              <w:t>cutoff</w:t>
            </w:r>
            <w:proofErr w:type="spellEnd"/>
            <w:r w:rsidRPr="0029244E">
              <w:rPr>
                <w:b/>
                <w:sz w:val="22"/>
                <w:szCs w:val="22"/>
              </w:rPr>
              <w:t xml:space="preserve"> = 900 sec)</w:t>
            </w:r>
          </w:p>
        </w:tc>
        <w:tc>
          <w:tcPr>
            <w:tcW w:w="1082" w:type="dxa"/>
            <w:shd w:val="clear" w:color="auto" w:fill="auto"/>
          </w:tcPr>
          <w:p w14:paraId="2BB84E51" w14:textId="77777777" w:rsidR="00BF753D" w:rsidRPr="0029244E" w:rsidRDefault="00BF753D" w:rsidP="00BF753D">
            <w:pPr>
              <w:jc w:val="center"/>
              <w:rPr>
                <w:b/>
                <w:sz w:val="22"/>
                <w:szCs w:val="22"/>
              </w:rPr>
            </w:pPr>
          </w:p>
        </w:tc>
        <w:tc>
          <w:tcPr>
            <w:tcW w:w="236" w:type="dxa"/>
            <w:shd w:val="clear" w:color="auto" w:fill="auto"/>
          </w:tcPr>
          <w:p w14:paraId="58A144A7" w14:textId="77777777" w:rsidR="00BF753D" w:rsidRPr="0029244E" w:rsidRDefault="00BF753D" w:rsidP="00BF753D">
            <w:pPr>
              <w:jc w:val="center"/>
              <w:rPr>
                <w:b/>
                <w:sz w:val="22"/>
                <w:szCs w:val="22"/>
              </w:rPr>
            </w:pPr>
          </w:p>
        </w:tc>
        <w:tc>
          <w:tcPr>
            <w:tcW w:w="1092" w:type="dxa"/>
            <w:shd w:val="clear" w:color="auto" w:fill="auto"/>
          </w:tcPr>
          <w:p w14:paraId="3DD3A298" w14:textId="77777777" w:rsidR="00BF753D" w:rsidRPr="0029244E" w:rsidRDefault="00BF753D" w:rsidP="00BF753D">
            <w:pPr>
              <w:jc w:val="center"/>
              <w:rPr>
                <w:b/>
                <w:sz w:val="22"/>
                <w:szCs w:val="22"/>
              </w:rPr>
            </w:pPr>
          </w:p>
        </w:tc>
      </w:tr>
      <w:tr w:rsidR="00367662" w:rsidRPr="0029244E" w14:paraId="4439962F" w14:textId="77777777" w:rsidTr="00E657CA">
        <w:tc>
          <w:tcPr>
            <w:tcW w:w="6804" w:type="dxa"/>
            <w:gridSpan w:val="2"/>
            <w:shd w:val="clear" w:color="auto" w:fill="auto"/>
          </w:tcPr>
          <w:p w14:paraId="684BE463" w14:textId="77777777" w:rsidR="00BF753D" w:rsidRPr="0029244E" w:rsidRDefault="00BF753D" w:rsidP="00BF753D">
            <w:pPr>
              <w:rPr>
                <w:rFonts w:eastAsia="ＭＳ Ｐゴシック"/>
                <w:color w:val="000000"/>
                <w:sz w:val="22"/>
                <w:szCs w:val="22"/>
                <w:lang w:val="en-US" w:eastAsia="ja-JP"/>
              </w:rPr>
            </w:pPr>
            <w:r w:rsidRPr="0029244E">
              <w:rPr>
                <w:sz w:val="22"/>
                <w:szCs w:val="22"/>
              </w:rPr>
              <w:t>Time (second)</w:t>
            </w:r>
          </w:p>
        </w:tc>
        <w:tc>
          <w:tcPr>
            <w:tcW w:w="1082" w:type="dxa"/>
            <w:tcBorders>
              <w:bottom w:val="single" w:sz="4" w:space="0" w:color="auto"/>
            </w:tcBorders>
            <w:shd w:val="clear" w:color="auto" w:fill="auto"/>
          </w:tcPr>
          <w:p w14:paraId="42859856" w14:textId="77777777" w:rsidR="00BF753D" w:rsidRPr="0029244E" w:rsidRDefault="00BF753D" w:rsidP="00BF753D">
            <w:pPr>
              <w:jc w:val="center"/>
              <w:rPr>
                <w:b/>
                <w:sz w:val="22"/>
                <w:szCs w:val="22"/>
              </w:rPr>
            </w:pPr>
          </w:p>
        </w:tc>
        <w:tc>
          <w:tcPr>
            <w:tcW w:w="236" w:type="dxa"/>
            <w:shd w:val="clear" w:color="auto" w:fill="auto"/>
          </w:tcPr>
          <w:p w14:paraId="1A31E413" w14:textId="77777777" w:rsidR="00BF753D" w:rsidRPr="0029244E" w:rsidRDefault="00BF753D" w:rsidP="00BF753D">
            <w:pPr>
              <w:jc w:val="center"/>
              <w:rPr>
                <w:b/>
                <w:sz w:val="22"/>
                <w:szCs w:val="22"/>
              </w:rPr>
            </w:pPr>
          </w:p>
        </w:tc>
        <w:tc>
          <w:tcPr>
            <w:tcW w:w="1092" w:type="dxa"/>
            <w:tcBorders>
              <w:bottom w:val="single" w:sz="4" w:space="0" w:color="auto"/>
            </w:tcBorders>
            <w:shd w:val="clear" w:color="auto" w:fill="auto"/>
          </w:tcPr>
          <w:p w14:paraId="070775A9" w14:textId="77777777" w:rsidR="00BF753D" w:rsidRPr="0029244E" w:rsidRDefault="00BF753D" w:rsidP="00BF753D">
            <w:pPr>
              <w:jc w:val="center"/>
              <w:rPr>
                <w:b/>
                <w:sz w:val="22"/>
                <w:szCs w:val="22"/>
              </w:rPr>
            </w:pPr>
          </w:p>
        </w:tc>
      </w:tr>
      <w:tr w:rsidR="00367662" w:rsidRPr="0029244E" w14:paraId="43446D96" w14:textId="77777777" w:rsidTr="00E657CA">
        <w:tc>
          <w:tcPr>
            <w:tcW w:w="6804" w:type="dxa"/>
            <w:gridSpan w:val="2"/>
            <w:shd w:val="clear" w:color="auto" w:fill="auto"/>
            <w:vAlign w:val="center"/>
          </w:tcPr>
          <w:p w14:paraId="70434EFB" w14:textId="77777777" w:rsidR="00367662" w:rsidRPr="0029244E" w:rsidRDefault="00367662" w:rsidP="00BF753D">
            <w:pPr>
              <w:rPr>
                <w:rFonts w:eastAsia="ＭＳ Ｐゴシック"/>
                <w:color w:val="000000"/>
                <w:sz w:val="22"/>
                <w:szCs w:val="22"/>
                <w:lang w:val="en-US" w:eastAsia="ja-JP"/>
              </w:rPr>
            </w:pPr>
            <w:r w:rsidRPr="0029244E">
              <w:rPr>
                <w:sz w:val="22"/>
                <w:szCs w:val="22"/>
              </w:rPr>
              <w:t>Penalty</w:t>
            </w:r>
          </w:p>
        </w:tc>
        <w:tc>
          <w:tcPr>
            <w:tcW w:w="1082" w:type="dxa"/>
            <w:tcBorders>
              <w:top w:val="single" w:sz="4" w:space="0" w:color="auto"/>
            </w:tcBorders>
            <w:shd w:val="clear" w:color="auto" w:fill="auto"/>
          </w:tcPr>
          <w:p w14:paraId="6139DF14" w14:textId="77777777" w:rsidR="00367662" w:rsidRPr="0029244E" w:rsidRDefault="00367662" w:rsidP="00BF753D">
            <w:pPr>
              <w:jc w:val="center"/>
              <w:rPr>
                <w:b/>
                <w:sz w:val="22"/>
                <w:szCs w:val="22"/>
              </w:rPr>
            </w:pPr>
          </w:p>
        </w:tc>
        <w:tc>
          <w:tcPr>
            <w:tcW w:w="236" w:type="dxa"/>
            <w:shd w:val="clear" w:color="auto" w:fill="auto"/>
          </w:tcPr>
          <w:p w14:paraId="042FF1B0" w14:textId="77777777" w:rsidR="00367662" w:rsidRPr="0029244E" w:rsidRDefault="00367662" w:rsidP="00BF753D">
            <w:pPr>
              <w:jc w:val="center"/>
              <w:rPr>
                <w:b/>
                <w:sz w:val="22"/>
                <w:szCs w:val="22"/>
              </w:rPr>
            </w:pPr>
          </w:p>
        </w:tc>
        <w:tc>
          <w:tcPr>
            <w:tcW w:w="1092" w:type="dxa"/>
            <w:tcBorders>
              <w:top w:val="single" w:sz="4" w:space="0" w:color="auto"/>
            </w:tcBorders>
            <w:shd w:val="clear" w:color="auto" w:fill="auto"/>
          </w:tcPr>
          <w:p w14:paraId="3E57A43C" w14:textId="77777777" w:rsidR="00367662" w:rsidRPr="0029244E" w:rsidRDefault="00367662" w:rsidP="00BF753D">
            <w:pPr>
              <w:jc w:val="center"/>
              <w:rPr>
                <w:b/>
                <w:sz w:val="22"/>
                <w:szCs w:val="22"/>
              </w:rPr>
            </w:pPr>
          </w:p>
        </w:tc>
      </w:tr>
      <w:tr w:rsidR="00367662" w:rsidRPr="0029244E" w14:paraId="24C07F2E" w14:textId="77777777" w:rsidTr="00E657CA">
        <w:tc>
          <w:tcPr>
            <w:tcW w:w="283" w:type="dxa"/>
            <w:shd w:val="clear" w:color="auto" w:fill="auto"/>
            <w:vAlign w:val="center"/>
          </w:tcPr>
          <w:p w14:paraId="332CDA86" w14:textId="77777777" w:rsidR="00367662" w:rsidRPr="0029244E" w:rsidRDefault="00367662" w:rsidP="00367662">
            <w:pPr>
              <w:ind w:left="-108"/>
              <w:rPr>
                <w:rFonts w:eastAsia="ＭＳ Ｐゴシック"/>
                <w:color w:val="000000"/>
                <w:sz w:val="22"/>
                <w:szCs w:val="22"/>
                <w:lang w:val="en-US" w:eastAsia="ja-JP"/>
              </w:rPr>
            </w:pPr>
          </w:p>
        </w:tc>
        <w:tc>
          <w:tcPr>
            <w:tcW w:w="6521" w:type="dxa"/>
            <w:shd w:val="clear" w:color="auto" w:fill="auto"/>
            <w:vAlign w:val="center"/>
          </w:tcPr>
          <w:p w14:paraId="5AC82803" w14:textId="77777777" w:rsidR="00367662" w:rsidRPr="0029244E" w:rsidRDefault="00367662" w:rsidP="00367662">
            <w:pPr>
              <w:ind w:left="-108"/>
              <w:rPr>
                <w:rFonts w:eastAsia="ＭＳ Ｐゴシック"/>
                <w:color w:val="000000"/>
                <w:sz w:val="22"/>
                <w:szCs w:val="22"/>
                <w:lang w:val="en-US" w:eastAsia="ja-JP"/>
              </w:rPr>
            </w:pPr>
            <w:r w:rsidRPr="0029244E">
              <w:rPr>
                <w:rFonts w:eastAsia="ＭＳ Ｐゴシック"/>
                <w:color w:val="000000"/>
                <w:sz w:val="22"/>
                <w:szCs w:val="22"/>
                <w:lang w:val="en-US" w:eastAsia="ja-JP"/>
              </w:rPr>
              <w:t>Gaps between in the closure (mm)</w:t>
            </w:r>
          </w:p>
        </w:tc>
        <w:tc>
          <w:tcPr>
            <w:tcW w:w="1082" w:type="dxa"/>
            <w:tcBorders>
              <w:bottom w:val="single" w:sz="4" w:space="0" w:color="auto"/>
            </w:tcBorders>
            <w:shd w:val="clear" w:color="auto" w:fill="auto"/>
          </w:tcPr>
          <w:p w14:paraId="4BB3D30E" w14:textId="77777777" w:rsidR="00367662" w:rsidRPr="0029244E" w:rsidRDefault="00367662" w:rsidP="00BF753D">
            <w:pPr>
              <w:jc w:val="center"/>
              <w:rPr>
                <w:b/>
                <w:sz w:val="22"/>
                <w:szCs w:val="22"/>
              </w:rPr>
            </w:pPr>
          </w:p>
        </w:tc>
        <w:tc>
          <w:tcPr>
            <w:tcW w:w="236" w:type="dxa"/>
            <w:shd w:val="clear" w:color="auto" w:fill="auto"/>
          </w:tcPr>
          <w:p w14:paraId="4CB4A35E" w14:textId="77777777" w:rsidR="00367662" w:rsidRPr="0029244E" w:rsidRDefault="00367662" w:rsidP="00BF753D">
            <w:pPr>
              <w:jc w:val="center"/>
              <w:rPr>
                <w:b/>
                <w:sz w:val="22"/>
                <w:szCs w:val="22"/>
              </w:rPr>
            </w:pPr>
          </w:p>
        </w:tc>
        <w:tc>
          <w:tcPr>
            <w:tcW w:w="1092" w:type="dxa"/>
            <w:tcBorders>
              <w:bottom w:val="single" w:sz="4" w:space="0" w:color="auto"/>
            </w:tcBorders>
            <w:shd w:val="clear" w:color="auto" w:fill="auto"/>
          </w:tcPr>
          <w:p w14:paraId="48EC1A79" w14:textId="77777777" w:rsidR="00367662" w:rsidRPr="0029244E" w:rsidRDefault="00367662" w:rsidP="00BF753D">
            <w:pPr>
              <w:jc w:val="center"/>
              <w:rPr>
                <w:b/>
                <w:sz w:val="22"/>
                <w:szCs w:val="22"/>
              </w:rPr>
            </w:pPr>
          </w:p>
        </w:tc>
      </w:tr>
      <w:tr w:rsidR="00367662" w:rsidRPr="0029244E" w14:paraId="41A084DF" w14:textId="77777777" w:rsidTr="00E657CA">
        <w:tc>
          <w:tcPr>
            <w:tcW w:w="283" w:type="dxa"/>
            <w:shd w:val="clear" w:color="auto" w:fill="auto"/>
            <w:vAlign w:val="center"/>
          </w:tcPr>
          <w:p w14:paraId="07DBDEC8" w14:textId="77777777" w:rsidR="00367662" w:rsidRPr="0029244E" w:rsidRDefault="00367662" w:rsidP="00367662">
            <w:pPr>
              <w:rPr>
                <w:rFonts w:eastAsia="ＭＳ Ｐゴシック"/>
                <w:color w:val="000000"/>
                <w:sz w:val="22"/>
                <w:szCs w:val="22"/>
                <w:lang w:val="en-US" w:eastAsia="ja-JP"/>
              </w:rPr>
            </w:pPr>
          </w:p>
        </w:tc>
        <w:tc>
          <w:tcPr>
            <w:tcW w:w="6521" w:type="dxa"/>
            <w:shd w:val="clear" w:color="auto" w:fill="auto"/>
            <w:vAlign w:val="center"/>
          </w:tcPr>
          <w:p w14:paraId="18FE54AF" w14:textId="77777777" w:rsidR="00367662" w:rsidRPr="0029244E" w:rsidRDefault="00367662" w:rsidP="00367662">
            <w:pPr>
              <w:ind w:left="-108"/>
              <w:rPr>
                <w:rFonts w:eastAsia="ＭＳ Ｐゴシック"/>
                <w:color w:val="000000"/>
                <w:sz w:val="22"/>
                <w:szCs w:val="22"/>
                <w:lang w:val="en-US" w:eastAsia="ja-JP"/>
              </w:rPr>
            </w:pPr>
            <w:r w:rsidRPr="0029244E">
              <w:rPr>
                <w:rFonts w:eastAsia="ＭＳ Ｐゴシック"/>
                <w:color w:val="000000"/>
                <w:sz w:val="22"/>
                <w:szCs w:val="22"/>
                <w:lang w:val="en-US" w:eastAsia="ja-JP"/>
              </w:rPr>
              <w:t xml:space="preserve">The distance from the </w:t>
            </w:r>
            <w:proofErr w:type="spellStart"/>
            <w:r w:rsidRPr="0029244E">
              <w:rPr>
                <w:rFonts w:eastAsia="ＭＳ Ｐゴシック"/>
                <w:color w:val="000000"/>
                <w:sz w:val="22"/>
                <w:szCs w:val="22"/>
                <w:lang w:val="en-US" w:eastAsia="ja-JP"/>
              </w:rPr>
              <w:t>premarked</w:t>
            </w:r>
            <w:proofErr w:type="spellEnd"/>
            <w:r w:rsidRPr="0029244E">
              <w:rPr>
                <w:rFonts w:eastAsia="ＭＳ Ｐゴシック"/>
                <w:color w:val="000000"/>
                <w:sz w:val="22"/>
                <w:szCs w:val="22"/>
                <w:lang w:val="en-US" w:eastAsia="ja-JP"/>
              </w:rPr>
              <w:t xml:space="preserve"> dots and where the sutures were placed  (mm)</w:t>
            </w:r>
          </w:p>
        </w:tc>
        <w:tc>
          <w:tcPr>
            <w:tcW w:w="1082" w:type="dxa"/>
            <w:tcBorders>
              <w:top w:val="single" w:sz="4" w:space="0" w:color="auto"/>
              <w:bottom w:val="single" w:sz="4" w:space="0" w:color="auto"/>
            </w:tcBorders>
            <w:shd w:val="clear" w:color="auto" w:fill="auto"/>
          </w:tcPr>
          <w:p w14:paraId="70036FA0" w14:textId="77777777" w:rsidR="00367662" w:rsidRPr="0029244E" w:rsidRDefault="00367662" w:rsidP="00BF753D">
            <w:pPr>
              <w:jc w:val="center"/>
              <w:rPr>
                <w:b/>
                <w:sz w:val="22"/>
                <w:szCs w:val="22"/>
              </w:rPr>
            </w:pPr>
          </w:p>
        </w:tc>
        <w:tc>
          <w:tcPr>
            <w:tcW w:w="236" w:type="dxa"/>
            <w:shd w:val="clear" w:color="auto" w:fill="auto"/>
          </w:tcPr>
          <w:p w14:paraId="4EDE33DA" w14:textId="77777777" w:rsidR="00367662" w:rsidRPr="0029244E" w:rsidRDefault="00367662" w:rsidP="00BF753D">
            <w:pPr>
              <w:jc w:val="center"/>
              <w:rPr>
                <w:b/>
                <w:sz w:val="22"/>
                <w:szCs w:val="22"/>
              </w:rPr>
            </w:pPr>
          </w:p>
        </w:tc>
        <w:tc>
          <w:tcPr>
            <w:tcW w:w="1092" w:type="dxa"/>
            <w:tcBorders>
              <w:top w:val="single" w:sz="4" w:space="0" w:color="auto"/>
              <w:bottom w:val="single" w:sz="4" w:space="0" w:color="auto"/>
            </w:tcBorders>
            <w:shd w:val="clear" w:color="auto" w:fill="auto"/>
          </w:tcPr>
          <w:p w14:paraId="3D780D3C" w14:textId="77777777" w:rsidR="00367662" w:rsidRPr="0029244E" w:rsidRDefault="00367662" w:rsidP="00BF753D">
            <w:pPr>
              <w:jc w:val="center"/>
              <w:rPr>
                <w:b/>
                <w:sz w:val="22"/>
                <w:szCs w:val="22"/>
              </w:rPr>
            </w:pPr>
          </w:p>
        </w:tc>
      </w:tr>
      <w:tr w:rsidR="00367662" w:rsidRPr="0029244E" w14:paraId="16FABFFE" w14:textId="77777777" w:rsidTr="00E657CA">
        <w:tc>
          <w:tcPr>
            <w:tcW w:w="283" w:type="dxa"/>
            <w:shd w:val="clear" w:color="auto" w:fill="auto"/>
            <w:vAlign w:val="center"/>
          </w:tcPr>
          <w:p w14:paraId="46164331" w14:textId="77777777" w:rsidR="00367662" w:rsidRPr="0029244E" w:rsidRDefault="00367662" w:rsidP="00367662">
            <w:pPr>
              <w:rPr>
                <w:rFonts w:eastAsia="ＭＳ Ｐゴシック"/>
                <w:color w:val="000000"/>
                <w:sz w:val="22"/>
                <w:szCs w:val="22"/>
                <w:lang w:val="en-US" w:eastAsia="ja-JP"/>
              </w:rPr>
            </w:pPr>
          </w:p>
        </w:tc>
        <w:tc>
          <w:tcPr>
            <w:tcW w:w="6521" w:type="dxa"/>
            <w:shd w:val="clear" w:color="auto" w:fill="auto"/>
            <w:vAlign w:val="center"/>
          </w:tcPr>
          <w:p w14:paraId="5F1C8305" w14:textId="77777777" w:rsidR="00367662" w:rsidRPr="0029244E" w:rsidRDefault="00367662" w:rsidP="00367662">
            <w:pPr>
              <w:ind w:left="-108"/>
              <w:rPr>
                <w:rFonts w:eastAsia="ＭＳ Ｐゴシック"/>
                <w:color w:val="000000"/>
                <w:sz w:val="22"/>
                <w:szCs w:val="22"/>
                <w:lang w:val="en-US" w:eastAsia="ja-JP"/>
              </w:rPr>
            </w:pPr>
            <w:r w:rsidRPr="0029244E">
              <w:rPr>
                <w:rFonts w:eastAsia="ＭＳ Ｐゴシック"/>
                <w:color w:val="000000"/>
                <w:sz w:val="22"/>
                <w:szCs w:val="22"/>
                <w:lang w:val="en-US" w:eastAsia="ja-JP"/>
              </w:rPr>
              <w:t>The security of the knots</w:t>
            </w:r>
            <w:r w:rsidR="00E657CA" w:rsidRPr="0029244E">
              <w:rPr>
                <w:rFonts w:eastAsia="ＭＳ Ｐゴシック"/>
                <w:color w:val="000000"/>
                <w:sz w:val="22"/>
                <w:szCs w:val="22"/>
                <w:lang w:val="en-US" w:eastAsia="ja-JP"/>
              </w:rPr>
              <w:t>*</w:t>
            </w:r>
          </w:p>
        </w:tc>
        <w:tc>
          <w:tcPr>
            <w:tcW w:w="1082" w:type="dxa"/>
            <w:tcBorders>
              <w:top w:val="single" w:sz="4" w:space="0" w:color="auto"/>
              <w:bottom w:val="single" w:sz="4" w:space="0" w:color="auto"/>
            </w:tcBorders>
            <w:shd w:val="clear" w:color="auto" w:fill="auto"/>
          </w:tcPr>
          <w:p w14:paraId="63DB36F3" w14:textId="77777777" w:rsidR="00367662" w:rsidRPr="0029244E" w:rsidRDefault="00367662" w:rsidP="00BF753D">
            <w:pPr>
              <w:jc w:val="center"/>
              <w:rPr>
                <w:b/>
                <w:sz w:val="22"/>
                <w:szCs w:val="22"/>
              </w:rPr>
            </w:pPr>
          </w:p>
        </w:tc>
        <w:tc>
          <w:tcPr>
            <w:tcW w:w="236" w:type="dxa"/>
            <w:shd w:val="clear" w:color="auto" w:fill="auto"/>
          </w:tcPr>
          <w:p w14:paraId="6BD7E3D6" w14:textId="77777777" w:rsidR="00367662" w:rsidRPr="0029244E" w:rsidRDefault="00367662" w:rsidP="00BF753D">
            <w:pPr>
              <w:jc w:val="center"/>
              <w:rPr>
                <w:b/>
                <w:sz w:val="22"/>
                <w:szCs w:val="22"/>
              </w:rPr>
            </w:pPr>
          </w:p>
        </w:tc>
        <w:tc>
          <w:tcPr>
            <w:tcW w:w="1092" w:type="dxa"/>
            <w:tcBorders>
              <w:top w:val="single" w:sz="4" w:space="0" w:color="auto"/>
              <w:bottom w:val="single" w:sz="4" w:space="0" w:color="auto"/>
            </w:tcBorders>
            <w:shd w:val="clear" w:color="auto" w:fill="auto"/>
          </w:tcPr>
          <w:p w14:paraId="544C8798" w14:textId="77777777" w:rsidR="00367662" w:rsidRPr="0029244E" w:rsidRDefault="00367662" w:rsidP="00BF753D">
            <w:pPr>
              <w:jc w:val="center"/>
              <w:rPr>
                <w:b/>
                <w:sz w:val="22"/>
                <w:szCs w:val="22"/>
              </w:rPr>
            </w:pPr>
          </w:p>
        </w:tc>
      </w:tr>
      <w:tr w:rsidR="00367662" w:rsidRPr="0029244E" w14:paraId="353BC801" w14:textId="77777777" w:rsidTr="00E657CA">
        <w:tc>
          <w:tcPr>
            <w:tcW w:w="6804" w:type="dxa"/>
            <w:gridSpan w:val="2"/>
            <w:shd w:val="clear" w:color="auto" w:fill="auto"/>
            <w:vAlign w:val="center"/>
          </w:tcPr>
          <w:p w14:paraId="2CA42AB9" w14:textId="77777777" w:rsidR="00BF753D" w:rsidRPr="0029244E" w:rsidRDefault="00BF753D" w:rsidP="00BF753D">
            <w:pPr>
              <w:rPr>
                <w:rFonts w:eastAsia="ＭＳ Ｐゴシック"/>
                <w:color w:val="000000"/>
                <w:sz w:val="22"/>
                <w:szCs w:val="22"/>
                <w:lang w:val="en-US" w:eastAsia="ja-JP"/>
              </w:rPr>
            </w:pPr>
          </w:p>
        </w:tc>
        <w:tc>
          <w:tcPr>
            <w:tcW w:w="1082" w:type="dxa"/>
            <w:tcBorders>
              <w:top w:val="single" w:sz="4" w:space="0" w:color="auto"/>
            </w:tcBorders>
            <w:shd w:val="clear" w:color="auto" w:fill="auto"/>
          </w:tcPr>
          <w:p w14:paraId="3107BE92" w14:textId="77777777" w:rsidR="00BF753D" w:rsidRPr="0029244E" w:rsidRDefault="00BF753D" w:rsidP="00BF753D">
            <w:pPr>
              <w:jc w:val="center"/>
              <w:rPr>
                <w:b/>
                <w:sz w:val="22"/>
                <w:szCs w:val="22"/>
              </w:rPr>
            </w:pPr>
          </w:p>
        </w:tc>
        <w:tc>
          <w:tcPr>
            <w:tcW w:w="236" w:type="dxa"/>
            <w:shd w:val="clear" w:color="auto" w:fill="auto"/>
          </w:tcPr>
          <w:p w14:paraId="1126A5D5" w14:textId="77777777" w:rsidR="00BF753D" w:rsidRPr="0029244E" w:rsidRDefault="00BF753D" w:rsidP="00BF753D">
            <w:pPr>
              <w:jc w:val="center"/>
              <w:rPr>
                <w:b/>
                <w:sz w:val="22"/>
                <w:szCs w:val="22"/>
              </w:rPr>
            </w:pPr>
          </w:p>
        </w:tc>
        <w:tc>
          <w:tcPr>
            <w:tcW w:w="1092" w:type="dxa"/>
            <w:tcBorders>
              <w:top w:val="single" w:sz="4" w:space="0" w:color="auto"/>
            </w:tcBorders>
            <w:shd w:val="clear" w:color="auto" w:fill="auto"/>
          </w:tcPr>
          <w:p w14:paraId="12B4981A" w14:textId="77777777" w:rsidR="00BF753D" w:rsidRPr="0029244E" w:rsidRDefault="00BF753D" w:rsidP="00BF753D">
            <w:pPr>
              <w:jc w:val="center"/>
              <w:rPr>
                <w:b/>
                <w:sz w:val="22"/>
                <w:szCs w:val="22"/>
              </w:rPr>
            </w:pPr>
          </w:p>
        </w:tc>
      </w:tr>
      <w:tr w:rsidR="00367662" w:rsidRPr="0029244E" w14:paraId="5808959F" w14:textId="77777777" w:rsidTr="00E657CA">
        <w:tc>
          <w:tcPr>
            <w:tcW w:w="6804" w:type="dxa"/>
            <w:gridSpan w:val="2"/>
            <w:shd w:val="clear" w:color="auto" w:fill="auto"/>
          </w:tcPr>
          <w:p w14:paraId="5174AECC" w14:textId="77777777" w:rsidR="00367662" w:rsidRPr="0029244E" w:rsidRDefault="00367662" w:rsidP="00367662">
            <w:pPr>
              <w:rPr>
                <w:rFonts w:eastAsia="ＭＳ Ｐゴシック"/>
                <w:color w:val="000000"/>
                <w:sz w:val="22"/>
                <w:szCs w:val="22"/>
                <w:lang w:val="en-US" w:eastAsia="ja-JP"/>
              </w:rPr>
            </w:pPr>
            <w:r w:rsidRPr="0029244E">
              <w:rPr>
                <w:b/>
                <w:sz w:val="22"/>
                <w:szCs w:val="22"/>
              </w:rPr>
              <w:t>6. Continuous Suturing task (</w:t>
            </w:r>
            <w:proofErr w:type="spellStart"/>
            <w:r w:rsidRPr="0029244E">
              <w:rPr>
                <w:b/>
                <w:sz w:val="22"/>
                <w:szCs w:val="22"/>
              </w:rPr>
              <w:t>cutoff</w:t>
            </w:r>
            <w:proofErr w:type="spellEnd"/>
            <w:r w:rsidRPr="0029244E">
              <w:rPr>
                <w:b/>
                <w:sz w:val="22"/>
                <w:szCs w:val="22"/>
              </w:rPr>
              <w:t xml:space="preserve"> = 1200 sec)</w:t>
            </w:r>
          </w:p>
        </w:tc>
        <w:tc>
          <w:tcPr>
            <w:tcW w:w="1082" w:type="dxa"/>
            <w:shd w:val="clear" w:color="auto" w:fill="auto"/>
          </w:tcPr>
          <w:p w14:paraId="04629930" w14:textId="77777777" w:rsidR="00367662" w:rsidRPr="0029244E" w:rsidRDefault="00367662" w:rsidP="00BF753D">
            <w:pPr>
              <w:jc w:val="center"/>
              <w:rPr>
                <w:b/>
                <w:sz w:val="22"/>
                <w:szCs w:val="22"/>
              </w:rPr>
            </w:pPr>
          </w:p>
        </w:tc>
        <w:tc>
          <w:tcPr>
            <w:tcW w:w="236" w:type="dxa"/>
            <w:shd w:val="clear" w:color="auto" w:fill="auto"/>
          </w:tcPr>
          <w:p w14:paraId="559B6814" w14:textId="77777777" w:rsidR="00367662" w:rsidRPr="0029244E" w:rsidRDefault="00367662" w:rsidP="00BF753D">
            <w:pPr>
              <w:jc w:val="center"/>
              <w:rPr>
                <w:b/>
                <w:sz w:val="22"/>
                <w:szCs w:val="22"/>
              </w:rPr>
            </w:pPr>
          </w:p>
        </w:tc>
        <w:tc>
          <w:tcPr>
            <w:tcW w:w="1092" w:type="dxa"/>
            <w:shd w:val="clear" w:color="auto" w:fill="auto"/>
          </w:tcPr>
          <w:p w14:paraId="45F4B676" w14:textId="77777777" w:rsidR="00367662" w:rsidRPr="0029244E" w:rsidRDefault="00367662" w:rsidP="00BF753D">
            <w:pPr>
              <w:jc w:val="center"/>
              <w:rPr>
                <w:b/>
                <w:sz w:val="22"/>
                <w:szCs w:val="22"/>
              </w:rPr>
            </w:pPr>
          </w:p>
        </w:tc>
      </w:tr>
      <w:tr w:rsidR="00367662" w:rsidRPr="0029244E" w14:paraId="00BD9FE8" w14:textId="77777777" w:rsidTr="00E657CA">
        <w:tc>
          <w:tcPr>
            <w:tcW w:w="6804" w:type="dxa"/>
            <w:gridSpan w:val="2"/>
            <w:shd w:val="clear" w:color="auto" w:fill="auto"/>
          </w:tcPr>
          <w:p w14:paraId="5C60DCE9" w14:textId="77777777" w:rsidR="00367662" w:rsidRPr="0029244E" w:rsidRDefault="00367662" w:rsidP="00BF753D">
            <w:pPr>
              <w:rPr>
                <w:rFonts w:eastAsia="ＭＳ Ｐゴシック"/>
                <w:color w:val="000000"/>
                <w:sz w:val="22"/>
                <w:szCs w:val="22"/>
                <w:lang w:val="en-US" w:eastAsia="ja-JP"/>
              </w:rPr>
            </w:pPr>
            <w:r w:rsidRPr="0029244E">
              <w:rPr>
                <w:sz w:val="22"/>
                <w:szCs w:val="22"/>
              </w:rPr>
              <w:t>Time (second)</w:t>
            </w:r>
          </w:p>
        </w:tc>
        <w:tc>
          <w:tcPr>
            <w:tcW w:w="1082" w:type="dxa"/>
            <w:tcBorders>
              <w:bottom w:val="single" w:sz="4" w:space="0" w:color="auto"/>
            </w:tcBorders>
            <w:shd w:val="clear" w:color="auto" w:fill="auto"/>
          </w:tcPr>
          <w:p w14:paraId="0B07C2EB" w14:textId="77777777" w:rsidR="00367662" w:rsidRPr="0029244E" w:rsidRDefault="00367662" w:rsidP="00BF753D">
            <w:pPr>
              <w:jc w:val="center"/>
              <w:rPr>
                <w:b/>
                <w:sz w:val="22"/>
                <w:szCs w:val="22"/>
              </w:rPr>
            </w:pPr>
          </w:p>
        </w:tc>
        <w:tc>
          <w:tcPr>
            <w:tcW w:w="236" w:type="dxa"/>
            <w:shd w:val="clear" w:color="auto" w:fill="auto"/>
          </w:tcPr>
          <w:p w14:paraId="43CD76E8" w14:textId="77777777" w:rsidR="00367662" w:rsidRPr="0029244E" w:rsidRDefault="00367662" w:rsidP="00BF753D">
            <w:pPr>
              <w:jc w:val="center"/>
              <w:rPr>
                <w:b/>
                <w:sz w:val="22"/>
                <w:szCs w:val="22"/>
              </w:rPr>
            </w:pPr>
          </w:p>
        </w:tc>
        <w:tc>
          <w:tcPr>
            <w:tcW w:w="1092" w:type="dxa"/>
            <w:tcBorders>
              <w:bottom w:val="single" w:sz="4" w:space="0" w:color="auto"/>
            </w:tcBorders>
            <w:shd w:val="clear" w:color="auto" w:fill="auto"/>
          </w:tcPr>
          <w:p w14:paraId="3C576B56" w14:textId="77777777" w:rsidR="00367662" w:rsidRPr="0029244E" w:rsidRDefault="00367662" w:rsidP="00BF753D">
            <w:pPr>
              <w:jc w:val="center"/>
              <w:rPr>
                <w:b/>
                <w:sz w:val="22"/>
                <w:szCs w:val="22"/>
              </w:rPr>
            </w:pPr>
          </w:p>
        </w:tc>
      </w:tr>
      <w:tr w:rsidR="00367662" w:rsidRPr="0029244E" w14:paraId="3B7F323C" w14:textId="77777777" w:rsidTr="00E657CA">
        <w:tc>
          <w:tcPr>
            <w:tcW w:w="6804" w:type="dxa"/>
            <w:gridSpan w:val="2"/>
            <w:shd w:val="clear" w:color="auto" w:fill="auto"/>
            <w:vAlign w:val="center"/>
          </w:tcPr>
          <w:p w14:paraId="05AC3CB6" w14:textId="77777777" w:rsidR="00367662" w:rsidRPr="0029244E" w:rsidRDefault="00367662" w:rsidP="00BF753D">
            <w:pPr>
              <w:rPr>
                <w:rFonts w:eastAsia="ＭＳ Ｐゴシック"/>
                <w:color w:val="000000"/>
                <w:sz w:val="22"/>
                <w:szCs w:val="22"/>
                <w:lang w:val="en-US" w:eastAsia="ja-JP"/>
              </w:rPr>
            </w:pPr>
            <w:r w:rsidRPr="0029244E">
              <w:rPr>
                <w:sz w:val="22"/>
                <w:szCs w:val="22"/>
              </w:rPr>
              <w:t>Penalty</w:t>
            </w:r>
          </w:p>
        </w:tc>
        <w:tc>
          <w:tcPr>
            <w:tcW w:w="1082" w:type="dxa"/>
            <w:tcBorders>
              <w:top w:val="single" w:sz="4" w:space="0" w:color="auto"/>
            </w:tcBorders>
            <w:shd w:val="clear" w:color="auto" w:fill="auto"/>
          </w:tcPr>
          <w:p w14:paraId="3BA1B2CA" w14:textId="77777777" w:rsidR="00367662" w:rsidRPr="0029244E" w:rsidRDefault="00367662" w:rsidP="00BF753D">
            <w:pPr>
              <w:jc w:val="center"/>
              <w:rPr>
                <w:b/>
                <w:sz w:val="22"/>
                <w:szCs w:val="22"/>
              </w:rPr>
            </w:pPr>
          </w:p>
        </w:tc>
        <w:tc>
          <w:tcPr>
            <w:tcW w:w="236" w:type="dxa"/>
            <w:shd w:val="clear" w:color="auto" w:fill="auto"/>
          </w:tcPr>
          <w:p w14:paraId="4554B5D9" w14:textId="77777777" w:rsidR="00367662" w:rsidRPr="0029244E" w:rsidRDefault="00367662" w:rsidP="00BF753D">
            <w:pPr>
              <w:jc w:val="center"/>
              <w:rPr>
                <w:b/>
                <w:sz w:val="22"/>
                <w:szCs w:val="22"/>
              </w:rPr>
            </w:pPr>
          </w:p>
        </w:tc>
        <w:tc>
          <w:tcPr>
            <w:tcW w:w="1092" w:type="dxa"/>
            <w:tcBorders>
              <w:top w:val="single" w:sz="4" w:space="0" w:color="auto"/>
            </w:tcBorders>
            <w:shd w:val="clear" w:color="auto" w:fill="auto"/>
          </w:tcPr>
          <w:p w14:paraId="5DD124D7" w14:textId="77777777" w:rsidR="00367662" w:rsidRPr="0029244E" w:rsidRDefault="00367662" w:rsidP="00BF753D">
            <w:pPr>
              <w:jc w:val="center"/>
              <w:rPr>
                <w:b/>
                <w:sz w:val="22"/>
                <w:szCs w:val="22"/>
              </w:rPr>
            </w:pPr>
          </w:p>
        </w:tc>
      </w:tr>
      <w:tr w:rsidR="00367662" w:rsidRPr="0029244E" w14:paraId="32177636" w14:textId="77777777" w:rsidTr="00E657CA">
        <w:trPr>
          <w:trHeight w:val="73"/>
        </w:trPr>
        <w:tc>
          <w:tcPr>
            <w:tcW w:w="283" w:type="dxa"/>
            <w:shd w:val="clear" w:color="auto" w:fill="auto"/>
            <w:vAlign w:val="center"/>
          </w:tcPr>
          <w:p w14:paraId="19B6F161" w14:textId="77777777" w:rsidR="00367662" w:rsidRPr="0029244E" w:rsidRDefault="00367662" w:rsidP="00367662">
            <w:pPr>
              <w:ind w:leftChars="-47" w:left="-107"/>
              <w:rPr>
                <w:rFonts w:eastAsia="ＭＳ Ｐゴシック"/>
                <w:color w:val="000000"/>
                <w:sz w:val="22"/>
                <w:szCs w:val="22"/>
                <w:lang w:val="en-US" w:eastAsia="ja-JP"/>
              </w:rPr>
            </w:pPr>
          </w:p>
        </w:tc>
        <w:tc>
          <w:tcPr>
            <w:tcW w:w="6521" w:type="dxa"/>
            <w:shd w:val="clear" w:color="auto" w:fill="auto"/>
            <w:vAlign w:val="center"/>
          </w:tcPr>
          <w:p w14:paraId="1A56D7F4" w14:textId="77777777" w:rsidR="00367662" w:rsidRPr="0029244E" w:rsidRDefault="00367662" w:rsidP="00367662">
            <w:pPr>
              <w:ind w:leftChars="-47" w:left="-107"/>
              <w:rPr>
                <w:rFonts w:eastAsia="ＭＳ Ｐゴシック"/>
                <w:color w:val="000000"/>
                <w:sz w:val="22"/>
                <w:szCs w:val="22"/>
                <w:lang w:val="en-US" w:eastAsia="ja-JP"/>
              </w:rPr>
            </w:pPr>
            <w:r w:rsidRPr="0029244E">
              <w:rPr>
                <w:rFonts w:eastAsia="ＭＳ Ｐゴシック"/>
                <w:color w:val="000000"/>
                <w:sz w:val="22"/>
                <w:szCs w:val="22"/>
                <w:lang w:val="en-US" w:eastAsia="ja-JP"/>
              </w:rPr>
              <w:t>Gaps between in the closure (mm)</w:t>
            </w:r>
          </w:p>
        </w:tc>
        <w:tc>
          <w:tcPr>
            <w:tcW w:w="1082" w:type="dxa"/>
            <w:tcBorders>
              <w:bottom w:val="single" w:sz="4" w:space="0" w:color="auto"/>
            </w:tcBorders>
            <w:shd w:val="clear" w:color="auto" w:fill="auto"/>
          </w:tcPr>
          <w:p w14:paraId="10A76A95" w14:textId="77777777" w:rsidR="00367662" w:rsidRPr="0029244E" w:rsidRDefault="00367662" w:rsidP="00BF753D">
            <w:pPr>
              <w:jc w:val="center"/>
              <w:rPr>
                <w:b/>
                <w:sz w:val="22"/>
                <w:szCs w:val="22"/>
              </w:rPr>
            </w:pPr>
          </w:p>
        </w:tc>
        <w:tc>
          <w:tcPr>
            <w:tcW w:w="236" w:type="dxa"/>
            <w:shd w:val="clear" w:color="auto" w:fill="auto"/>
          </w:tcPr>
          <w:p w14:paraId="01B09FCA" w14:textId="77777777" w:rsidR="00367662" w:rsidRPr="0029244E" w:rsidRDefault="00367662" w:rsidP="00BF753D">
            <w:pPr>
              <w:jc w:val="center"/>
              <w:rPr>
                <w:b/>
                <w:sz w:val="22"/>
                <w:szCs w:val="22"/>
              </w:rPr>
            </w:pPr>
          </w:p>
        </w:tc>
        <w:tc>
          <w:tcPr>
            <w:tcW w:w="1092" w:type="dxa"/>
            <w:tcBorders>
              <w:bottom w:val="single" w:sz="4" w:space="0" w:color="auto"/>
            </w:tcBorders>
            <w:shd w:val="clear" w:color="auto" w:fill="auto"/>
          </w:tcPr>
          <w:p w14:paraId="6FEEAAB3" w14:textId="77777777" w:rsidR="00367662" w:rsidRPr="0029244E" w:rsidRDefault="00367662" w:rsidP="00BF753D">
            <w:pPr>
              <w:jc w:val="center"/>
              <w:rPr>
                <w:b/>
                <w:sz w:val="22"/>
                <w:szCs w:val="22"/>
              </w:rPr>
            </w:pPr>
          </w:p>
        </w:tc>
      </w:tr>
      <w:tr w:rsidR="00367662" w:rsidRPr="0029244E" w14:paraId="0C1B0758" w14:textId="77777777" w:rsidTr="00E657CA">
        <w:trPr>
          <w:trHeight w:val="73"/>
        </w:trPr>
        <w:tc>
          <w:tcPr>
            <w:tcW w:w="283" w:type="dxa"/>
            <w:shd w:val="clear" w:color="auto" w:fill="auto"/>
            <w:vAlign w:val="center"/>
          </w:tcPr>
          <w:p w14:paraId="491ED6A6" w14:textId="77777777" w:rsidR="00367662" w:rsidRPr="0029244E" w:rsidRDefault="00367662" w:rsidP="00367662">
            <w:pPr>
              <w:rPr>
                <w:rFonts w:eastAsia="ＭＳ Ｐゴシック"/>
                <w:color w:val="000000"/>
                <w:sz w:val="22"/>
                <w:szCs w:val="22"/>
                <w:lang w:val="en-US" w:eastAsia="ja-JP"/>
              </w:rPr>
            </w:pPr>
          </w:p>
        </w:tc>
        <w:tc>
          <w:tcPr>
            <w:tcW w:w="6521" w:type="dxa"/>
            <w:shd w:val="clear" w:color="auto" w:fill="auto"/>
            <w:vAlign w:val="center"/>
          </w:tcPr>
          <w:p w14:paraId="3F1D80C3" w14:textId="77777777" w:rsidR="00367662" w:rsidRPr="0029244E" w:rsidRDefault="00367662" w:rsidP="00367662">
            <w:pPr>
              <w:ind w:leftChars="-47" w:left="-107"/>
              <w:rPr>
                <w:rFonts w:eastAsia="ＭＳ Ｐゴシック"/>
                <w:color w:val="000000"/>
                <w:sz w:val="22"/>
                <w:szCs w:val="22"/>
                <w:lang w:val="en-US" w:eastAsia="ja-JP"/>
              </w:rPr>
            </w:pPr>
            <w:r w:rsidRPr="0029244E">
              <w:rPr>
                <w:rFonts w:eastAsia="ＭＳ Ｐゴシック"/>
                <w:color w:val="000000"/>
                <w:sz w:val="22"/>
                <w:szCs w:val="22"/>
                <w:lang w:val="en-US" w:eastAsia="ja-JP"/>
              </w:rPr>
              <w:t xml:space="preserve">The distance from the </w:t>
            </w:r>
            <w:proofErr w:type="spellStart"/>
            <w:r w:rsidRPr="0029244E">
              <w:rPr>
                <w:rFonts w:eastAsia="ＭＳ Ｐゴシック"/>
                <w:color w:val="000000"/>
                <w:sz w:val="22"/>
                <w:szCs w:val="22"/>
                <w:lang w:val="en-US" w:eastAsia="ja-JP"/>
              </w:rPr>
              <w:t>premarked</w:t>
            </w:r>
            <w:proofErr w:type="spellEnd"/>
            <w:r w:rsidRPr="0029244E">
              <w:rPr>
                <w:rFonts w:eastAsia="ＭＳ Ｐゴシック"/>
                <w:color w:val="000000"/>
                <w:sz w:val="22"/>
                <w:szCs w:val="22"/>
                <w:lang w:val="en-US" w:eastAsia="ja-JP"/>
              </w:rPr>
              <w:t xml:space="preserve"> dots and where the sutures were placed  (mm)</w:t>
            </w:r>
          </w:p>
        </w:tc>
        <w:tc>
          <w:tcPr>
            <w:tcW w:w="1082" w:type="dxa"/>
            <w:tcBorders>
              <w:top w:val="single" w:sz="4" w:space="0" w:color="auto"/>
              <w:bottom w:val="single" w:sz="4" w:space="0" w:color="auto"/>
            </w:tcBorders>
            <w:shd w:val="clear" w:color="auto" w:fill="auto"/>
          </w:tcPr>
          <w:p w14:paraId="69E1863D" w14:textId="77777777" w:rsidR="00367662" w:rsidRPr="0029244E" w:rsidRDefault="00367662" w:rsidP="00BF753D">
            <w:pPr>
              <w:jc w:val="center"/>
              <w:rPr>
                <w:b/>
                <w:sz w:val="22"/>
                <w:szCs w:val="22"/>
              </w:rPr>
            </w:pPr>
          </w:p>
        </w:tc>
        <w:tc>
          <w:tcPr>
            <w:tcW w:w="236" w:type="dxa"/>
            <w:shd w:val="clear" w:color="auto" w:fill="auto"/>
          </w:tcPr>
          <w:p w14:paraId="0BE7C45B" w14:textId="77777777" w:rsidR="00367662" w:rsidRPr="0029244E" w:rsidRDefault="00367662" w:rsidP="00BF753D">
            <w:pPr>
              <w:jc w:val="center"/>
              <w:rPr>
                <w:b/>
                <w:sz w:val="22"/>
                <w:szCs w:val="22"/>
              </w:rPr>
            </w:pPr>
          </w:p>
        </w:tc>
        <w:tc>
          <w:tcPr>
            <w:tcW w:w="1092" w:type="dxa"/>
            <w:tcBorders>
              <w:top w:val="single" w:sz="4" w:space="0" w:color="auto"/>
              <w:bottom w:val="single" w:sz="4" w:space="0" w:color="auto"/>
            </w:tcBorders>
            <w:shd w:val="clear" w:color="auto" w:fill="auto"/>
          </w:tcPr>
          <w:p w14:paraId="556483A4" w14:textId="77777777" w:rsidR="00367662" w:rsidRPr="0029244E" w:rsidRDefault="00367662" w:rsidP="00BF753D">
            <w:pPr>
              <w:jc w:val="center"/>
              <w:rPr>
                <w:b/>
                <w:sz w:val="22"/>
                <w:szCs w:val="22"/>
              </w:rPr>
            </w:pPr>
          </w:p>
        </w:tc>
      </w:tr>
      <w:tr w:rsidR="00367662" w:rsidRPr="0029244E" w14:paraId="0C14169D" w14:textId="77777777" w:rsidTr="00E657CA">
        <w:tc>
          <w:tcPr>
            <w:tcW w:w="283" w:type="dxa"/>
            <w:shd w:val="clear" w:color="auto" w:fill="auto"/>
            <w:vAlign w:val="center"/>
          </w:tcPr>
          <w:p w14:paraId="03F56981" w14:textId="77777777" w:rsidR="00367662" w:rsidRPr="0029244E" w:rsidRDefault="00367662" w:rsidP="00367662">
            <w:pPr>
              <w:rPr>
                <w:rFonts w:eastAsia="ＭＳ Ｐゴシック"/>
                <w:color w:val="000000"/>
                <w:sz w:val="22"/>
                <w:szCs w:val="22"/>
                <w:lang w:val="en-US" w:eastAsia="ja-JP"/>
              </w:rPr>
            </w:pPr>
          </w:p>
        </w:tc>
        <w:tc>
          <w:tcPr>
            <w:tcW w:w="6521" w:type="dxa"/>
            <w:shd w:val="clear" w:color="auto" w:fill="auto"/>
            <w:vAlign w:val="center"/>
          </w:tcPr>
          <w:p w14:paraId="78DD259E" w14:textId="77777777" w:rsidR="00367662" w:rsidRPr="0029244E" w:rsidRDefault="00367662" w:rsidP="00367662">
            <w:pPr>
              <w:ind w:leftChars="-47" w:left="-107"/>
              <w:rPr>
                <w:rFonts w:eastAsia="ＭＳ Ｐゴシック"/>
                <w:color w:val="000000"/>
                <w:sz w:val="22"/>
                <w:szCs w:val="22"/>
                <w:lang w:val="en-US" w:eastAsia="ja-JP"/>
              </w:rPr>
            </w:pPr>
            <w:r w:rsidRPr="0029244E">
              <w:rPr>
                <w:rFonts w:eastAsia="ＭＳ Ｐゴシック"/>
                <w:color w:val="000000"/>
                <w:sz w:val="22"/>
                <w:szCs w:val="22"/>
                <w:lang w:val="en-US" w:eastAsia="ja-JP"/>
              </w:rPr>
              <w:t>The security of the knots</w:t>
            </w:r>
            <w:r w:rsidR="00E657CA" w:rsidRPr="0029244E">
              <w:rPr>
                <w:rFonts w:eastAsia="ＭＳ Ｐゴシック"/>
                <w:color w:val="000000"/>
                <w:sz w:val="22"/>
                <w:szCs w:val="22"/>
                <w:lang w:val="en-US" w:eastAsia="ja-JP"/>
              </w:rPr>
              <w:t>*</w:t>
            </w:r>
          </w:p>
        </w:tc>
        <w:tc>
          <w:tcPr>
            <w:tcW w:w="1082" w:type="dxa"/>
            <w:tcBorders>
              <w:top w:val="single" w:sz="4" w:space="0" w:color="auto"/>
              <w:bottom w:val="single" w:sz="4" w:space="0" w:color="auto"/>
            </w:tcBorders>
            <w:shd w:val="clear" w:color="auto" w:fill="auto"/>
          </w:tcPr>
          <w:p w14:paraId="56F92199" w14:textId="77777777" w:rsidR="00367662" w:rsidRPr="0029244E" w:rsidRDefault="00367662" w:rsidP="00BF753D">
            <w:pPr>
              <w:jc w:val="center"/>
              <w:rPr>
                <w:b/>
                <w:sz w:val="22"/>
                <w:szCs w:val="22"/>
              </w:rPr>
            </w:pPr>
          </w:p>
        </w:tc>
        <w:tc>
          <w:tcPr>
            <w:tcW w:w="236" w:type="dxa"/>
            <w:shd w:val="clear" w:color="auto" w:fill="auto"/>
          </w:tcPr>
          <w:p w14:paraId="2E8AC685" w14:textId="77777777" w:rsidR="00367662" w:rsidRPr="0029244E" w:rsidRDefault="00367662" w:rsidP="00BF753D">
            <w:pPr>
              <w:jc w:val="center"/>
              <w:rPr>
                <w:b/>
                <w:sz w:val="22"/>
                <w:szCs w:val="22"/>
              </w:rPr>
            </w:pPr>
          </w:p>
        </w:tc>
        <w:tc>
          <w:tcPr>
            <w:tcW w:w="1092" w:type="dxa"/>
            <w:tcBorders>
              <w:top w:val="single" w:sz="4" w:space="0" w:color="auto"/>
              <w:bottom w:val="single" w:sz="4" w:space="0" w:color="auto"/>
            </w:tcBorders>
            <w:shd w:val="clear" w:color="auto" w:fill="auto"/>
          </w:tcPr>
          <w:p w14:paraId="1CEEB14A" w14:textId="77777777" w:rsidR="00367662" w:rsidRPr="0029244E" w:rsidRDefault="00367662" w:rsidP="00BF753D">
            <w:pPr>
              <w:jc w:val="center"/>
              <w:rPr>
                <w:b/>
                <w:sz w:val="22"/>
                <w:szCs w:val="22"/>
              </w:rPr>
            </w:pPr>
          </w:p>
        </w:tc>
      </w:tr>
      <w:tr w:rsidR="00367662" w:rsidRPr="0029244E" w14:paraId="540CDEE3" w14:textId="77777777" w:rsidTr="00E657CA">
        <w:tc>
          <w:tcPr>
            <w:tcW w:w="283" w:type="dxa"/>
            <w:shd w:val="clear" w:color="auto" w:fill="auto"/>
            <w:vAlign w:val="center"/>
          </w:tcPr>
          <w:p w14:paraId="79B43762" w14:textId="77777777" w:rsidR="00367662" w:rsidRPr="0029244E" w:rsidRDefault="00367662" w:rsidP="00367662">
            <w:pPr>
              <w:rPr>
                <w:rFonts w:eastAsia="ＭＳ Ｐゴシック"/>
                <w:color w:val="000000"/>
                <w:sz w:val="22"/>
                <w:szCs w:val="22"/>
                <w:lang w:val="en-US" w:eastAsia="ja-JP"/>
              </w:rPr>
            </w:pPr>
          </w:p>
        </w:tc>
        <w:tc>
          <w:tcPr>
            <w:tcW w:w="6521" w:type="dxa"/>
            <w:shd w:val="clear" w:color="auto" w:fill="auto"/>
            <w:vAlign w:val="center"/>
          </w:tcPr>
          <w:p w14:paraId="11BDAD34" w14:textId="77777777" w:rsidR="00367662" w:rsidRPr="0029244E" w:rsidRDefault="00367662" w:rsidP="00367662">
            <w:pPr>
              <w:ind w:leftChars="-47" w:left="-107"/>
              <w:rPr>
                <w:rFonts w:eastAsia="ＭＳ Ｐゴシック"/>
                <w:color w:val="000000"/>
                <w:sz w:val="22"/>
                <w:szCs w:val="22"/>
                <w:lang w:val="en-US" w:eastAsia="ja-JP"/>
              </w:rPr>
            </w:pPr>
            <w:r w:rsidRPr="0029244E">
              <w:rPr>
                <w:rFonts w:eastAsia="ＭＳ Ｐゴシック"/>
                <w:color w:val="000000"/>
                <w:sz w:val="22"/>
                <w:szCs w:val="22"/>
                <w:lang w:val="en-US" w:eastAsia="ja-JP"/>
              </w:rPr>
              <w:t>The number of skipped dots</w:t>
            </w:r>
          </w:p>
        </w:tc>
        <w:tc>
          <w:tcPr>
            <w:tcW w:w="1082" w:type="dxa"/>
            <w:tcBorders>
              <w:top w:val="single" w:sz="4" w:space="0" w:color="auto"/>
              <w:bottom w:val="single" w:sz="4" w:space="0" w:color="auto"/>
            </w:tcBorders>
            <w:shd w:val="clear" w:color="auto" w:fill="auto"/>
          </w:tcPr>
          <w:p w14:paraId="34AA6E72" w14:textId="77777777" w:rsidR="00367662" w:rsidRPr="0029244E" w:rsidRDefault="00367662" w:rsidP="00BF753D">
            <w:pPr>
              <w:jc w:val="center"/>
              <w:rPr>
                <w:b/>
                <w:sz w:val="22"/>
                <w:szCs w:val="22"/>
              </w:rPr>
            </w:pPr>
          </w:p>
        </w:tc>
        <w:tc>
          <w:tcPr>
            <w:tcW w:w="236" w:type="dxa"/>
            <w:shd w:val="clear" w:color="auto" w:fill="auto"/>
          </w:tcPr>
          <w:p w14:paraId="095BDAFE" w14:textId="77777777" w:rsidR="00367662" w:rsidRPr="0029244E" w:rsidRDefault="00367662" w:rsidP="00BF753D">
            <w:pPr>
              <w:jc w:val="center"/>
              <w:rPr>
                <w:b/>
                <w:sz w:val="22"/>
                <w:szCs w:val="22"/>
              </w:rPr>
            </w:pPr>
          </w:p>
        </w:tc>
        <w:tc>
          <w:tcPr>
            <w:tcW w:w="1092" w:type="dxa"/>
            <w:tcBorders>
              <w:top w:val="single" w:sz="4" w:space="0" w:color="auto"/>
              <w:bottom w:val="single" w:sz="4" w:space="0" w:color="auto"/>
            </w:tcBorders>
            <w:shd w:val="clear" w:color="auto" w:fill="auto"/>
          </w:tcPr>
          <w:p w14:paraId="23ECF201" w14:textId="77777777" w:rsidR="00367662" w:rsidRPr="0029244E" w:rsidRDefault="00367662" w:rsidP="00BF753D">
            <w:pPr>
              <w:jc w:val="center"/>
              <w:rPr>
                <w:b/>
                <w:sz w:val="22"/>
                <w:szCs w:val="22"/>
              </w:rPr>
            </w:pPr>
          </w:p>
        </w:tc>
      </w:tr>
      <w:tr w:rsidR="00E657CA" w:rsidRPr="0029244E" w14:paraId="6326D000" w14:textId="77777777" w:rsidTr="00E657CA">
        <w:tc>
          <w:tcPr>
            <w:tcW w:w="283" w:type="dxa"/>
            <w:shd w:val="clear" w:color="auto" w:fill="auto"/>
            <w:vAlign w:val="center"/>
          </w:tcPr>
          <w:p w14:paraId="0CCF9218" w14:textId="77777777" w:rsidR="00E657CA" w:rsidRPr="0029244E" w:rsidRDefault="00E657CA" w:rsidP="00367662">
            <w:pPr>
              <w:rPr>
                <w:rFonts w:eastAsia="ＭＳ Ｐゴシック"/>
                <w:color w:val="000000"/>
                <w:sz w:val="22"/>
                <w:szCs w:val="22"/>
                <w:lang w:val="en-US" w:eastAsia="ja-JP"/>
              </w:rPr>
            </w:pPr>
          </w:p>
        </w:tc>
        <w:tc>
          <w:tcPr>
            <w:tcW w:w="6521" w:type="dxa"/>
            <w:shd w:val="clear" w:color="auto" w:fill="auto"/>
            <w:vAlign w:val="center"/>
          </w:tcPr>
          <w:p w14:paraId="12245E37" w14:textId="77777777" w:rsidR="00E657CA" w:rsidRPr="0029244E" w:rsidRDefault="00E657CA" w:rsidP="00367662">
            <w:pPr>
              <w:ind w:leftChars="-47" w:left="-107"/>
              <w:rPr>
                <w:rFonts w:eastAsia="ＭＳ Ｐゴシック"/>
                <w:color w:val="000000"/>
                <w:sz w:val="22"/>
                <w:szCs w:val="22"/>
                <w:lang w:val="en-US" w:eastAsia="ja-JP"/>
              </w:rPr>
            </w:pPr>
          </w:p>
        </w:tc>
        <w:tc>
          <w:tcPr>
            <w:tcW w:w="1082" w:type="dxa"/>
            <w:tcBorders>
              <w:top w:val="single" w:sz="4" w:space="0" w:color="auto"/>
            </w:tcBorders>
            <w:shd w:val="clear" w:color="auto" w:fill="auto"/>
          </w:tcPr>
          <w:p w14:paraId="183F2000" w14:textId="77777777" w:rsidR="00E657CA" w:rsidRPr="0029244E" w:rsidRDefault="00E657CA" w:rsidP="00BF753D">
            <w:pPr>
              <w:jc w:val="center"/>
              <w:rPr>
                <w:b/>
                <w:sz w:val="22"/>
                <w:szCs w:val="22"/>
              </w:rPr>
            </w:pPr>
          </w:p>
        </w:tc>
        <w:tc>
          <w:tcPr>
            <w:tcW w:w="236" w:type="dxa"/>
            <w:shd w:val="clear" w:color="auto" w:fill="auto"/>
          </w:tcPr>
          <w:p w14:paraId="48BB666F" w14:textId="77777777" w:rsidR="00E657CA" w:rsidRPr="0029244E" w:rsidRDefault="00E657CA" w:rsidP="00BF753D">
            <w:pPr>
              <w:jc w:val="center"/>
              <w:rPr>
                <w:b/>
                <w:sz w:val="22"/>
                <w:szCs w:val="22"/>
              </w:rPr>
            </w:pPr>
          </w:p>
        </w:tc>
        <w:tc>
          <w:tcPr>
            <w:tcW w:w="1092" w:type="dxa"/>
            <w:tcBorders>
              <w:top w:val="single" w:sz="4" w:space="0" w:color="auto"/>
            </w:tcBorders>
            <w:shd w:val="clear" w:color="auto" w:fill="auto"/>
          </w:tcPr>
          <w:p w14:paraId="58558046" w14:textId="77777777" w:rsidR="00E657CA" w:rsidRPr="0029244E" w:rsidRDefault="00E657CA" w:rsidP="00BF753D">
            <w:pPr>
              <w:jc w:val="center"/>
              <w:rPr>
                <w:b/>
                <w:sz w:val="22"/>
                <w:szCs w:val="22"/>
              </w:rPr>
            </w:pPr>
          </w:p>
        </w:tc>
      </w:tr>
      <w:tr w:rsidR="00E657CA" w:rsidRPr="0029244E" w14:paraId="090E63A9" w14:textId="77777777" w:rsidTr="00E657CA">
        <w:tc>
          <w:tcPr>
            <w:tcW w:w="9214" w:type="dxa"/>
            <w:gridSpan w:val="5"/>
            <w:shd w:val="clear" w:color="auto" w:fill="auto"/>
            <w:vAlign w:val="center"/>
          </w:tcPr>
          <w:p w14:paraId="63067048" w14:textId="77777777" w:rsidR="00E657CA" w:rsidRPr="0029244E" w:rsidRDefault="00E657CA" w:rsidP="00E657CA">
            <w:pPr>
              <w:autoSpaceDE w:val="0"/>
              <w:autoSpaceDN w:val="0"/>
              <w:adjustRightInd w:val="0"/>
              <w:spacing w:after="240"/>
              <w:rPr>
                <w:sz w:val="22"/>
                <w:szCs w:val="22"/>
                <w:lang w:val="en-US" w:eastAsia="ja-JP"/>
              </w:rPr>
            </w:pPr>
            <w:r w:rsidRPr="0029244E">
              <w:rPr>
                <w:rFonts w:eastAsia="ＭＳ Ｐゴシック"/>
                <w:color w:val="000000"/>
                <w:sz w:val="22"/>
                <w:szCs w:val="22"/>
                <w:lang w:val="en-US" w:eastAsia="ja-JP"/>
              </w:rPr>
              <w:t>* The security of the knots: s</w:t>
            </w:r>
            <w:r w:rsidRPr="0029244E">
              <w:rPr>
                <w:sz w:val="22"/>
                <w:szCs w:val="22"/>
                <w:lang w:val="en-US" w:eastAsia="ja-JP"/>
              </w:rPr>
              <w:t>ecure knot = 0, Slipping knot = 10, Knot comes apart = 20</w:t>
            </w:r>
          </w:p>
        </w:tc>
      </w:tr>
    </w:tbl>
    <w:p w14:paraId="0811F448" w14:textId="77777777" w:rsidR="00225532" w:rsidRPr="0029244E" w:rsidRDefault="00225532" w:rsidP="00F22F75">
      <w:pPr>
        <w:tabs>
          <w:tab w:val="left" w:pos="480"/>
        </w:tabs>
        <w:autoSpaceDE w:val="0"/>
        <w:autoSpaceDN w:val="0"/>
        <w:adjustRightInd w:val="0"/>
        <w:ind w:left="284" w:hanging="284"/>
        <w:rPr>
          <w:b/>
          <w:sz w:val="22"/>
          <w:szCs w:val="22"/>
        </w:rPr>
      </w:pPr>
    </w:p>
    <w:p w14:paraId="33D5363D" w14:textId="77777777" w:rsidR="00225532" w:rsidRPr="0029244E" w:rsidRDefault="00225532">
      <w:pPr>
        <w:rPr>
          <w:b/>
          <w:sz w:val="22"/>
          <w:szCs w:val="22"/>
        </w:rPr>
      </w:pPr>
      <w:r w:rsidRPr="0029244E">
        <w:rPr>
          <w:b/>
          <w:sz w:val="22"/>
          <w:szCs w:val="22"/>
        </w:rPr>
        <w:br w:type="page"/>
      </w:r>
    </w:p>
    <w:p w14:paraId="158E91F6" w14:textId="58820B31" w:rsidR="0046376E" w:rsidRDefault="0046376E" w:rsidP="0046376E">
      <w:pPr>
        <w:tabs>
          <w:tab w:val="left" w:pos="480"/>
        </w:tabs>
        <w:autoSpaceDE w:val="0"/>
        <w:autoSpaceDN w:val="0"/>
        <w:adjustRightInd w:val="0"/>
        <w:ind w:left="284" w:hanging="284"/>
        <w:rPr>
          <w:b/>
          <w:sz w:val="22"/>
          <w:szCs w:val="22"/>
        </w:rPr>
      </w:pPr>
      <w:r w:rsidRPr="0029244E">
        <w:rPr>
          <w:b/>
          <w:sz w:val="22"/>
          <w:szCs w:val="22"/>
        </w:rPr>
        <w:lastRenderedPageBreak/>
        <w:t xml:space="preserve">Appendix </w:t>
      </w:r>
      <w:r w:rsidR="00D34A48">
        <w:rPr>
          <w:b/>
          <w:sz w:val="22"/>
          <w:szCs w:val="22"/>
        </w:rPr>
        <w:t>E</w:t>
      </w:r>
    </w:p>
    <w:p w14:paraId="19824F01" w14:textId="77777777" w:rsidR="0046376E" w:rsidRPr="0029244E" w:rsidRDefault="0046376E" w:rsidP="0046376E">
      <w:pPr>
        <w:tabs>
          <w:tab w:val="left" w:pos="480"/>
        </w:tabs>
        <w:autoSpaceDE w:val="0"/>
        <w:autoSpaceDN w:val="0"/>
        <w:adjustRightInd w:val="0"/>
        <w:ind w:left="284" w:hanging="284"/>
        <w:rPr>
          <w:b/>
          <w:sz w:val="22"/>
          <w:szCs w:val="22"/>
        </w:rPr>
      </w:pPr>
    </w:p>
    <w:tbl>
      <w:tblPr>
        <w:tblW w:w="9782" w:type="dxa"/>
        <w:tblInd w:w="93" w:type="dxa"/>
        <w:tblLayout w:type="fixed"/>
        <w:tblLook w:val="04A0" w:firstRow="1" w:lastRow="0" w:firstColumn="1" w:lastColumn="0" w:noHBand="0" w:noVBand="1"/>
      </w:tblPr>
      <w:tblGrid>
        <w:gridCol w:w="4899"/>
        <w:gridCol w:w="558"/>
        <w:gridCol w:w="1395"/>
        <w:gridCol w:w="1534"/>
        <w:gridCol w:w="1396"/>
      </w:tblGrid>
      <w:tr w:rsidR="00596FEA" w:rsidRPr="0046376E" w14:paraId="2D54B004" w14:textId="77777777" w:rsidTr="00596FEA">
        <w:trPr>
          <w:trHeight w:val="411"/>
        </w:trPr>
        <w:tc>
          <w:tcPr>
            <w:tcW w:w="489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1D9B87" w14:textId="77777777" w:rsidR="0046376E" w:rsidRPr="0046376E" w:rsidRDefault="0046376E" w:rsidP="0046376E">
            <w:pPr>
              <w:jc w:val="center"/>
              <w:rPr>
                <w:rFonts w:ascii="Helvetica" w:eastAsia="Times New Roman" w:hAnsi="Helvetica"/>
                <w:b/>
                <w:bCs/>
                <w:color w:val="000000"/>
                <w:sz w:val="20"/>
                <w:szCs w:val="20"/>
              </w:rPr>
            </w:pPr>
            <w:r w:rsidRPr="0046376E">
              <w:rPr>
                <w:rFonts w:ascii="Helvetica" w:hAnsi="Helvetica"/>
                <w:b/>
                <w:sz w:val="20"/>
                <w:szCs w:val="20"/>
              </w:rPr>
              <w:t>The Needle Handling task</w:t>
            </w:r>
            <w:r w:rsidRPr="0046376E">
              <w:rPr>
                <w:rFonts w:ascii="Helvetica" w:eastAsia="Times New Roman" w:hAnsi="Helvetica"/>
                <w:b/>
                <w:bCs/>
                <w:color w:val="000000"/>
                <w:sz w:val="20"/>
                <w:szCs w:val="20"/>
              </w:rPr>
              <w:t xml:space="preserve">: </w:t>
            </w:r>
          </w:p>
          <w:p w14:paraId="05E44C6F" w14:textId="77777777" w:rsidR="0046376E" w:rsidRPr="0046376E" w:rsidRDefault="0046376E" w:rsidP="0046376E">
            <w:pPr>
              <w:jc w:val="center"/>
              <w:rPr>
                <w:rFonts w:ascii="Helvetica" w:eastAsia="Times New Roman" w:hAnsi="Helvetica"/>
                <w:b/>
                <w:bCs/>
                <w:i/>
                <w:iCs/>
                <w:color w:val="000000"/>
                <w:sz w:val="20"/>
                <w:szCs w:val="20"/>
              </w:rPr>
            </w:pPr>
            <w:r w:rsidRPr="0046376E">
              <w:rPr>
                <w:rFonts w:ascii="Helvetica" w:eastAsia="Times New Roman" w:hAnsi="Helvetica"/>
                <w:bCs/>
                <w:i/>
                <w:iCs/>
                <w:color w:val="000000"/>
                <w:sz w:val="20"/>
                <w:szCs w:val="20"/>
              </w:rPr>
              <w:t>How well does the resident perform the following skills?</w:t>
            </w:r>
          </w:p>
        </w:tc>
        <w:tc>
          <w:tcPr>
            <w:tcW w:w="558" w:type="dxa"/>
            <w:tcBorders>
              <w:top w:val="single" w:sz="4" w:space="0" w:color="auto"/>
              <w:left w:val="nil"/>
              <w:bottom w:val="single" w:sz="4" w:space="0" w:color="auto"/>
              <w:right w:val="single" w:sz="4" w:space="0" w:color="auto"/>
            </w:tcBorders>
            <w:shd w:val="clear" w:color="auto" w:fill="auto"/>
            <w:vAlign w:val="center"/>
            <w:hideMark/>
          </w:tcPr>
          <w:p w14:paraId="2254EF41" w14:textId="77777777" w:rsidR="0046376E" w:rsidRPr="00596FEA" w:rsidRDefault="0046376E" w:rsidP="0046376E">
            <w:pPr>
              <w:jc w:val="center"/>
              <w:rPr>
                <w:rFonts w:ascii="Helvetica" w:eastAsia="Times New Roman" w:hAnsi="Helvetica"/>
                <w:bCs/>
                <w:color w:val="000000"/>
                <w:sz w:val="20"/>
                <w:szCs w:val="20"/>
              </w:rPr>
            </w:pPr>
            <w:r w:rsidRPr="00596FEA">
              <w:rPr>
                <w:rFonts w:ascii="Helvetica" w:eastAsia="Times New Roman" w:hAnsi="Helvetica"/>
                <w:bCs/>
                <w:color w:val="000000"/>
                <w:sz w:val="20"/>
                <w:szCs w:val="20"/>
              </w:rPr>
              <w:t>CC</w:t>
            </w:r>
          </w:p>
        </w:tc>
        <w:tc>
          <w:tcPr>
            <w:tcW w:w="1395" w:type="dxa"/>
            <w:tcBorders>
              <w:top w:val="single" w:sz="4" w:space="0" w:color="auto"/>
              <w:left w:val="nil"/>
              <w:bottom w:val="single" w:sz="4" w:space="0" w:color="auto"/>
              <w:right w:val="single" w:sz="4" w:space="0" w:color="auto"/>
            </w:tcBorders>
            <w:shd w:val="clear" w:color="auto" w:fill="auto"/>
            <w:vAlign w:val="center"/>
            <w:hideMark/>
          </w:tcPr>
          <w:p w14:paraId="2F6B5B8B" w14:textId="77777777" w:rsidR="00596FEA" w:rsidRDefault="0046376E" w:rsidP="0046376E">
            <w:pPr>
              <w:jc w:val="center"/>
              <w:rPr>
                <w:rFonts w:ascii="Helvetica" w:eastAsia="Times New Roman" w:hAnsi="Helvetica"/>
                <w:bCs/>
                <w:color w:val="000000"/>
                <w:sz w:val="20"/>
                <w:szCs w:val="20"/>
              </w:rPr>
            </w:pPr>
            <w:r w:rsidRPr="00596FEA">
              <w:rPr>
                <w:rFonts w:ascii="Helvetica" w:eastAsia="Times New Roman" w:hAnsi="Helvetica"/>
                <w:bCs/>
                <w:color w:val="000000"/>
                <w:sz w:val="20"/>
                <w:szCs w:val="20"/>
              </w:rPr>
              <w:t xml:space="preserve">Does poorly </w:t>
            </w:r>
          </w:p>
          <w:p w14:paraId="44A3AF8C" w14:textId="77777777" w:rsidR="0046376E" w:rsidRPr="00596FEA" w:rsidRDefault="0046376E" w:rsidP="0046376E">
            <w:pPr>
              <w:jc w:val="center"/>
              <w:rPr>
                <w:rFonts w:ascii="Helvetica" w:eastAsia="Times New Roman" w:hAnsi="Helvetica"/>
                <w:bCs/>
                <w:color w:val="000000"/>
                <w:sz w:val="20"/>
                <w:szCs w:val="20"/>
              </w:rPr>
            </w:pPr>
            <w:r w:rsidRPr="00596FEA">
              <w:rPr>
                <w:rFonts w:ascii="Helvetica" w:eastAsia="Times New Roman" w:hAnsi="Helvetica"/>
                <w:bCs/>
                <w:color w:val="000000"/>
                <w:sz w:val="20"/>
                <w:szCs w:val="20"/>
              </w:rPr>
              <w:t>(0)</w:t>
            </w:r>
          </w:p>
        </w:tc>
        <w:tc>
          <w:tcPr>
            <w:tcW w:w="1534" w:type="dxa"/>
            <w:tcBorders>
              <w:top w:val="single" w:sz="4" w:space="0" w:color="auto"/>
              <w:left w:val="nil"/>
              <w:bottom w:val="single" w:sz="4" w:space="0" w:color="auto"/>
              <w:right w:val="single" w:sz="4" w:space="0" w:color="auto"/>
            </w:tcBorders>
            <w:shd w:val="clear" w:color="auto" w:fill="auto"/>
            <w:vAlign w:val="center"/>
            <w:hideMark/>
          </w:tcPr>
          <w:p w14:paraId="569275B5" w14:textId="77777777" w:rsidR="00596FEA" w:rsidRDefault="0046376E" w:rsidP="0046376E">
            <w:pPr>
              <w:jc w:val="center"/>
              <w:rPr>
                <w:rFonts w:ascii="Helvetica" w:eastAsia="Times New Roman" w:hAnsi="Helvetica"/>
                <w:bCs/>
                <w:color w:val="000000"/>
                <w:sz w:val="20"/>
                <w:szCs w:val="20"/>
              </w:rPr>
            </w:pPr>
            <w:r w:rsidRPr="00596FEA">
              <w:rPr>
                <w:rFonts w:ascii="Helvetica" w:eastAsia="Times New Roman" w:hAnsi="Helvetica"/>
                <w:bCs/>
                <w:color w:val="000000"/>
                <w:sz w:val="20"/>
                <w:szCs w:val="20"/>
              </w:rPr>
              <w:t xml:space="preserve">Needs some improvement </w:t>
            </w:r>
          </w:p>
          <w:p w14:paraId="4BBA9784" w14:textId="77777777" w:rsidR="0046376E" w:rsidRPr="00596FEA" w:rsidRDefault="0046376E" w:rsidP="0046376E">
            <w:pPr>
              <w:jc w:val="center"/>
              <w:rPr>
                <w:rFonts w:ascii="Helvetica" w:eastAsia="Times New Roman" w:hAnsi="Helvetica"/>
                <w:bCs/>
                <w:color w:val="000000"/>
                <w:sz w:val="20"/>
                <w:szCs w:val="20"/>
              </w:rPr>
            </w:pPr>
            <w:r w:rsidRPr="00596FEA">
              <w:rPr>
                <w:rFonts w:ascii="Helvetica" w:eastAsia="Times New Roman" w:hAnsi="Helvetica"/>
                <w:bCs/>
                <w:color w:val="000000"/>
                <w:sz w:val="20"/>
                <w:szCs w:val="20"/>
              </w:rPr>
              <w:t>(1)</w:t>
            </w:r>
          </w:p>
        </w:tc>
        <w:tc>
          <w:tcPr>
            <w:tcW w:w="1396" w:type="dxa"/>
            <w:tcBorders>
              <w:top w:val="single" w:sz="4" w:space="0" w:color="auto"/>
              <w:left w:val="nil"/>
              <w:bottom w:val="single" w:sz="4" w:space="0" w:color="auto"/>
              <w:right w:val="single" w:sz="4" w:space="0" w:color="auto"/>
            </w:tcBorders>
            <w:shd w:val="clear" w:color="auto" w:fill="auto"/>
            <w:vAlign w:val="center"/>
            <w:hideMark/>
          </w:tcPr>
          <w:p w14:paraId="505378F8" w14:textId="77777777" w:rsidR="0046376E" w:rsidRPr="00596FEA" w:rsidRDefault="0046376E" w:rsidP="0046376E">
            <w:pPr>
              <w:jc w:val="center"/>
              <w:rPr>
                <w:rFonts w:ascii="Helvetica" w:eastAsia="Times New Roman" w:hAnsi="Helvetica"/>
                <w:bCs/>
                <w:color w:val="000000"/>
                <w:sz w:val="20"/>
                <w:szCs w:val="20"/>
              </w:rPr>
            </w:pPr>
            <w:r w:rsidRPr="00596FEA">
              <w:rPr>
                <w:rFonts w:ascii="Helvetica" w:eastAsia="Times New Roman" w:hAnsi="Helvetica"/>
                <w:bCs/>
                <w:color w:val="000000"/>
                <w:sz w:val="20"/>
                <w:szCs w:val="20"/>
              </w:rPr>
              <w:t>Does well       (2)</w:t>
            </w:r>
          </w:p>
        </w:tc>
      </w:tr>
      <w:tr w:rsidR="00596FEA" w:rsidRPr="0046376E" w14:paraId="28ACA785" w14:textId="77777777" w:rsidTr="00596FEA">
        <w:trPr>
          <w:trHeight w:val="480"/>
        </w:trPr>
        <w:tc>
          <w:tcPr>
            <w:tcW w:w="4899" w:type="dxa"/>
            <w:tcBorders>
              <w:top w:val="nil"/>
              <w:left w:val="single" w:sz="4" w:space="0" w:color="auto"/>
              <w:bottom w:val="dotted" w:sz="4" w:space="0" w:color="auto"/>
              <w:right w:val="single" w:sz="4" w:space="0" w:color="auto"/>
            </w:tcBorders>
            <w:shd w:val="clear" w:color="auto" w:fill="auto"/>
            <w:vAlign w:val="center"/>
            <w:hideMark/>
          </w:tcPr>
          <w:p w14:paraId="24F14ED7" w14:textId="77777777" w:rsidR="0046376E" w:rsidRPr="0046376E" w:rsidRDefault="0046376E" w:rsidP="0046376E">
            <w:pPr>
              <w:rPr>
                <w:rFonts w:ascii="Helvetica" w:eastAsia="Times New Roman" w:hAnsi="Helvetica"/>
                <w:color w:val="000000"/>
                <w:sz w:val="20"/>
                <w:szCs w:val="20"/>
              </w:rPr>
            </w:pPr>
            <w:r w:rsidRPr="0046376E">
              <w:rPr>
                <w:rFonts w:ascii="Helvetica" w:eastAsia="Times New Roman" w:hAnsi="Helvetica"/>
                <w:color w:val="000000"/>
                <w:sz w:val="20"/>
                <w:szCs w:val="20"/>
              </w:rPr>
              <w:t>Anticipates what angle is required to penetrate the target tissue</w:t>
            </w:r>
          </w:p>
        </w:tc>
        <w:tc>
          <w:tcPr>
            <w:tcW w:w="558" w:type="dxa"/>
            <w:tcBorders>
              <w:top w:val="nil"/>
              <w:left w:val="nil"/>
              <w:bottom w:val="dotted" w:sz="4" w:space="0" w:color="auto"/>
              <w:right w:val="single" w:sz="4" w:space="0" w:color="auto"/>
            </w:tcBorders>
            <w:shd w:val="clear" w:color="auto" w:fill="auto"/>
            <w:vAlign w:val="center"/>
            <w:hideMark/>
          </w:tcPr>
          <w:p w14:paraId="586A4939" w14:textId="77777777" w:rsidR="0046376E" w:rsidRPr="0046376E" w:rsidRDefault="0046376E" w:rsidP="0046376E">
            <w:pPr>
              <w:jc w:val="center"/>
              <w:rPr>
                <w:rFonts w:ascii="Helvetica" w:eastAsia="Times New Roman" w:hAnsi="Helvetica"/>
                <w:color w:val="000000"/>
                <w:sz w:val="20"/>
                <w:szCs w:val="20"/>
              </w:rPr>
            </w:pPr>
            <w:r w:rsidRPr="0046376E">
              <w:rPr>
                <w:rFonts w:ascii="Helvetica" w:eastAsia="Times New Roman" w:hAnsi="Helvetica"/>
                <w:color w:val="000000"/>
                <w:sz w:val="20"/>
                <w:szCs w:val="20"/>
              </w:rPr>
              <w:t>7</w:t>
            </w:r>
          </w:p>
        </w:tc>
        <w:tc>
          <w:tcPr>
            <w:tcW w:w="1395" w:type="dxa"/>
            <w:tcBorders>
              <w:top w:val="nil"/>
              <w:left w:val="nil"/>
              <w:bottom w:val="dotted" w:sz="4" w:space="0" w:color="auto"/>
              <w:right w:val="single" w:sz="4" w:space="0" w:color="auto"/>
            </w:tcBorders>
            <w:shd w:val="clear" w:color="auto" w:fill="auto"/>
            <w:vAlign w:val="center"/>
            <w:hideMark/>
          </w:tcPr>
          <w:p w14:paraId="0087F59D" w14:textId="77777777" w:rsidR="0046376E" w:rsidRPr="0046376E" w:rsidRDefault="0046376E" w:rsidP="0046376E">
            <w:pPr>
              <w:rPr>
                <w:rFonts w:ascii="Helvetica" w:eastAsia="Times New Roman" w:hAnsi="Helvetica"/>
                <w:color w:val="000000"/>
                <w:sz w:val="20"/>
                <w:szCs w:val="20"/>
              </w:rPr>
            </w:pPr>
            <w:r w:rsidRPr="0046376E">
              <w:rPr>
                <w:rFonts w:ascii="Helvetica" w:eastAsia="Times New Roman" w:hAnsi="Helvetica"/>
                <w:color w:val="000000"/>
                <w:sz w:val="20"/>
                <w:szCs w:val="20"/>
              </w:rPr>
              <w:t> </w:t>
            </w:r>
          </w:p>
        </w:tc>
        <w:tc>
          <w:tcPr>
            <w:tcW w:w="1534" w:type="dxa"/>
            <w:tcBorders>
              <w:top w:val="nil"/>
              <w:left w:val="nil"/>
              <w:bottom w:val="dotted" w:sz="4" w:space="0" w:color="auto"/>
              <w:right w:val="single" w:sz="4" w:space="0" w:color="auto"/>
            </w:tcBorders>
            <w:shd w:val="clear" w:color="auto" w:fill="auto"/>
            <w:vAlign w:val="center"/>
            <w:hideMark/>
          </w:tcPr>
          <w:p w14:paraId="7AE63CB5" w14:textId="77777777" w:rsidR="0046376E" w:rsidRPr="0046376E" w:rsidRDefault="0046376E" w:rsidP="0046376E">
            <w:pPr>
              <w:rPr>
                <w:rFonts w:ascii="Helvetica" w:eastAsia="Times New Roman" w:hAnsi="Helvetica"/>
                <w:color w:val="000000"/>
                <w:sz w:val="20"/>
                <w:szCs w:val="20"/>
              </w:rPr>
            </w:pPr>
            <w:r w:rsidRPr="0046376E">
              <w:rPr>
                <w:rFonts w:ascii="Helvetica" w:eastAsia="Times New Roman" w:hAnsi="Helvetica"/>
                <w:color w:val="000000"/>
                <w:sz w:val="20"/>
                <w:szCs w:val="20"/>
              </w:rPr>
              <w:t> </w:t>
            </w:r>
          </w:p>
        </w:tc>
        <w:tc>
          <w:tcPr>
            <w:tcW w:w="1396" w:type="dxa"/>
            <w:tcBorders>
              <w:top w:val="nil"/>
              <w:left w:val="nil"/>
              <w:bottom w:val="dotted" w:sz="4" w:space="0" w:color="auto"/>
              <w:right w:val="single" w:sz="4" w:space="0" w:color="auto"/>
            </w:tcBorders>
            <w:shd w:val="clear" w:color="auto" w:fill="auto"/>
            <w:vAlign w:val="center"/>
            <w:hideMark/>
          </w:tcPr>
          <w:p w14:paraId="6DB3E031" w14:textId="77777777" w:rsidR="0046376E" w:rsidRPr="0046376E" w:rsidRDefault="0046376E" w:rsidP="0046376E">
            <w:pPr>
              <w:rPr>
                <w:rFonts w:ascii="Helvetica" w:eastAsia="Times New Roman" w:hAnsi="Helvetica"/>
                <w:color w:val="000000"/>
                <w:sz w:val="20"/>
                <w:szCs w:val="20"/>
              </w:rPr>
            </w:pPr>
            <w:r w:rsidRPr="0046376E">
              <w:rPr>
                <w:rFonts w:ascii="Helvetica" w:eastAsia="Times New Roman" w:hAnsi="Helvetica"/>
                <w:color w:val="000000"/>
                <w:sz w:val="20"/>
                <w:szCs w:val="20"/>
              </w:rPr>
              <w:t> </w:t>
            </w:r>
          </w:p>
        </w:tc>
      </w:tr>
      <w:tr w:rsidR="00596FEA" w:rsidRPr="0046376E" w14:paraId="1FB8EDB4" w14:textId="77777777" w:rsidTr="00596FEA">
        <w:trPr>
          <w:trHeight w:val="480"/>
        </w:trPr>
        <w:tc>
          <w:tcPr>
            <w:tcW w:w="4899" w:type="dxa"/>
            <w:tcBorders>
              <w:top w:val="nil"/>
              <w:left w:val="single" w:sz="4" w:space="0" w:color="auto"/>
              <w:bottom w:val="dotted" w:sz="4" w:space="0" w:color="auto"/>
              <w:right w:val="single" w:sz="4" w:space="0" w:color="auto"/>
            </w:tcBorders>
            <w:shd w:val="clear" w:color="auto" w:fill="auto"/>
            <w:vAlign w:val="center"/>
            <w:hideMark/>
          </w:tcPr>
          <w:p w14:paraId="02A36C91" w14:textId="77777777" w:rsidR="0046376E" w:rsidRPr="0046376E" w:rsidRDefault="0046376E" w:rsidP="0046376E">
            <w:pPr>
              <w:rPr>
                <w:rFonts w:ascii="Helvetica" w:eastAsia="Times New Roman" w:hAnsi="Helvetica"/>
                <w:color w:val="000000"/>
                <w:sz w:val="20"/>
                <w:szCs w:val="20"/>
              </w:rPr>
            </w:pPr>
            <w:r w:rsidRPr="0046376E">
              <w:rPr>
                <w:rFonts w:ascii="Helvetica" w:eastAsia="Times New Roman" w:hAnsi="Helvetica"/>
                <w:color w:val="000000"/>
                <w:sz w:val="20"/>
                <w:szCs w:val="20"/>
              </w:rPr>
              <w:t>Loads the needle at the desired angle</w:t>
            </w:r>
          </w:p>
        </w:tc>
        <w:tc>
          <w:tcPr>
            <w:tcW w:w="558" w:type="dxa"/>
            <w:tcBorders>
              <w:top w:val="nil"/>
              <w:left w:val="nil"/>
              <w:bottom w:val="dotted" w:sz="4" w:space="0" w:color="auto"/>
              <w:right w:val="single" w:sz="4" w:space="0" w:color="auto"/>
            </w:tcBorders>
            <w:shd w:val="clear" w:color="auto" w:fill="auto"/>
            <w:vAlign w:val="center"/>
            <w:hideMark/>
          </w:tcPr>
          <w:p w14:paraId="5288A295" w14:textId="77777777" w:rsidR="0046376E" w:rsidRPr="0046376E" w:rsidRDefault="0046376E" w:rsidP="0046376E">
            <w:pPr>
              <w:jc w:val="center"/>
              <w:rPr>
                <w:rFonts w:ascii="Helvetica" w:eastAsia="Times New Roman" w:hAnsi="Helvetica"/>
                <w:color w:val="000000"/>
                <w:sz w:val="20"/>
                <w:szCs w:val="20"/>
              </w:rPr>
            </w:pPr>
            <w:r w:rsidRPr="0046376E">
              <w:rPr>
                <w:rFonts w:ascii="Helvetica" w:eastAsia="Times New Roman" w:hAnsi="Helvetica"/>
                <w:color w:val="000000"/>
                <w:sz w:val="20"/>
                <w:szCs w:val="20"/>
              </w:rPr>
              <w:t>6</w:t>
            </w:r>
          </w:p>
        </w:tc>
        <w:tc>
          <w:tcPr>
            <w:tcW w:w="1395" w:type="dxa"/>
            <w:tcBorders>
              <w:top w:val="nil"/>
              <w:left w:val="nil"/>
              <w:bottom w:val="dotted" w:sz="4" w:space="0" w:color="auto"/>
              <w:right w:val="single" w:sz="4" w:space="0" w:color="auto"/>
            </w:tcBorders>
            <w:shd w:val="clear" w:color="auto" w:fill="auto"/>
            <w:vAlign w:val="center"/>
            <w:hideMark/>
          </w:tcPr>
          <w:p w14:paraId="5ED218E7" w14:textId="77777777" w:rsidR="0046376E" w:rsidRPr="0046376E" w:rsidRDefault="0046376E" w:rsidP="0046376E">
            <w:pPr>
              <w:rPr>
                <w:rFonts w:ascii="Helvetica" w:eastAsia="Times New Roman" w:hAnsi="Helvetica"/>
                <w:color w:val="000000"/>
                <w:sz w:val="20"/>
                <w:szCs w:val="20"/>
              </w:rPr>
            </w:pPr>
            <w:r w:rsidRPr="0046376E">
              <w:rPr>
                <w:rFonts w:ascii="Helvetica" w:eastAsia="Times New Roman" w:hAnsi="Helvetica"/>
                <w:color w:val="000000"/>
                <w:sz w:val="20"/>
                <w:szCs w:val="20"/>
              </w:rPr>
              <w:t> </w:t>
            </w:r>
          </w:p>
        </w:tc>
        <w:tc>
          <w:tcPr>
            <w:tcW w:w="1534" w:type="dxa"/>
            <w:tcBorders>
              <w:top w:val="nil"/>
              <w:left w:val="nil"/>
              <w:bottom w:val="dotted" w:sz="4" w:space="0" w:color="auto"/>
              <w:right w:val="single" w:sz="4" w:space="0" w:color="auto"/>
            </w:tcBorders>
            <w:shd w:val="clear" w:color="auto" w:fill="auto"/>
            <w:vAlign w:val="center"/>
            <w:hideMark/>
          </w:tcPr>
          <w:p w14:paraId="3D12408B" w14:textId="77777777" w:rsidR="0046376E" w:rsidRPr="0046376E" w:rsidRDefault="0046376E" w:rsidP="0046376E">
            <w:pPr>
              <w:rPr>
                <w:rFonts w:ascii="Helvetica" w:eastAsia="Times New Roman" w:hAnsi="Helvetica"/>
                <w:color w:val="000000"/>
                <w:sz w:val="20"/>
                <w:szCs w:val="20"/>
              </w:rPr>
            </w:pPr>
            <w:r w:rsidRPr="0046376E">
              <w:rPr>
                <w:rFonts w:ascii="Helvetica" w:eastAsia="Times New Roman" w:hAnsi="Helvetica"/>
                <w:color w:val="000000"/>
                <w:sz w:val="20"/>
                <w:szCs w:val="20"/>
              </w:rPr>
              <w:t> </w:t>
            </w:r>
          </w:p>
        </w:tc>
        <w:tc>
          <w:tcPr>
            <w:tcW w:w="1396" w:type="dxa"/>
            <w:tcBorders>
              <w:top w:val="nil"/>
              <w:left w:val="nil"/>
              <w:bottom w:val="dotted" w:sz="4" w:space="0" w:color="auto"/>
              <w:right w:val="single" w:sz="4" w:space="0" w:color="auto"/>
            </w:tcBorders>
            <w:shd w:val="clear" w:color="auto" w:fill="auto"/>
            <w:vAlign w:val="center"/>
            <w:hideMark/>
          </w:tcPr>
          <w:p w14:paraId="0042DA2F" w14:textId="77777777" w:rsidR="0046376E" w:rsidRPr="0046376E" w:rsidRDefault="0046376E" w:rsidP="0046376E">
            <w:pPr>
              <w:rPr>
                <w:rFonts w:ascii="Helvetica" w:eastAsia="Times New Roman" w:hAnsi="Helvetica"/>
                <w:color w:val="000000"/>
                <w:sz w:val="20"/>
                <w:szCs w:val="20"/>
              </w:rPr>
            </w:pPr>
            <w:r w:rsidRPr="0046376E">
              <w:rPr>
                <w:rFonts w:ascii="Helvetica" w:eastAsia="Times New Roman" w:hAnsi="Helvetica"/>
                <w:color w:val="000000"/>
                <w:sz w:val="20"/>
                <w:szCs w:val="20"/>
              </w:rPr>
              <w:t> </w:t>
            </w:r>
          </w:p>
        </w:tc>
      </w:tr>
      <w:tr w:rsidR="00596FEA" w:rsidRPr="0046376E" w14:paraId="112316FF" w14:textId="77777777" w:rsidTr="00596FEA">
        <w:trPr>
          <w:trHeight w:val="480"/>
        </w:trPr>
        <w:tc>
          <w:tcPr>
            <w:tcW w:w="4899" w:type="dxa"/>
            <w:tcBorders>
              <w:top w:val="nil"/>
              <w:left w:val="single" w:sz="4" w:space="0" w:color="auto"/>
              <w:bottom w:val="dotted" w:sz="4" w:space="0" w:color="auto"/>
              <w:right w:val="single" w:sz="4" w:space="0" w:color="auto"/>
            </w:tcBorders>
            <w:shd w:val="clear" w:color="auto" w:fill="auto"/>
            <w:vAlign w:val="center"/>
            <w:hideMark/>
          </w:tcPr>
          <w:p w14:paraId="1483E7D0" w14:textId="77777777" w:rsidR="0046376E" w:rsidRPr="0046376E" w:rsidRDefault="0046376E" w:rsidP="0046376E">
            <w:pPr>
              <w:rPr>
                <w:rFonts w:ascii="Helvetica" w:eastAsia="Times New Roman" w:hAnsi="Helvetica"/>
                <w:color w:val="000000"/>
                <w:sz w:val="20"/>
                <w:szCs w:val="20"/>
              </w:rPr>
            </w:pPr>
            <w:r w:rsidRPr="0046376E">
              <w:rPr>
                <w:rFonts w:ascii="Helvetica" w:eastAsia="Times New Roman" w:hAnsi="Helvetica"/>
                <w:color w:val="000000"/>
                <w:sz w:val="20"/>
                <w:szCs w:val="20"/>
              </w:rPr>
              <w:t>Interprets the needle angle correctly when loading it on the needle driver</w:t>
            </w:r>
          </w:p>
        </w:tc>
        <w:tc>
          <w:tcPr>
            <w:tcW w:w="558" w:type="dxa"/>
            <w:tcBorders>
              <w:top w:val="nil"/>
              <w:left w:val="nil"/>
              <w:bottom w:val="dotted" w:sz="4" w:space="0" w:color="auto"/>
              <w:right w:val="single" w:sz="4" w:space="0" w:color="auto"/>
            </w:tcBorders>
            <w:shd w:val="clear" w:color="auto" w:fill="auto"/>
            <w:vAlign w:val="center"/>
            <w:hideMark/>
          </w:tcPr>
          <w:p w14:paraId="2360DB20" w14:textId="77777777" w:rsidR="0046376E" w:rsidRPr="0046376E" w:rsidRDefault="0046376E" w:rsidP="0046376E">
            <w:pPr>
              <w:jc w:val="center"/>
              <w:rPr>
                <w:rFonts w:ascii="Helvetica" w:eastAsia="Times New Roman" w:hAnsi="Helvetica"/>
                <w:color w:val="000000"/>
                <w:sz w:val="20"/>
                <w:szCs w:val="20"/>
              </w:rPr>
            </w:pPr>
            <w:r w:rsidRPr="0046376E">
              <w:rPr>
                <w:rFonts w:ascii="Helvetica" w:eastAsia="Times New Roman" w:hAnsi="Helvetica"/>
                <w:color w:val="000000"/>
                <w:sz w:val="20"/>
                <w:szCs w:val="20"/>
              </w:rPr>
              <w:t>1</w:t>
            </w:r>
          </w:p>
        </w:tc>
        <w:tc>
          <w:tcPr>
            <w:tcW w:w="1395" w:type="dxa"/>
            <w:tcBorders>
              <w:top w:val="nil"/>
              <w:left w:val="nil"/>
              <w:bottom w:val="dotted" w:sz="4" w:space="0" w:color="auto"/>
              <w:right w:val="single" w:sz="4" w:space="0" w:color="auto"/>
            </w:tcBorders>
            <w:shd w:val="clear" w:color="auto" w:fill="auto"/>
            <w:vAlign w:val="center"/>
            <w:hideMark/>
          </w:tcPr>
          <w:p w14:paraId="55C315D1" w14:textId="77777777" w:rsidR="0046376E" w:rsidRPr="0046376E" w:rsidRDefault="0046376E" w:rsidP="0046376E">
            <w:pPr>
              <w:rPr>
                <w:rFonts w:ascii="Helvetica" w:eastAsia="Times New Roman" w:hAnsi="Helvetica"/>
                <w:color w:val="000000"/>
                <w:sz w:val="20"/>
                <w:szCs w:val="20"/>
              </w:rPr>
            </w:pPr>
            <w:r w:rsidRPr="0046376E">
              <w:rPr>
                <w:rFonts w:ascii="Helvetica" w:eastAsia="Times New Roman" w:hAnsi="Helvetica"/>
                <w:color w:val="000000"/>
                <w:sz w:val="20"/>
                <w:szCs w:val="20"/>
              </w:rPr>
              <w:t> </w:t>
            </w:r>
          </w:p>
        </w:tc>
        <w:tc>
          <w:tcPr>
            <w:tcW w:w="1534" w:type="dxa"/>
            <w:tcBorders>
              <w:top w:val="nil"/>
              <w:left w:val="nil"/>
              <w:bottom w:val="dotted" w:sz="4" w:space="0" w:color="auto"/>
              <w:right w:val="single" w:sz="4" w:space="0" w:color="auto"/>
            </w:tcBorders>
            <w:shd w:val="clear" w:color="auto" w:fill="auto"/>
            <w:vAlign w:val="center"/>
            <w:hideMark/>
          </w:tcPr>
          <w:p w14:paraId="3828DFCC" w14:textId="77777777" w:rsidR="0046376E" w:rsidRPr="0046376E" w:rsidRDefault="0046376E" w:rsidP="0046376E">
            <w:pPr>
              <w:rPr>
                <w:rFonts w:ascii="Helvetica" w:eastAsia="Times New Roman" w:hAnsi="Helvetica"/>
                <w:color w:val="000000"/>
                <w:sz w:val="20"/>
                <w:szCs w:val="20"/>
              </w:rPr>
            </w:pPr>
            <w:r w:rsidRPr="0046376E">
              <w:rPr>
                <w:rFonts w:ascii="Helvetica" w:eastAsia="Times New Roman" w:hAnsi="Helvetica"/>
                <w:color w:val="000000"/>
                <w:sz w:val="20"/>
                <w:szCs w:val="20"/>
              </w:rPr>
              <w:t> </w:t>
            </w:r>
          </w:p>
        </w:tc>
        <w:tc>
          <w:tcPr>
            <w:tcW w:w="1396" w:type="dxa"/>
            <w:tcBorders>
              <w:top w:val="nil"/>
              <w:left w:val="nil"/>
              <w:bottom w:val="dotted" w:sz="4" w:space="0" w:color="auto"/>
              <w:right w:val="single" w:sz="4" w:space="0" w:color="auto"/>
            </w:tcBorders>
            <w:shd w:val="clear" w:color="auto" w:fill="auto"/>
            <w:vAlign w:val="center"/>
            <w:hideMark/>
          </w:tcPr>
          <w:p w14:paraId="131E6C07" w14:textId="77777777" w:rsidR="0046376E" w:rsidRPr="0046376E" w:rsidRDefault="0046376E" w:rsidP="0046376E">
            <w:pPr>
              <w:rPr>
                <w:rFonts w:ascii="Helvetica" w:eastAsia="Times New Roman" w:hAnsi="Helvetica"/>
                <w:color w:val="000000"/>
                <w:sz w:val="20"/>
                <w:szCs w:val="20"/>
              </w:rPr>
            </w:pPr>
            <w:r w:rsidRPr="0046376E">
              <w:rPr>
                <w:rFonts w:ascii="Helvetica" w:eastAsia="Times New Roman" w:hAnsi="Helvetica"/>
                <w:color w:val="000000"/>
                <w:sz w:val="20"/>
                <w:szCs w:val="20"/>
              </w:rPr>
              <w:t> </w:t>
            </w:r>
          </w:p>
        </w:tc>
      </w:tr>
      <w:tr w:rsidR="00596FEA" w:rsidRPr="0046376E" w14:paraId="44C8EC7D" w14:textId="77777777" w:rsidTr="00596FEA">
        <w:trPr>
          <w:trHeight w:val="480"/>
        </w:trPr>
        <w:tc>
          <w:tcPr>
            <w:tcW w:w="4899" w:type="dxa"/>
            <w:tcBorders>
              <w:top w:val="nil"/>
              <w:left w:val="single" w:sz="4" w:space="0" w:color="auto"/>
              <w:bottom w:val="dotted" w:sz="4" w:space="0" w:color="auto"/>
              <w:right w:val="single" w:sz="4" w:space="0" w:color="auto"/>
            </w:tcBorders>
            <w:shd w:val="clear" w:color="auto" w:fill="auto"/>
            <w:vAlign w:val="center"/>
            <w:hideMark/>
          </w:tcPr>
          <w:p w14:paraId="0A35EEEF" w14:textId="77777777" w:rsidR="0046376E" w:rsidRPr="0046376E" w:rsidRDefault="0046376E" w:rsidP="0046376E">
            <w:pPr>
              <w:rPr>
                <w:rFonts w:ascii="Helvetica" w:eastAsia="Times New Roman" w:hAnsi="Helvetica"/>
                <w:color w:val="000000"/>
                <w:sz w:val="20"/>
                <w:szCs w:val="20"/>
              </w:rPr>
            </w:pPr>
            <w:r w:rsidRPr="0046376E">
              <w:rPr>
                <w:rFonts w:ascii="Helvetica" w:eastAsia="Times New Roman" w:hAnsi="Helvetica"/>
                <w:color w:val="000000"/>
                <w:sz w:val="20"/>
                <w:szCs w:val="20"/>
              </w:rPr>
              <w:t>Coordinates the use of both hands to manipulate the needle</w:t>
            </w:r>
          </w:p>
        </w:tc>
        <w:tc>
          <w:tcPr>
            <w:tcW w:w="558" w:type="dxa"/>
            <w:tcBorders>
              <w:top w:val="nil"/>
              <w:left w:val="nil"/>
              <w:bottom w:val="dotted" w:sz="4" w:space="0" w:color="auto"/>
              <w:right w:val="single" w:sz="4" w:space="0" w:color="auto"/>
            </w:tcBorders>
            <w:shd w:val="clear" w:color="auto" w:fill="auto"/>
            <w:vAlign w:val="center"/>
            <w:hideMark/>
          </w:tcPr>
          <w:p w14:paraId="521C0670" w14:textId="77777777" w:rsidR="0046376E" w:rsidRPr="0046376E" w:rsidRDefault="0046376E" w:rsidP="0046376E">
            <w:pPr>
              <w:jc w:val="center"/>
              <w:rPr>
                <w:rFonts w:ascii="Helvetica" w:eastAsia="Times New Roman" w:hAnsi="Helvetica"/>
                <w:color w:val="000000"/>
                <w:sz w:val="20"/>
                <w:szCs w:val="20"/>
              </w:rPr>
            </w:pPr>
            <w:r w:rsidRPr="0046376E">
              <w:rPr>
                <w:rFonts w:ascii="Helvetica" w:eastAsia="Times New Roman" w:hAnsi="Helvetica"/>
                <w:color w:val="000000"/>
                <w:sz w:val="20"/>
                <w:szCs w:val="20"/>
              </w:rPr>
              <w:t>3</w:t>
            </w:r>
          </w:p>
        </w:tc>
        <w:tc>
          <w:tcPr>
            <w:tcW w:w="1395" w:type="dxa"/>
            <w:tcBorders>
              <w:top w:val="nil"/>
              <w:left w:val="nil"/>
              <w:bottom w:val="dotted" w:sz="4" w:space="0" w:color="auto"/>
              <w:right w:val="single" w:sz="4" w:space="0" w:color="auto"/>
            </w:tcBorders>
            <w:shd w:val="clear" w:color="auto" w:fill="auto"/>
            <w:vAlign w:val="center"/>
            <w:hideMark/>
          </w:tcPr>
          <w:p w14:paraId="182FD8B2" w14:textId="77777777" w:rsidR="0046376E" w:rsidRPr="0046376E" w:rsidRDefault="0046376E" w:rsidP="0046376E">
            <w:pPr>
              <w:rPr>
                <w:rFonts w:ascii="Helvetica" w:eastAsia="Times New Roman" w:hAnsi="Helvetica"/>
                <w:color w:val="000000"/>
                <w:sz w:val="20"/>
                <w:szCs w:val="20"/>
              </w:rPr>
            </w:pPr>
            <w:r w:rsidRPr="0046376E">
              <w:rPr>
                <w:rFonts w:ascii="Helvetica" w:eastAsia="Times New Roman" w:hAnsi="Helvetica"/>
                <w:color w:val="000000"/>
                <w:sz w:val="20"/>
                <w:szCs w:val="20"/>
              </w:rPr>
              <w:t> </w:t>
            </w:r>
          </w:p>
        </w:tc>
        <w:tc>
          <w:tcPr>
            <w:tcW w:w="1534" w:type="dxa"/>
            <w:tcBorders>
              <w:top w:val="nil"/>
              <w:left w:val="nil"/>
              <w:bottom w:val="dotted" w:sz="4" w:space="0" w:color="auto"/>
              <w:right w:val="single" w:sz="4" w:space="0" w:color="auto"/>
            </w:tcBorders>
            <w:shd w:val="clear" w:color="auto" w:fill="auto"/>
            <w:vAlign w:val="center"/>
            <w:hideMark/>
          </w:tcPr>
          <w:p w14:paraId="7E98EE9D" w14:textId="77777777" w:rsidR="0046376E" w:rsidRPr="0046376E" w:rsidRDefault="0046376E" w:rsidP="0046376E">
            <w:pPr>
              <w:rPr>
                <w:rFonts w:ascii="Helvetica" w:eastAsia="Times New Roman" w:hAnsi="Helvetica"/>
                <w:color w:val="000000"/>
                <w:sz w:val="20"/>
                <w:szCs w:val="20"/>
              </w:rPr>
            </w:pPr>
            <w:r w:rsidRPr="0046376E">
              <w:rPr>
                <w:rFonts w:ascii="Helvetica" w:eastAsia="Times New Roman" w:hAnsi="Helvetica"/>
                <w:color w:val="000000"/>
                <w:sz w:val="20"/>
                <w:szCs w:val="20"/>
              </w:rPr>
              <w:t> </w:t>
            </w:r>
          </w:p>
        </w:tc>
        <w:tc>
          <w:tcPr>
            <w:tcW w:w="1396" w:type="dxa"/>
            <w:tcBorders>
              <w:top w:val="nil"/>
              <w:left w:val="nil"/>
              <w:bottom w:val="dotted" w:sz="4" w:space="0" w:color="auto"/>
              <w:right w:val="single" w:sz="4" w:space="0" w:color="auto"/>
            </w:tcBorders>
            <w:shd w:val="clear" w:color="auto" w:fill="auto"/>
            <w:vAlign w:val="center"/>
            <w:hideMark/>
          </w:tcPr>
          <w:p w14:paraId="4C0707F4" w14:textId="77777777" w:rsidR="0046376E" w:rsidRPr="0046376E" w:rsidRDefault="0046376E" w:rsidP="0046376E">
            <w:pPr>
              <w:rPr>
                <w:rFonts w:ascii="Helvetica" w:eastAsia="Times New Roman" w:hAnsi="Helvetica"/>
                <w:color w:val="000000"/>
                <w:sz w:val="20"/>
                <w:szCs w:val="20"/>
              </w:rPr>
            </w:pPr>
            <w:r w:rsidRPr="0046376E">
              <w:rPr>
                <w:rFonts w:ascii="Helvetica" w:eastAsia="Times New Roman" w:hAnsi="Helvetica"/>
                <w:color w:val="000000"/>
                <w:sz w:val="20"/>
                <w:szCs w:val="20"/>
              </w:rPr>
              <w:t> </w:t>
            </w:r>
          </w:p>
        </w:tc>
      </w:tr>
      <w:tr w:rsidR="00596FEA" w:rsidRPr="0046376E" w14:paraId="09602F01" w14:textId="77777777" w:rsidTr="00596FEA">
        <w:trPr>
          <w:trHeight w:val="480"/>
        </w:trPr>
        <w:tc>
          <w:tcPr>
            <w:tcW w:w="4899" w:type="dxa"/>
            <w:tcBorders>
              <w:top w:val="nil"/>
              <w:left w:val="single" w:sz="4" w:space="0" w:color="auto"/>
              <w:bottom w:val="dotted" w:sz="4" w:space="0" w:color="auto"/>
              <w:right w:val="single" w:sz="4" w:space="0" w:color="auto"/>
            </w:tcBorders>
            <w:shd w:val="clear" w:color="auto" w:fill="auto"/>
            <w:vAlign w:val="center"/>
            <w:hideMark/>
          </w:tcPr>
          <w:p w14:paraId="6B2550DF" w14:textId="77777777" w:rsidR="0046376E" w:rsidRPr="0046376E" w:rsidRDefault="0046376E" w:rsidP="0046376E">
            <w:pPr>
              <w:rPr>
                <w:rFonts w:ascii="Helvetica" w:eastAsia="Times New Roman" w:hAnsi="Helvetica"/>
                <w:color w:val="000000"/>
                <w:sz w:val="20"/>
                <w:szCs w:val="20"/>
              </w:rPr>
            </w:pPr>
            <w:r w:rsidRPr="0046376E">
              <w:rPr>
                <w:rFonts w:ascii="Helvetica" w:eastAsia="Times New Roman" w:hAnsi="Helvetica"/>
                <w:color w:val="000000"/>
                <w:sz w:val="20"/>
                <w:szCs w:val="20"/>
              </w:rPr>
              <w:t>Enters the tissue perpendicularly with the needle</w:t>
            </w:r>
          </w:p>
        </w:tc>
        <w:tc>
          <w:tcPr>
            <w:tcW w:w="558" w:type="dxa"/>
            <w:tcBorders>
              <w:top w:val="nil"/>
              <w:left w:val="nil"/>
              <w:bottom w:val="dotted" w:sz="4" w:space="0" w:color="auto"/>
              <w:right w:val="single" w:sz="4" w:space="0" w:color="auto"/>
            </w:tcBorders>
            <w:shd w:val="clear" w:color="auto" w:fill="auto"/>
            <w:vAlign w:val="center"/>
            <w:hideMark/>
          </w:tcPr>
          <w:p w14:paraId="119C7692" w14:textId="77777777" w:rsidR="0046376E" w:rsidRPr="0046376E" w:rsidRDefault="0046376E" w:rsidP="0046376E">
            <w:pPr>
              <w:jc w:val="center"/>
              <w:rPr>
                <w:rFonts w:ascii="Helvetica" w:eastAsia="Times New Roman" w:hAnsi="Helvetica"/>
                <w:color w:val="000000"/>
                <w:sz w:val="20"/>
                <w:szCs w:val="20"/>
              </w:rPr>
            </w:pPr>
            <w:r w:rsidRPr="0046376E">
              <w:rPr>
                <w:rFonts w:ascii="Helvetica" w:eastAsia="Times New Roman" w:hAnsi="Helvetica"/>
                <w:color w:val="000000"/>
                <w:sz w:val="20"/>
                <w:szCs w:val="20"/>
              </w:rPr>
              <w:t>5</w:t>
            </w:r>
          </w:p>
        </w:tc>
        <w:tc>
          <w:tcPr>
            <w:tcW w:w="1395" w:type="dxa"/>
            <w:tcBorders>
              <w:top w:val="nil"/>
              <w:left w:val="nil"/>
              <w:bottom w:val="dotted" w:sz="4" w:space="0" w:color="auto"/>
              <w:right w:val="single" w:sz="4" w:space="0" w:color="auto"/>
            </w:tcBorders>
            <w:shd w:val="clear" w:color="auto" w:fill="auto"/>
            <w:vAlign w:val="center"/>
            <w:hideMark/>
          </w:tcPr>
          <w:p w14:paraId="3A7D86BF" w14:textId="77777777" w:rsidR="0046376E" w:rsidRPr="0046376E" w:rsidRDefault="0046376E" w:rsidP="0046376E">
            <w:pPr>
              <w:rPr>
                <w:rFonts w:ascii="Helvetica" w:eastAsia="Times New Roman" w:hAnsi="Helvetica"/>
                <w:color w:val="000000"/>
                <w:sz w:val="20"/>
                <w:szCs w:val="20"/>
              </w:rPr>
            </w:pPr>
            <w:r w:rsidRPr="0046376E">
              <w:rPr>
                <w:rFonts w:ascii="Helvetica" w:eastAsia="Times New Roman" w:hAnsi="Helvetica"/>
                <w:color w:val="000000"/>
                <w:sz w:val="20"/>
                <w:szCs w:val="20"/>
              </w:rPr>
              <w:t> </w:t>
            </w:r>
          </w:p>
        </w:tc>
        <w:tc>
          <w:tcPr>
            <w:tcW w:w="1534" w:type="dxa"/>
            <w:tcBorders>
              <w:top w:val="nil"/>
              <w:left w:val="nil"/>
              <w:bottom w:val="dotted" w:sz="4" w:space="0" w:color="auto"/>
              <w:right w:val="single" w:sz="4" w:space="0" w:color="auto"/>
            </w:tcBorders>
            <w:shd w:val="clear" w:color="auto" w:fill="auto"/>
            <w:vAlign w:val="center"/>
            <w:hideMark/>
          </w:tcPr>
          <w:p w14:paraId="7CA720B4" w14:textId="77777777" w:rsidR="0046376E" w:rsidRPr="0046376E" w:rsidRDefault="0046376E" w:rsidP="0046376E">
            <w:pPr>
              <w:rPr>
                <w:rFonts w:ascii="Helvetica" w:eastAsia="Times New Roman" w:hAnsi="Helvetica"/>
                <w:color w:val="000000"/>
                <w:sz w:val="20"/>
                <w:szCs w:val="20"/>
              </w:rPr>
            </w:pPr>
            <w:r w:rsidRPr="0046376E">
              <w:rPr>
                <w:rFonts w:ascii="Helvetica" w:eastAsia="Times New Roman" w:hAnsi="Helvetica"/>
                <w:color w:val="000000"/>
                <w:sz w:val="20"/>
                <w:szCs w:val="20"/>
              </w:rPr>
              <w:t> </w:t>
            </w:r>
          </w:p>
        </w:tc>
        <w:tc>
          <w:tcPr>
            <w:tcW w:w="1396" w:type="dxa"/>
            <w:tcBorders>
              <w:top w:val="nil"/>
              <w:left w:val="nil"/>
              <w:bottom w:val="dotted" w:sz="4" w:space="0" w:color="auto"/>
              <w:right w:val="single" w:sz="4" w:space="0" w:color="auto"/>
            </w:tcBorders>
            <w:shd w:val="clear" w:color="auto" w:fill="auto"/>
            <w:vAlign w:val="center"/>
            <w:hideMark/>
          </w:tcPr>
          <w:p w14:paraId="329E98FF" w14:textId="77777777" w:rsidR="0046376E" w:rsidRPr="0046376E" w:rsidRDefault="0046376E" w:rsidP="0046376E">
            <w:pPr>
              <w:rPr>
                <w:rFonts w:ascii="Helvetica" w:eastAsia="Times New Roman" w:hAnsi="Helvetica"/>
                <w:color w:val="000000"/>
                <w:sz w:val="20"/>
                <w:szCs w:val="20"/>
              </w:rPr>
            </w:pPr>
            <w:r w:rsidRPr="0046376E">
              <w:rPr>
                <w:rFonts w:ascii="Helvetica" w:eastAsia="Times New Roman" w:hAnsi="Helvetica"/>
                <w:color w:val="000000"/>
                <w:sz w:val="20"/>
                <w:szCs w:val="20"/>
              </w:rPr>
              <w:t> </w:t>
            </w:r>
          </w:p>
        </w:tc>
      </w:tr>
      <w:tr w:rsidR="00596FEA" w:rsidRPr="0046376E" w14:paraId="38F007CB" w14:textId="77777777" w:rsidTr="00596FEA">
        <w:trPr>
          <w:trHeight w:val="480"/>
        </w:trPr>
        <w:tc>
          <w:tcPr>
            <w:tcW w:w="4899" w:type="dxa"/>
            <w:tcBorders>
              <w:top w:val="nil"/>
              <w:left w:val="single" w:sz="4" w:space="0" w:color="auto"/>
              <w:bottom w:val="dotted" w:sz="4" w:space="0" w:color="auto"/>
              <w:right w:val="dotted" w:sz="4" w:space="0" w:color="auto"/>
            </w:tcBorders>
            <w:shd w:val="clear" w:color="auto" w:fill="auto"/>
            <w:vAlign w:val="center"/>
            <w:hideMark/>
          </w:tcPr>
          <w:p w14:paraId="49F7EDF6" w14:textId="77777777" w:rsidR="0046376E" w:rsidRPr="0046376E" w:rsidRDefault="0046376E" w:rsidP="0046376E">
            <w:pPr>
              <w:rPr>
                <w:rFonts w:ascii="Helvetica" w:eastAsia="Times New Roman" w:hAnsi="Helvetica"/>
                <w:color w:val="000000"/>
                <w:sz w:val="20"/>
                <w:szCs w:val="20"/>
              </w:rPr>
            </w:pPr>
            <w:r w:rsidRPr="0046376E">
              <w:rPr>
                <w:rFonts w:ascii="Helvetica" w:eastAsia="Times New Roman" w:hAnsi="Helvetica"/>
                <w:color w:val="000000"/>
                <w:sz w:val="20"/>
                <w:szCs w:val="20"/>
              </w:rPr>
              <w:t>Keeps the target tissue steady while performing the task</w:t>
            </w:r>
          </w:p>
        </w:tc>
        <w:tc>
          <w:tcPr>
            <w:tcW w:w="558" w:type="dxa"/>
            <w:tcBorders>
              <w:top w:val="nil"/>
              <w:left w:val="single" w:sz="4" w:space="0" w:color="auto"/>
              <w:bottom w:val="dotted" w:sz="4" w:space="0" w:color="auto"/>
              <w:right w:val="single" w:sz="4" w:space="0" w:color="auto"/>
            </w:tcBorders>
            <w:shd w:val="clear" w:color="auto" w:fill="auto"/>
            <w:vAlign w:val="center"/>
            <w:hideMark/>
          </w:tcPr>
          <w:p w14:paraId="4770E3D6" w14:textId="77777777" w:rsidR="0046376E" w:rsidRPr="0046376E" w:rsidRDefault="0046376E" w:rsidP="0046376E">
            <w:pPr>
              <w:jc w:val="center"/>
              <w:rPr>
                <w:rFonts w:ascii="Helvetica" w:eastAsia="Times New Roman" w:hAnsi="Helvetica"/>
                <w:color w:val="000000"/>
                <w:sz w:val="20"/>
                <w:szCs w:val="20"/>
              </w:rPr>
            </w:pPr>
            <w:r w:rsidRPr="0046376E">
              <w:rPr>
                <w:rFonts w:ascii="Helvetica" w:eastAsia="Times New Roman" w:hAnsi="Helvetica"/>
                <w:color w:val="000000"/>
                <w:sz w:val="20"/>
                <w:szCs w:val="20"/>
              </w:rPr>
              <w:t>5</w:t>
            </w:r>
          </w:p>
        </w:tc>
        <w:tc>
          <w:tcPr>
            <w:tcW w:w="1395" w:type="dxa"/>
            <w:tcBorders>
              <w:top w:val="nil"/>
              <w:left w:val="nil"/>
              <w:bottom w:val="dotted" w:sz="4" w:space="0" w:color="auto"/>
              <w:right w:val="single" w:sz="4" w:space="0" w:color="auto"/>
            </w:tcBorders>
            <w:shd w:val="clear" w:color="auto" w:fill="auto"/>
            <w:vAlign w:val="center"/>
            <w:hideMark/>
          </w:tcPr>
          <w:p w14:paraId="50E1710B" w14:textId="77777777" w:rsidR="0046376E" w:rsidRPr="0046376E" w:rsidRDefault="0046376E" w:rsidP="0046376E">
            <w:pPr>
              <w:rPr>
                <w:rFonts w:ascii="Helvetica" w:eastAsia="Times New Roman" w:hAnsi="Helvetica"/>
                <w:color w:val="000000"/>
                <w:sz w:val="20"/>
                <w:szCs w:val="20"/>
              </w:rPr>
            </w:pPr>
            <w:r w:rsidRPr="0046376E">
              <w:rPr>
                <w:rFonts w:ascii="Helvetica" w:eastAsia="Times New Roman" w:hAnsi="Helvetica"/>
                <w:color w:val="000000"/>
                <w:sz w:val="20"/>
                <w:szCs w:val="20"/>
              </w:rPr>
              <w:t> </w:t>
            </w:r>
          </w:p>
        </w:tc>
        <w:tc>
          <w:tcPr>
            <w:tcW w:w="1534" w:type="dxa"/>
            <w:tcBorders>
              <w:top w:val="nil"/>
              <w:left w:val="nil"/>
              <w:bottom w:val="dotted" w:sz="4" w:space="0" w:color="auto"/>
              <w:right w:val="single" w:sz="4" w:space="0" w:color="auto"/>
            </w:tcBorders>
            <w:shd w:val="clear" w:color="auto" w:fill="auto"/>
            <w:vAlign w:val="center"/>
            <w:hideMark/>
          </w:tcPr>
          <w:p w14:paraId="73BA86D7" w14:textId="77777777" w:rsidR="0046376E" w:rsidRPr="0046376E" w:rsidRDefault="0046376E" w:rsidP="0046376E">
            <w:pPr>
              <w:rPr>
                <w:rFonts w:ascii="Helvetica" w:eastAsia="Times New Roman" w:hAnsi="Helvetica"/>
                <w:color w:val="000000"/>
                <w:sz w:val="20"/>
                <w:szCs w:val="20"/>
              </w:rPr>
            </w:pPr>
            <w:r w:rsidRPr="0046376E">
              <w:rPr>
                <w:rFonts w:ascii="Helvetica" w:eastAsia="Times New Roman" w:hAnsi="Helvetica"/>
                <w:color w:val="000000"/>
                <w:sz w:val="20"/>
                <w:szCs w:val="20"/>
              </w:rPr>
              <w:t> </w:t>
            </w:r>
          </w:p>
        </w:tc>
        <w:tc>
          <w:tcPr>
            <w:tcW w:w="1396" w:type="dxa"/>
            <w:tcBorders>
              <w:top w:val="nil"/>
              <w:left w:val="nil"/>
              <w:bottom w:val="dotted" w:sz="4" w:space="0" w:color="auto"/>
              <w:right w:val="single" w:sz="4" w:space="0" w:color="auto"/>
            </w:tcBorders>
            <w:shd w:val="clear" w:color="auto" w:fill="auto"/>
            <w:vAlign w:val="center"/>
            <w:hideMark/>
          </w:tcPr>
          <w:p w14:paraId="55D3C9C2" w14:textId="77777777" w:rsidR="0046376E" w:rsidRPr="0046376E" w:rsidRDefault="0046376E" w:rsidP="0046376E">
            <w:pPr>
              <w:rPr>
                <w:rFonts w:ascii="Helvetica" w:eastAsia="Times New Roman" w:hAnsi="Helvetica"/>
                <w:color w:val="000000"/>
                <w:sz w:val="20"/>
                <w:szCs w:val="20"/>
              </w:rPr>
            </w:pPr>
            <w:r w:rsidRPr="0046376E">
              <w:rPr>
                <w:rFonts w:ascii="Helvetica" w:eastAsia="Times New Roman" w:hAnsi="Helvetica"/>
                <w:color w:val="000000"/>
                <w:sz w:val="20"/>
                <w:szCs w:val="20"/>
              </w:rPr>
              <w:t> </w:t>
            </w:r>
          </w:p>
        </w:tc>
      </w:tr>
      <w:tr w:rsidR="00596FEA" w:rsidRPr="0046376E" w14:paraId="5A05E7B2" w14:textId="77777777" w:rsidTr="00596FEA">
        <w:trPr>
          <w:trHeight w:val="480"/>
        </w:trPr>
        <w:tc>
          <w:tcPr>
            <w:tcW w:w="4899" w:type="dxa"/>
            <w:tcBorders>
              <w:top w:val="nil"/>
              <w:left w:val="single" w:sz="4" w:space="0" w:color="auto"/>
              <w:bottom w:val="dotted" w:sz="4" w:space="0" w:color="auto"/>
              <w:right w:val="single" w:sz="4" w:space="0" w:color="auto"/>
            </w:tcBorders>
            <w:shd w:val="clear" w:color="auto" w:fill="auto"/>
            <w:vAlign w:val="center"/>
            <w:hideMark/>
          </w:tcPr>
          <w:p w14:paraId="6B67DB4C" w14:textId="77777777" w:rsidR="0046376E" w:rsidRPr="0046376E" w:rsidRDefault="0046376E" w:rsidP="0046376E">
            <w:pPr>
              <w:rPr>
                <w:rFonts w:ascii="Helvetica" w:eastAsia="Times New Roman" w:hAnsi="Helvetica"/>
                <w:color w:val="000000"/>
                <w:sz w:val="20"/>
                <w:szCs w:val="20"/>
              </w:rPr>
            </w:pPr>
            <w:r w:rsidRPr="0046376E">
              <w:rPr>
                <w:rFonts w:ascii="Helvetica" w:eastAsia="Times New Roman" w:hAnsi="Helvetica"/>
                <w:color w:val="000000"/>
                <w:sz w:val="20"/>
                <w:szCs w:val="20"/>
              </w:rPr>
              <w:t>Follows the curve of the needle when passing it through the tissue</w:t>
            </w:r>
          </w:p>
        </w:tc>
        <w:tc>
          <w:tcPr>
            <w:tcW w:w="558" w:type="dxa"/>
            <w:tcBorders>
              <w:top w:val="nil"/>
              <w:left w:val="nil"/>
              <w:bottom w:val="dotted" w:sz="4" w:space="0" w:color="auto"/>
              <w:right w:val="single" w:sz="4" w:space="0" w:color="auto"/>
            </w:tcBorders>
            <w:shd w:val="clear" w:color="auto" w:fill="auto"/>
            <w:vAlign w:val="center"/>
            <w:hideMark/>
          </w:tcPr>
          <w:p w14:paraId="0A54E9AD" w14:textId="77777777" w:rsidR="0046376E" w:rsidRPr="0046376E" w:rsidRDefault="0046376E" w:rsidP="0046376E">
            <w:pPr>
              <w:jc w:val="center"/>
              <w:rPr>
                <w:rFonts w:ascii="Helvetica" w:eastAsia="Times New Roman" w:hAnsi="Helvetica"/>
                <w:color w:val="000000"/>
                <w:sz w:val="20"/>
                <w:szCs w:val="20"/>
              </w:rPr>
            </w:pPr>
            <w:r w:rsidRPr="0046376E">
              <w:rPr>
                <w:rFonts w:ascii="Helvetica" w:eastAsia="Times New Roman" w:hAnsi="Helvetica"/>
                <w:color w:val="000000"/>
                <w:sz w:val="20"/>
                <w:szCs w:val="20"/>
              </w:rPr>
              <w:t>5</w:t>
            </w:r>
          </w:p>
        </w:tc>
        <w:tc>
          <w:tcPr>
            <w:tcW w:w="1395" w:type="dxa"/>
            <w:tcBorders>
              <w:top w:val="nil"/>
              <w:left w:val="nil"/>
              <w:bottom w:val="dotted" w:sz="4" w:space="0" w:color="auto"/>
              <w:right w:val="single" w:sz="4" w:space="0" w:color="auto"/>
            </w:tcBorders>
            <w:shd w:val="clear" w:color="auto" w:fill="auto"/>
            <w:vAlign w:val="center"/>
            <w:hideMark/>
          </w:tcPr>
          <w:p w14:paraId="76953716" w14:textId="77777777" w:rsidR="0046376E" w:rsidRPr="0046376E" w:rsidRDefault="0046376E" w:rsidP="0046376E">
            <w:pPr>
              <w:rPr>
                <w:rFonts w:ascii="Helvetica" w:eastAsia="Times New Roman" w:hAnsi="Helvetica"/>
                <w:color w:val="000000"/>
                <w:sz w:val="20"/>
                <w:szCs w:val="20"/>
              </w:rPr>
            </w:pPr>
            <w:r w:rsidRPr="0046376E">
              <w:rPr>
                <w:rFonts w:ascii="Helvetica" w:eastAsia="Times New Roman" w:hAnsi="Helvetica"/>
                <w:color w:val="000000"/>
                <w:sz w:val="20"/>
                <w:szCs w:val="20"/>
              </w:rPr>
              <w:t> </w:t>
            </w:r>
          </w:p>
        </w:tc>
        <w:tc>
          <w:tcPr>
            <w:tcW w:w="1534" w:type="dxa"/>
            <w:tcBorders>
              <w:top w:val="nil"/>
              <w:left w:val="nil"/>
              <w:bottom w:val="dotted" w:sz="4" w:space="0" w:color="auto"/>
              <w:right w:val="single" w:sz="4" w:space="0" w:color="auto"/>
            </w:tcBorders>
            <w:shd w:val="clear" w:color="auto" w:fill="auto"/>
            <w:vAlign w:val="center"/>
            <w:hideMark/>
          </w:tcPr>
          <w:p w14:paraId="556F2B65" w14:textId="77777777" w:rsidR="0046376E" w:rsidRPr="0046376E" w:rsidRDefault="0046376E" w:rsidP="0046376E">
            <w:pPr>
              <w:rPr>
                <w:rFonts w:ascii="Helvetica" w:eastAsia="Times New Roman" w:hAnsi="Helvetica"/>
                <w:color w:val="000000"/>
                <w:sz w:val="20"/>
                <w:szCs w:val="20"/>
              </w:rPr>
            </w:pPr>
            <w:r w:rsidRPr="0046376E">
              <w:rPr>
                <w:rFonts w:ascii="Helvetica" w:eastAsia="Times New Roman" w:hAnsi="Helvetica"/>
                <w:color w:val="000000"/>
                <w:sz w:val="20"/>
                <w:szCs w:val="20"/>
              </w:rPr>
              <w:t> </w:t>
            </w:r>
          </w:p>
        </w:tc>
        <w:tc>
          <w:tcPr>
            <w:tcW w:w="1396" w:type="dxa"/>
            <w:tcBorders>
              <w:top w:val="nil"/>
              <w:left w:val="nil"/>
              <w:bottom w:val="dotted" w:sz="4" w:space="0" w:color="auto"/>
              <w:right w:val="single" w:sz="4" w:space="0" w:color="auto"/>
            </w:tcBorders>
            <w:shd w:val="clear" w:color="auto" w:fill="auto"/>
            <w:vAlign w:val="center"/>
            <w:hideMark/>
          </w:tcPr>
          <w:p w14:paraId="24E0AAD1" w14:textId="77777777" w:rsidR="0046376E" w:rsidRPr="0046376E" w:rsidRDefault="0046376E" w:rsidP="0046376E">
            <w:pPr>
              <w:rPr>
                <w:rFonts w:ascii="Helvetica" w:eastAsia="Times New Roman" w:hAnsi="Helvetica"/>
                <w:color w:val="000000"/>
                <w:sz w:val="20"/>
                <w:szCs w:val="20"/>
              </w:rPr>
            </w:pPr>
            <w:r w:rsidRPr="0046376E">
              <w:rPr>
                <w:rFonts w:ascii="Helvetica" w:eastAsia="Times New Roman" w:hAnsi="Helvetica"/>
                <w:color w:val="000000"/>
                <w:sz w:val="20"/>
                <w:szCs w:val="20"/>
              </w:rPr>
              <w:t> </w:t>
            </w:r>
          </w:p>
        </w:tc>
      </w:tr>
      <w:tr w:rsidR="00596FEA" w:rsidRPr="0046376E" w14:paraId="0CD9B3E1" w14:textId="77777777" w:rsidTr="00596FEA">
        <w:trPr>
          <w:trHeight w:val="480"/>
        </w:trPr>
        <w:tc>
          <w:tcPr>
            <w:tcW w:w="4899" w:type="dxa"/>
            <w:tcBorders>
              <w:top w:val="nil"/>
              <w:left w:val="single" w:sz="4" w:space="0" w:color="auto"/>
              <w:bottom w:val="dotted" w:sz="4" w:space="0" w:color="auto"/>
              <w:right w:val="single" w:sz="4" w:space="0" w:color="auto"/>
            </w:tcBorders>
            <w:shd w:val="clear" w:color="auto" w:fill="auto"/>
            <w:vAlign w:val="center"/>
            <w:hideMark/>
          </w:tcPr>
          <w:p w14:paraId="2F96745A" w14:textId="77777777" w:rsidR="0046376E" w:rsidRPr="0046376E" w:rsidRDefault="0046376E" w:rsidP="0046376E">
            <w:pPr>
              <w:rPr>
                <w:rFonts w:ascii="Helvetica" w:eastAsia="Times New Roman" w:hAnsi="Helvetica"/>
                <w:color w:val="000000"/>
                <w:sz w:val="20"/>
                <w:szCs w:val="20"/>
              </w:rPr>
            </w:pPr>
            <w:r w:rsidRPr="0046376E">
              <w:rPr>
                <w:rFonts w:ascii="Helvetica" w:eastAsia="Times New Roman" w:hAnsi="Helvetica"/>
                <w:color w:val="000000"/>
                <w:sz w:val="20"/>
                <w:szCs w:val="20"/>
              </w:rPr>
              <w:t>Moves the instruments smoothly towards specific targets</w:t>
            </w:r>
          </w:p>
        </w:tc>
        <w:tc>
          <w:tcPr>
            <w:tcW w:w="558" w:type="dxa"/>
            <w:tcBorders>
              <w:top w:val="nil"/>
              <w:left w:val="nil"/>
              <w:bottom w:val="dotted" w:sz="4" w:space="0" w:color="auto"/>
              <w:right w:val="single" w:sz="4" w:space="0" w:color="auto"/>
            </w:tcBorders>
            <w:shd w:val="clear" w:color="auto" w:fill="auto"/>
            <w:vAlign w:val="center"/>
            <w:hideMark/>
          </w:tcPr>
          <w:p w14:paraId="39FA6E9F" w14:textId="77777777" w:rsidR="0046376E" w:rsidRPr="0046376E" w:rsidRDefault="0046376E" w:rsidP="0046376E">
            <w:pPr>
              <w:jc w:val="center"/>
              <w:rPr>
                <w:rFonts w:ascii="Helvetica" w:eastAsia="Times New Roman" w:hAnsi="Helvetica"/>
                <w:color w:val="000000"/>
                <w:sz w:val="20"/>
                <w:szCs w:val="20"/>
              </w:rPr>
            </w:pPr>
            <w:r w:rsidRPr="0046376E">
              <w:rPr>
                <w:rFonts w:ascii="Helvetica" w:eastAsia="Times New Roman" w:hAnsi="Helvetica"/>
                <w:color w:val="000000"/>
                <w:sz w:val="20"/>
                <w:szCs w:val="20"/>
              </w:rPr>
              <w:t>6</w:t>
            </w:r>
          </w:p>
        </w:tc>
        <w:tc>
          <w:tcPr>
            <w:tcW w:w="1395" w:type="dxa"/>
            <w:tcBorders>
              <w:top w:val="nil"/>
              <w:left w:val="nil"/>
              <w:bottom w:val="dotted" w:sz="4" w:space="0" w:color="auto"/>
              <w:right w:val="single" w:sz="4" w:space="0" w:color="auto"/>
            </w:tcBorders>
            <w:shd w:val="clear" w:color="auto" w:fill="auto"/>
            <w:vAlign w:val="center"/>
            <w:hideMark/>
          </w:tcPr>
          <w:p w14:paraId="5772A001" w14:textId="77777777" w:rsidR="0046376E" w:rsidRPr="0046376E" w:rsidRDefault="0046376E" w:rsidP="0046376E">
            <w:pPr>
              <w:rPr>
                <w:rFonts w:ascii="Helvetica" w:eastAsia="Times New Roman" w:hAnsi="Helvetica"/>
                <w:color w:val="000000"/>
                <w:sz w:val="20"/>
                <w:szCs w:val="20"/>
              </w:rPr>
            </w:pPr>
            <w:r w:rsidRPr="0046376E">
              <w:rPr>
                <w:rFonts w:ascii="Helvetica" w:eastAsia="Times New Roman" w:hAnsi="Helvetica"/>
                <w:color w:val="000000"/>
                <w:sz w:val="20"/>
                <w:szCs w:val="20"/>
              </w:rPr>
              <w:t> </w:t>
            </w:r>
          </w:p>
        </w:tc>
        <w:tc>
          <w:tcPr>
            <w:tcW w:w="1534" w:type="dxa"/>
            <w:tcBorders>
              <w:top w:val="nil"/>
              <w:left w:val="nil"/>
              <w:bottom w:val="dotted" w:sz="4" w:space="0" w:color="auto"/>
              <w:right w:val="single" w:sz="4" w:space="0" w:color="auto"/>
            </w:tcBorders>
            <w:shd w:val="clear" w:color="auto" w:fill="auto"/>
            <w:vAlign w:val="center"/>
            <w:hideMark/>
          </w:tcPr>
          <w:p w14:paraId="637122D3" w14:textId="77777777" w:rsidR="0046376E" w:rsidRPr="0046376E" w:rsidRDefault="0046376E" w:rsidP="0046376E">
            <w:pPr>
              <w:rPr>
                <w:rFonts w:ascii="Helvetica" w:eastAsia="Times New Roman" w:hAnsi="Helvetica"/>
                <w:color w:val="000000"/>
                <w:sz w:val="20"/>
                <w:szCs w:val="20"/>
              </w:rPr>
            </w:pPr>
            <w:r w:rsidRPr="0046376E">
              <w:rPr>
                <w:rFonts w:ascii="Helvetica" w:eastAsia="Times New Roman" w:hAnsi="Helvetica"/>
                <w:color w:val="000000"/>
                <w:sz w:val="20"/>
                <w:szCs w:val="20"/>
              </w:rPr>
              <w:t> </w:t>
            </w:r>
          </w:p>
        </w:tc>
        <w:tc>
          <w:tcPr>
            <w:tcW w:w="1396" w:type="dxa"/>
            <w:tcBorders>
              <w:top w:val="nil"/>
              <w:left w:val="nil"/>
              <w:bottom w:val="dotted" w:sz="4" w:space="0" w:color="auto"/>
              <w:right w:val="single" w:sz="4" w:space="0" w:color="auto"/>
            </w:tcBorders>
            <w:shd w:val="clear" w:color="auto" w:fill="auto"/>
            <w:vAlign w:val="center"/>
            <w:hideMark/>
          </w:tcPr>
          <w:p w14:paraId="0651D80A" w14:textId="77777777" w:rsidR="0046376E" w:rsidRPr="0046376E" w:rsidRDefault="0046376E" w:rsidP="0046376E">
            <w:pPr>
              <w:rPr>
                <w:rFonts w:ascii="Helvetica" w:eastAsia="Times New Roman" w:hAnsi="Helvetica"/>
                <w:color w:val="000000"/>
                <w:sz w:val="20"/>
                <w:szCs w:val="20"/>
              </w:rPr>
            </w:pPr>
            <w:r w:rsidRPr="0046376E">
              <w:rPr>
                <w:rFonts w:ascii="Helvetica" w:eastAsia="Times New Roman" w:hAnsi="Helvetica"/>
                <w:color w:val="000000"/>
                <w:sz w:val="20"/>
                <w:szCs w:val="20"/>
              </w:rPr>
              <w:t> </w:t>
            </w:r>
          </w:p>
        </w:tc>
      </w:tr>
      <w:tr w:rsidR="00596FEA" w:rsidRPr="0046376E" w14:paraId="3E23500D" w14:textId="77777777" w:rsidTr="00596FEA">
        <w:trPr>
          <w:trHeight w:val="480"/>
        </w:trPr>
        <w:tc>
          <w:tcPr>
            <w:tcW w:w="4899" w:type="dxa"/>
            <w:tcBorders>
              <w:top w:val="nil"/>
              <w:left w:val="single" w:sz="4" w:space="0" w:color="auto"/>
              <w:bottom w:val="dotted" w:sz="4" w:space="0" w:color="auto"/>
              <w:right w:val="single" w:sz="4" w:space="0" w:color="auto"/>
            </w:tcBorders>
            <w:shd w:val="clear" w:color="auto" w:fill="auto"/>
            <w:vAlign w:val="center"/>
            <w:hideMark/>
          </w:tcPr>
          <w:p w14:paraId="16D673B7" w14:textId="77777777" w:rsidR="0046376E" w:rsidRPr="0046376E" w:rsidRDefault="0046376E" w:rsidP="0046376E">
            <w:pPr>
              <w:rPr>
                <w:rFonts w:ascii="Helvetica" w:eastAsia="Times New Roman" w:hAnsi="Helvetica"/>
                <w:color w:val="000000"/>
                <w:sz w:val="20"/>
                <w:szCs w:val="20"/>
              </w:rPr>
            </w:pPr>
            <w:r w:rsidRPr="0046376E">
              <w:rPr>
                <w:rFonts w:ascii="Helvetica" w:eastAsia="Times New Roman" w:hAnsi="Helvetica"/>
                <w:color w:val="000000"/>
                <w:sz w:val="20"/>
                <w:szCs w:val="20"/>
              </w:rPr>
              <w:t>Works with the instruments at an appropriate depth (i.e. not too close to the camera)</w:t>
            </w:r>
          </w:p>
        </w:tc>
        <w:tc>
          <w:tcPr>
            <w:tcW w:w="558" w:type="dxa"/>
            <w:tcBorders>
              <w:top w:val="nil"/>
              <w:left w:val="nil"/>
              <w:bottom w:val="dotted" w:sz="4" w:space="0" w:color="auto"/>
              <w:right w:val="single" w:sz="4" w:space="0" w:color="auto"/>
            </w:tcBorders>
            <w:shd w:val="clear" w:color="auto" w:fill="auto"/>
            <w:vAlign w:val="center"/>
            <w:hideMark/>
          </w:tcPr>
          <w:p w14:paraId="3C21F711" w14:textId="77777777" w:rsidR="0046376E" w:rsidRPr="0046376E" w:rsidRDefault="0046376E" w:rsidP="0046376E">
            <w:pPr>
              <w:jc w:val="center"/>
              <w:rPr>
                <w:rFonts w:ascii="Helvetica" w:eastAsia="Times New Roman" w:hAnsi="Helvetica"/>
                <w:color w:val="000000"/>
                <w:sz w:val="20"/>
                <w:szCs w:val="20"/>
              </w:rPr>
            </w:pPr>
            <w:r w:rsidRPr="0046376E">
              <w:rPr>
                <w:rFonts w:ascii="Helvetica" w:eastAsia="Times New Roman" w:hAnsi="Helvetica"/>
                <w:color w:val="000000"/>
                <w:sz w:val="20"/>
                <w:szCs w:val="20"/>
              </w:rPr>
              <w:t>1</w:t>
            </w:r>
          </w:p>
        </w:tc>
        <w:tc>
          <w:tcPr>
            <w:tcW w:w="1395" w:type="dxa"/>
            <w:tcBorders>
              <w:top w:val="nil"/>
              <w:left w:val="nil"/>
              <w:bottom w:val="dotted" w:sz="4" w:space="0" w:color="auto"/>
              <w:right w:val="single" w:sz="4" w:space="0" w:color="auto"/>
            </w:tcBorders>
            <w:shd w:val="clear" w:color="auto" w:fill="auto"/>
            <w:vAlign w:val="center"/>
            <w:hideMark/>
          </w:tcPr>
          <w:p w14:paraId="7E101ADE" w14:textId="77777777" w:rsidR="0046376E" w:rsidRPr="0046376E" w:rsidRDefault="0046376E" w:rsidP="0046376E">
            <w:pPr>
              <w:rPr>
                <w:rFonts w:ascii="Helvetica" w:eastAsia="Times New Roman" w:hAnsi="Helvetica"/>
                <w:color w:val="000000"/>
                <w:sz w:val="20"/>
                <w:szCs w:val="20"/>
              </w:rPr>
            </w:pPr>
            <w:r w:rsidRPr="0046376E">
              <w:rPr>
                <w:rFonts w:ascii="Helvetica" w:eastAsia="Times New Roman" w:hAnsi="Helvetica"/>
                <w:color w:val="000000"/>
                <w:sz w:val="20"/>
                <w:szCs w:val="20"/>
              </w:rPr>
              <w:t> </w:t>
            </w:r>
          </w:p>
        </w:tc>
        <w:tc>
          <w:tcPr>
            <w:tcW w:w="1534" w:type="dxa"/>
            <w:tcBorders>
              <w:top w:val="nil"/>
              <w:left w:val="nil"/>
              <w:bottom w:val="dotted" w:sz="4" w:space="0" w:color="auto"/>
              <w:right w:val="single" w:sz="4" w:space="0" w:color="auto"/>
            </w:tcBorders>
            <w:shd w:val="clear" w:color="auto" w:fill="auto"/>
            <w:vAlign w:val="center"/>
            <w:hideMark/>
          </w:tcPr>
          <w:p w14:paraId="4AE3B2BB" w14:textId="77777777" w:rsidR="0046376E" w:rsidRPr="0046376E" w:rsidRDefault="0046376E" w:rsidP="0046376E">
            <w:pPr>
              <w:rPr>
                <w:rFonts w:ascii="Helvetica" w:eastAsia="Times New Roman" w:hAnsi="Helvetica"/>
                <w:color w:val="000000"/>
                <w:sz w:val="20"/>
                <w:szCs w:val="20"/>
              </w:rPr>
            </w:pPr>
            <w:r w:rsidRPr="0046376E">
              <w:rPr>
                <w:rFonts w:ascii="Helvetica" w:eastAsia="Times New Roman" w:hAnsi="Helvetica"/>
                <w:color w:val="000000"/>
                <w:sz w:val="20"/>
                <w:szCs w:val="20"/>
              </w:rPr>
              <w:t> </w:t>
            </w:r>
          </w:p>
        </w:tc>
        <w:tc>
          <w:tcPr>
            <w:tcW w:w="1396" w:type="dxa"/>
            <w:tcBorders>
              <w:top w:val="nil"/>
              <w:left w:val="nil"/>
              <w:bottom w:val="dotted" w:sz="4" w:space="0" w:color="auto"/>
              <w:right w:val="single" w:sz="4" w:space="0" w:color="auto"/>
            </w:tcBorders>
            <w:shd w:val="clear" w:color="auto" w:fill="auto"/>
            <w:vAlign w:val="center"/>
            <w:hideMark/>
          </w:tcPr>
          <w:p w14:paraId="1C4C81FC" w14:textId="77777777" w:rsidR="0046376E" w:rsidRPr="0046376E" w:rsidRDefault="0046376E" w:rsidP="0046376E">
            <w:pPr>
              <w:rPr>
                <w:rFonts w:ascii="Helvetica" w:eastAsia="Times New Roman" w:hAnsi="Helvetica"/>
                <w:color w:val="000000"/>
                <w:sz w:val="20"/>
                <w:szCs w:val="20"/>
              </w:rPr>
            </w:pPr>
            <w:r w:rsidRPr="0046376E">
              <w:rPr>
                <w:rFonts w:ascii="Helvetica" w:eastAsia="Times New Roman" w:hAnsi="Helvetica"/>
                <w:color w:val="000000"/>
                <w:sz w:val="20"/>
                <w:szCs w:val="20"/>
              </w:rPr>
              <w:t> </w:t>
            </w:r>
          </w:p>
        </w:tc>
      </w:tr>
      <w:tr w:rsidR="00596FEA" w:rsidRPr="0046376E" w14:paraId="655D601B" w14:textId="77777777" w:rsidTr="00596FEA">
        <w:trPr>
          <w:trHeight w:val="481"/>
        </w:trPr>
        <w:tc>
          <w:tcPr>
            <w:tcW w:w="4899" w:type="dxa"/>
            <w:tcBorders>
              <w:top w:val="dotted" w:sz="4" w:space="0" w:color="auto"/>
              <w:left w:val="single" w:sz="4" w:space="0" w:color="auto"/>
              <w:bottom w:val="single" w:sz="4" w:space="0" w:color="auto"/>
              <w:right w:val="single" w:sz="4" w:space="0" w:color="auto"/>
            </w:tcBorders>
            <w:shd w:val="clear" w:color="auto" w:fill="auto"/>
            <w:vAlign w:val="center"/>
            <w:hideMark/>
          </w:tcPr>
          <w:p w14:paraId="6BC2E2B4" w14:textId="77777777" w:rsidR="0046376E" w:rsidRPr="0046376E" w:rsidRDefault="0046376E" w:rsidP="0046376E">
            <w:pPr>
              <w:rPr>
                <w:rFonts w:ascii="Helvetica" w:eastAsia="Times New Roman" w:hAnsi="Helvetica"/>
                <w:color w:val="000000"/>
                <w:sz w:val="20"/>
                <w:szCs w:val="20"/>
              </w:rPr>
            </w:pPr>
            <w:r w:rsidRPr="0046376E">
              <w:rPr>
                <w:rFonts w:ascii="Helvetica" w:eastAsia="Times New Roman" w:hAnsi="Helvetica"/>
                <w:color w:val="000000"/>
                <w:sz w:val="20"/>
                <w:szCs w:val="20"/>
              </w:rPr>
              <w:t>Keeps the instruments within the field of view</w:t>
            </w:r>
          </w:p>
        </w:tc>
        <w:tc>
          <w:tcPr>
            <w:tcW w:w="558" w:type="dxa"/>
            <w:tcBorders>
              <w:top w:val="dotted" w:sz="4" w:space="0" w:color="auto"/>
              <w:left w:val="nil"/>
              <w:bottom w:val="single" w:sz="4" w:space="0" w:color="auto"/>
              <w:right w:val="single" w:sz="4" w:space="0" w:color="auto"/>
            </w:tcBorders>
            <w:shd w:val="clear" w:color="auto" w:fill="auto"/>
            <w:vAlign w:val="center"/>
            <w:hideMark/>
          </w:tcPr>
          <w:p w14:paraId="2E800762" w14:textId="77777777" w:rsidR="0046376E" w:rsidRPr="0046376E" w:rsidRDefault="0046376E" w:rsidP="0046376E">
            <w:pPr>
              <w:jc w:val="center"/>
              <w:rPr>
                <w:rFonts w:ascii="Helvetica" w:eastAsia="Times New Roman" w:hAnsi="Helvetica"/>
                <w:color w:val="000000"/>
                <w:sz w:val="20"/>
                <w:szCs w:val="20"/>
              </w:rPr>
            </w:pPr>
            <w:r w:rsidRPr="0046376E">
              <w:rPr>
                <w:rFonts w:ascii="Helvetica" w:eastAsia="Times New Roman" w:hAnsi="Helvetica"/>
                <w:color w:val="000000"/>
                <w:sz w:val="20"/>
                <w:szCs w:val="20"/>
              </w:rPr>
              <w:t>2</w:t>
            </w:r>
          </w:p>
        </w:tc>
        <w:tc>
          <w:tcPr>
            <w:tcW w:w="1395" w:type="dxa"/>
            <w:tcBorders>
              <w:top w:val="dotted" w:sz="4" w:space="0" w:color="auto"/>
              <w:left w:val="nil"/>
              <w:bottom w:val="single" w:sz="4" w:space="0" w:color="auto"/>
              <w:right w:val="single" w:sz="4" w:space="0" w:color="auto"/>
            </w:tcBorders>
            <w:shd w:val="clear" w:color="auto" w:fill="auto"/>
            <w:vAlign w:val="center"/>
            <w:hideMark/>
          </w:tcPr>
          <w:p w14:paraId="00A7F4FA" w14:textId="77777777" w:rsidR="0046376E" w:rsidRPr="0046376E" w:rsidRDefault="0046376E" w:rsidP="0046376E">
            <w:pPr>
              <w:rPr>
                <w:rFonts w:ascii="Helvetica" w:eastAsia="Times New Roman" w:hAnsi="Helvetica"/>
                <w:color w:val="000000"/>
                <w:sz w:val="20"/>
                <w:szCs w:val="20"/>
              </w:rPr>
            </w:pPr>
            <w:r w:rsidRPr="0046376E">
              <w:rPr>
                <w:rFonts w:ascii="Helvetica" w:eastAsia="Times New Roman" w:hAnsi="Helvetica"/>
                <w:color w:val="000000"/>
                <w:sz w:val="20"/>
                <w:szCs w:val="20"/>
              </w:rPr>
              <w:t> </w:t>
            </w:r>
          </w:p>
        </w:tc>
        <w:tc>
          <w:tcPr>
            <w:tcW w:w="1534" w:type="dxa"/>
            <w:tcBorders>
              <w:top w:val="dotted" w:sz="4" w:space="0" w:color="auto"/>
              <w:left w:val="nil"/>
              <w:bottom w:val="single" w:sz="4" w:space="0" w:color="auto"/>
              <w:right w:val="single" w:sz="4" w:space="0" w:color="auto"/>
            </w:tcBorders>
            <w:shd w:val="clear" w:color="auto" w:fill="auto"/>
            <w:vAlign w:val="center"/>
            <w:hideMark/>
          </w:tcPr>
          <w:p w14:paraId="466DBB0A" w14:textId="77777777" w:rsidR="0046376E" w:rsidRPr="0046376E" w:rsidRDefault="0046376E" w:rsidP="0046376E">
            <w:pPr>
              <w:rPr>
                <w:rFonts w:ascii="Helvetica" w:eastAsia="Times New Roman" w:hAnsi="Helvetica"/>
                <w:color w:val="000000"/>
                <w:sz w:val="20"/>
                <w:szCs w:val="20"/>
              </w:rPr>
            </w:pPr>
            <w:r w:rsidRPr="0046376E">
              <w:rPr>
                <w:rFonts w:ascii="Helvetica" w:eastAsia="Times New Roman" w:hAnsi="Helvetica"/>
                <w:color w:val="000000"/>
                <w:sz w:val="20"/>
                <w:szCs w:val="20"/>
              </w:rPr>
              <w:t> </w:t>
            </w:r>
          </w:p>
        </w:tc>
        <w:tc>
          <w:tcPr>
            <w:tcW w:w="1396" w:type="dxa"/>
            <w:tcBorders>
              <w:top w:val="dotted" w:sz="4" w:space="0" w:color="auto"/>
              <w:left w:val="nil"/>
              <w:bottom w:val="single" w:sz="4" w:space="0" w:color="auto"/>
              <w:right w:val="single" w:sz="4" w:space="0" w:color="auto"/>
            </w:tcBorders>
            <w:shd w:val="clear" w:color="auto" w:fill="auto"/>
            <w:vAlign w:val="center"/>
            <w:hideMark/>
          </w:tcPr>
          <w:p w14:paraId="7AAD4C84" w14:textId="77777777" w:rsidR="0046376E" w:rsidRPr="0046376E" w:rsidRDefault="0046376E" w:rsidP="0046376E">
            <w:pPr>
              <w:rPr>
                <w:rFonts w:ascii="Helvetica" w:eastAsia="Times New Roman" w:hAnsi="Helvetica"/>
                <w:color w:val="000000"/>
                <w:sz w:val="20"/>
                <w:szCs w:val="20"/>
              </w:rPr>
            </w:pPr>
            <w:r w:rsidRPr="0046376E">
              <w:rPr>
                <w:rFonts w:ascii="Helvetica" w:eastAsia="Times New Roman" w:hAnsi="Helvetica"/>
                <w:color w:val="000000"/>
                <w:sz w:val="20"/>
                <w:szCs w:val="20"/>
              </w:rPr>
              <w:t> </w:t>
            </w:r>
          </w:p>
        </w:tc>
      </w:tr>
      <w:tr w:rsidR="0046376E" w:rsidRPr="0046376E" w14:paraId="1E1A420F" w14:textId="77777777" w:rsidTr="00596FEA">
        <w:trPr>
          <w:trHeight w:val="214"/>
        </w:trPr>
        <w:tc>
          <w:tcPr>
            <w:tcW w:w="9782" w:type="dxa"/>
            <w:gridSpan w:val="5"/>
            <w:tcBorders>
              <w:top w:val="single" w:sz="4" w:space="0" w:color="auto"/>
            </w:tcBorders>
            <w:shd w:val="clear" w:color="auto" w:fill="auto"/>
            <w:vAlign w:val="center"/>
          </w:tcPr>
          <w:p w14:paraId="4A3CEB43" w14:textId="77777777" w:rsidR="0046376E" w:rsidRPr="0046376E" w:rsidRDefault="0046376E" w:rsidP="0046376E">
            <w:pPr>
              <w:rPr>
                <w:rFonts w:ascii="Helvetica" w:eastAsia="Times New Roman" w:hAnsi="Helvetica"/>
                <w:color w:val="000000"/>
                <w:sz w:val="20"/>
                <w:szCs w:val="20"/>
              </w:rPr>
            </w:pPr>
            <w:r w:rsidRPr="00596FEA">
              <w:rPr>
                <w:rFonts w:ascii="Helvetica" w:eastAsia="Times New Roman" w:hAnsi="Helvetica"/>
                <w:b/>
                <w:bCs/>
                <w:color w:val="000000"/>
                <w:sz w:val="20"/>
                <w:szCs w:val="20"/>
              </w:rPr>
              <w:t>COMPREHENSION CATEGORY (CC) KEY:</w:t>
            </w:r>
            <w:r w:rsidRPr="0046376E">
              <w:rPr>
                <w:rFonts w:ascii="Helvetica" w:eastAsia="Times New Roman" w:hAnsi="Helvetica"/>
                <w:bCs/>
                <w:color w:val="000000"/>
                <w:sz w:val="20"/>
                <w:szCs w:val="20"/>
              </w:rPr>
              <w:t xml:space="preserve"> 1 Depth Perception, 2 Laparoscopic Safety, 3 Bimanual Dexterity, 4 Exposure, 5 Tissue Handling, 6 Instrument Manipulation, 7 Planning</w:t>
            </w:r>
          </w:p>
        </w:tc>
      </w:tr>
    </w:tbl>
    <w:p w14:paraId="7064EF52" w14:textId="77777777" w:rsidR="00596FEA" w:rsidRDefault="00596FEA">
      <w:pPr>
        <w:rPr>
          <w:b/>
          <w:sz w:val="22"/>
          <w:szCs w:val="22"/>
        </w:rPr>
      </w:pPr>
    </w:p>
    <w:tbl>
      <w:tblPr>
        <w:tblW w:w="9782" w:type="dxa"/>
        <w:tblInd w:w="93" w:type="dxa"/>
        <w:tblLayout w:type="fixed"/>
        <w:tblLook w:val="04A0" w:firstRow="1" w:lastRow="0" w:firstColumn="1" w:lastColumn="0" w:noHBand="0" w:noVBand="1"/>
      </w:tblPr>
      <w:tblGrid>
        <w:gridCol w:w="4899"/>
        <w:gridCol w:w="558"/>
        <w:gridCol w:w="1395"/>
        <w:gridCol w:w="1534"/>
        <w:gridCol w:w="1396"/>
      </w:tblGrid>
      <w:tr w:rsidR="00596FEA" w:rsidRPr="00596FEA" w14:paraId="30FBB5D1" w14:textId="77777777" w:rsidTr="00116AD5">
        <w:trPr>
          <w:trHeight w:val="411"/>
        </w:trPr>
        <w:tc>
          <w:tcPr>
            <w:tcW w:w="489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3E0DA1" w14:textId="77777777" w:rsidR="00596FEA" w:rsidRPr="00596FEA" w:rsidRDefault="00596FEA" w:rsidP="00116AD5">
            <w:pPr>
              <w:jc w:val="center"/>
              <w:rPr>
                <w:rFonts w:ascii="Helvetica" w:eastAsia="Times New Roman" w:hAnsi="Helvetica"/>
                <w:b/>
                <w:bCs/>
                <w:color w:val="000000"/>
                <w:sz w:val="20"/>
                <w:szCs w:val="20"/>
              </w:rPr>
            </w:pPr>
            <w:r w:rsidRPr="00596FEA">
              <w:rPr>
                <w:rFonts w:ascii="Helvetica" w:hAnsi="Helvetica"/>
                <w:b/>
                <w:sz w:val="20"/>
                <w:szCs w:val="20"/>
              </w:rPr>
              <w:t>The Suturing Under Tension task</w:t>
            </w:r>
            <w:r w:rsidRPr="00596FEA">
              <w:rPr>
                <w:rFonts w:ascii="Helvetica" w:eastAsia="Times New Roman" w:hAnsi="Helvetica"/>
                <w:b/>
                <w:bCs/>
                <w:color w:val="000000"/>
                <w:sz w:val="20"/>
                <w:szCs w:val="20"/>
              </w:rPr>
              <w:t xml:space="preserve">: </w:t>
            </w:r>
          </w:p>
          <w:p w14:paraId="469DC89B" w14:textId="77777777" w:rsidR="00596FEA" w:rsidRPr="00596FEA" w:rsidRDefault="00596FEA" w:rsidP="00116AD5">
            <w:pPr>
              <w:jc w:val="center"/>
              <w:rPr>
                <w:rFonts w:ascii="Helvetica" w:eastAsia="Times New Roman" w:hAnsi="Helvetica"/>
                <w:b/>
                <w:bCs/>
                <w:i/>
                <w:iCs/>
                <w:color w:val="000000"/>
                <w:sz w:val="20"/>
                <w:szCs w:val="20"/>
              </w:rPr>
            </w:pPr>
            <w:r w:rsidRPr="00596FEA">
              <w:rPr>
                <w:rFonts w:ascii="Helvetica" w:eastAsia="Times New Roman" w:hAnsi="Helvetica"/>
                <w:bCs/>
                <w:i/>
                <w:iCs/>
                <w:color w:val="000000"/>
                <w:sz w:val="20"/>
                <w:szCs w:val="20"/>
              </w:rPr>
              <w:t>How well does the resident perform the following skills?</w:t>
            </w:r>
          </w:p>
        </w:tc>
        <w:tc>
          <w:tcPr>
            <w:tcW w:w="558" w:type="dxa"/>
            <w:tcBorders>
              <w:top w:val="single" w:sz="4" w:space="0" w:color="auto"/>
              <w:left w:val="nil"/>
              <w:bottom w:val="single" w:sz="4" w:space="0" w:color="auto"/>
              <w:right w:val="single" w:sz="4" w:space="0" w:color="auto"/>
            </w:tcBorders>
            <w:shd w:val="clear" w:color="auto" w:fill="auto"/>
            <w:vAlign w:val="center"/>
            <w:hideMark/>
          </w:tcPr>
          <w:p w14:paraId="2E25CA89" w14:textId="77777777" w:rsidR="00596FEA" w:rsidRPr="00596FEA" w:rsidRDefault="00596FEA" w:rsidP="00116AD5">
            <w:pPr>
              <w:jc w:val="center"/>
              <w:rPr>
                <w:rFonts w:ascii="Helvetica" w:eastAsia="Times New Roman" w:hAnsi="Helvetica"/>
                <w:bCs/>
                <w:color w:val="000000"/>
                <w:sz w:val="20"/>
                <w:szCs w:val="20"/>
              </w:rPr>
            </w:pPr>
            <w:r w:rsidRPr="00596FEA">
              <w:rPr>
                <w:rFonts w:ascii="Helvetica" w:eastAsia="Times New Roman" w:hAnsi="Helvetica"/>
                <w:bCs/>
                <w:color w:val="000000"/>
                <w:sz w:val="20"/>
                <w:szCs w:val="20"/>
              </w:rPr>
              <w:t>CC</w:t>
            </w:r>
          </w:p>
        </w:tc>
        <w:tc>
          <w:tcPr>
            <w:tcW w:w="1395" w:type="dxa"/>
            <w:tcBorders>
              <w:top w:val="single" w:sz="4" w:space="0" w:color="auto"/>
              <w:left w:val="nil"/>
              <w:bottom w:val="single" w:sz="4" w:space="0" w:color="auto"/>
              <w:right w:val="single" w:sz="4" w:space="0" w:color="auto"/>
            </w:tcBorders>
            <w:shd w:val="clear" w:color="auto" w:fill="auto"/>
            <w:vAlign w:val="center"/>
            <w:hideMark/>
          </w:tcPr>
          <w:p w14:paraId="7AD7B6A5" w14:textId="77777777" w:rsidR="00596FEA" w:rsidRPr="00596FEA" w:rsidRDefault="00596FEA" w:rsidP="00116AD5">
            <w:pPr>
              <w:jc w:val="center"/>
              <w:rPr>
                <w:rFonts w:ascii="Helvetica" w:eastAsia="Times New Roman" w:hAnsi="Helvetica"/>
                <w:bCs/>
                <w:color w:val="000000"/>
                <w:sz w:val="20"/>
                <w:szCs w:val="20"/>
              </w:rPr>
            </w:pPr>
            <w:r w:rsidRPr="00596FEA">
              <w:rPr>
                <w:rFonts w:ascii="Helvetica" w:eastAsia="Times New Roman" w:hAnsi="Helvetica"/>
                <w:bCs/>
                <w:color w:val="000000"/>
                <w:sz w:val="20"/>
                <w:szCs w:val="20"/>
              </w:rPr>
              <w:t xml:space="preserve">Does poorly </w:t>
            </w:r>
          </w:p>
          <w:p w14:paraId="4086BFB8" w14:textId="77777777" w:rsidR="00596FEA" w:rsidRPr="00596FEA" w:rsidRDefault="00596FEA" w:rsidP="00116AD5">
            <w:pPr>
              <w:jc w:val="center"/>
              <w:rPr>
                <w:rFonts w:ascii="Helvetica" w:eastAsia="Times New Roman" w:hAnsi="Helvetica"/>
                <w:bCs/>
                <w:color w:val="000000"/>
                <w:sz w:val="20"/>
                <w:szCs w:val="20"/>
              </w:rPr>
            </w:pPr>
            <w:r w:rsidRPr="00596FEA">
              <w:rPr>
                <w:rFonts w:ascii="Helvetica" w:eastAsia="Times New Roman" w:hAnsi="Helvetica"/>
                <w:bCs/>
                <w:color w:val="000000"/>
                <w:sz w:val="20"/>
                <w:szCs w:val="20"/>
              </w:rPr>
              <w:t>(0)</w:t>
            </w:r>
          </w:p>
        </w:tc>
        <w:tc>
          <w:tcPr>
            <w:tcW w:w="1534" w:type="dxa"/>
            <w:tcBorders>
              <w:top w:val="single" w:sz="4" w:space="0" w:color="auto"/>
              <w:left w:val="nil"/>
              <w:bottom w:val="single" w:sz="4" w:space="0" w:color="auto"/>
              <w:right w:val="single" w:sz="4" w:space="0" w:color="auto"/>
            </w:tcBorders>
            <w:shd w:val="clear" w:color="auto" w:fill="auto"/>
            <w:vAlign w:val="center"/>
            <w:hideMark/>
          </w:tcPr>
          <w:p w14:paraId="0C75BF5A" w14:textId="77777777" w:rsidR="00596FEA" w:rsidRPr="00596FEA" w:rsidRDefault="00596FEA" w:rsidP="00116AD5">
            <w:pPr>
              <w:jc w:val="center"/>
              <w:rPr>
                <w:rFonts w:ascii="Helvetica" w:eastAsia="Times New Roman" w:hAnsi="Helvetica"/>
                <w:bCs/>
                <w:color w:val="000000"/>
                <w:sz w:val="20"/>
                <w:szCs w:val="20"/>
              </w:rPr>
            </w:pPr>
            <w:r w:rsidRPr="00596FEA">
              <w:rPr>
                <w:rFonts w:ascii="Helvetica" w:eastAsia="Times New Roman" w:hAnsi="Helvetica"/>
                <w:bCs/>
                <w:color w:val="000000"/>
                <w:sz w:val="20"/>
                <w:szCs w:val="20"/>
              </w:rPr>
              <w:t xml:space="preserve">Needs some improvement </w:t>
            </w:r>
          </w:p>
          <w:p w14:paraId="1C3A9A71" w14:textId="77777777" w:rsidR="00596FEA" w:rsidRPr="00596FEA" w:rsidRDefault="00596FEA" w:rsidP="00116AD5">
            <w:pPr>
              <w:jc w:val="center"/>
              <w:rPr>
                <w:rFonts w:ascii="Helvetica" w:eastAsia="Times New Roman" w:hAnsi="Helvetica"/>
                <w:bCs/>
                <w:color w:val="000000"/>
                <w:sz w:val="20"/>
                <w:szCs w:val="20"/>
              </w:rPr>
            </w:pPr>
            <w:r w:rsidRPr="00596FEA">
              <w:rPr>
                <w:rFonts w:ascii="Helvetica" w:eastAsia="Times New Roman" w:hAnsi="Helvetica"/>
                <w:bCs/>
                <w:color w:val="000000"/>
                <w:sz w:val="20"/>
                <w:szCs w:val="20"/>
              </w:rPr>
              <w:t>(1)</w:t>
            </w:r>
          </w:p>
        </w:tc>
        <w:tc>
          <w:tcPr>
            <w:tcW w:w="1396" w:type="dxa"/>
            <w:tcBorders>
              <w:top w:val="single" w:sz="4" w:space="0" w:color="auto"/>
              <w:left w:val="nil"/>
              <w:bottom w:val="single" w:sz="4" w:space="0" w:color="auto"/>
              <w:right w:val="single" w:sz="4" w:space="0" w:color="auto"/>
            </w:tcBorders>
            <w:shd w:val="clear" w:color="auto" w:fill="auto"/>
            <w:vAlign w:val="center"/>
            <w:hideMark/>
          </w:tcPr>
          <w:p w14:paraId="0F43A41D" w14:textId="77777777" w:rsidR="00596FEA" w:rsidRPr="00596FEA" w:rsidRDefault="00596FEA" w:rsidP="00116AD5">
            <w:pPr>
              <w:jc w:val="center"/>
              <w:rPr>
                <w:rFonts w:ascii="Helvetica" w:eastAsia="Times New Roman" w:hAnsi="Helvetica"/>
                <w:bCs/>
                <w:color w:val="000000"/>
                <w:sz w:val="20"/>
                <w:szCs w:val="20"/>
              </w:rPr>
            </w:pPr>
            <w:r w:rsidRPr="00596FEA">
              <w:rPr>
                <w:rFonts w:ascii="Helvetica" w:eastAsia="Times New Roman" w:hAnsi="Helvetica"/>
                <w:bCs/>
                <w:color w:val="000000"/>
                <w:sz w:val="20"/>
                <w:szCs w:val="20"/>
              </w:rPr>
              <w:t>Does well       (2)</w:t>
            </w:r>
          </w:p>
        </w:tc>
      </w:tr>
      <w:tr w:rsidR="00596FEA" w:rsidRPr="00596FEA" w14:paraId="548D857C" w14:textId="77777777" w:rsidTr="00116AD5">
        <w:trPr>
          <w:trHeight w:val="480"/>
        </w:trPr>
        <w:tc>
          <w:tcPr>
            <w:tcW w:w="4899" w:type="dxa"/>
            <w:tcBorders>
              <w:top w:val="nil"/>
              <w:left w:val="single" w:sz="4" w:space="0" w:color="auto"/>
              <w:bottom w:val="dotted" w:sz="4" w:space="0" w:color="auto"/>
              <w:right w:val="single" w:sz="4" w:space="0" w:color="auto"/>
            </w:tcBorders>
            <w:shd w:val="clear" w:color="auto" w:fill="auto"/>
            <w:vAlign w:val="center"/>
            <w:hideMark/>
          </w:tcPr>
          <w:p w14:paraId="437ADF21" w14:textId="77777777" w:rsidR="00596FEA" w:rsidRPr="00596FEA" w:rsidRDefault="00596FEA" w:rsidP="00116AD5">
            <w:pPr>
              <w:rPr>
                <w:rFonts w:ascii="Helvetica" w:eastAsia="Times New Roman" w:hAnsi="Helvetica"/>
                <w:color w:val="000000"/>
                <w:sz w:val="20"/>
                <w:szCs w:val="20"/>
              </w:rPr>
            </w:pPr>
            <w:r w:rsidRPr="00596FEA">
              <w:rPr>
                <w:rFonts w:ascii="Helvetica" w:eastAsia="Times New Roman" w:hAnsi="Helvetica"/>
                <w:color w:val="000000"/>
                <w:sz w:val="20"/>
                <w:szCs w:val="20"/>
              </w:rPr>
              <w:t>Selects an appropriate suture length for the task</w:t>
            </w:r>
          </w:p>
        </w:tc>
        <w:tc>
          <w:tcPr>
            <w:tcW w:w="558" w:type="dxa"/>
            <w:tcBorders>
              <w:top w:val="nil"/>
              <w:left w:val="nil"/>
              <w:bottom w:val="dotted" w:sz="4" w:space="0" w:color="auto"/>
              <w:right w:val="single" w:sz="4" w:space="0" w:color="auto"/>
            </w:tcBorders>
            <w:shd w:val="clear" w:color="auto" w:fill="auto"/>
            <w:vAlign w:val="center"/>
            <w:hideMark/>
          </w:tcPr>
          <w:p w14:paraId="5BCEC469" w14:textId="77777777" w:rsidR="00596FEA" w:rsidRPr="00596FEA" w:rsidRDefault="00596FEA" w:rsidP="00116AD5">
            <w:pPr>
              <w:jc w:val="center"/>
              <w:rPr>
                <w:rFonts w:ascii="Helvetica" w:eastAsia="Times New Roman" w:hAnsi="Helvetica"/>
                <w:color w:val="000000"/>
                <w:sz w:val="20"/>
                <w:szCs w:val="20"/>
              </w:rPr>
            </w:pPr>
            <w:r w:rsidRPr="00596FEA">
              <w:rPr>
                <w:rFonts w:ascii="Helvetica" w:eastAsia="Times New Roman" w:hAnsi="Helvetica"/>
                <w:color w:val="000000"/>
                <w:sz w:val="20"/>
                <w:szCs w:val="20"/>
              </w:rPr>
              <w:t>7</w:t>
            </w:r>
          </w:p>
        </w:tc>
        <w:tc>
          <w:tcPr>
            <w:tcW w:w="1395" w:type="dxa"/>
            <w:tcBorders>
              <w:top w:val="nil"/>
              <w:left w:val="nil"/>
              <w:bottom w:val="dotted" w:sz="4" w:space="0" w:color="auto"/>
              <w:right w:val="single" w:sz="4" w:space="0" w:color="auto"/>
            </w:tcBorders>
            <w:shd w:val="clear" w:color="auto" w:fill="auto"/>
            <w:vAlign w:val="center"/>
            <w:hideMark/>
          </w:tcPr>
          <w:p w14:paraId="2651DEAA" w14:textId="77777777" w:rsidR="00596FEA" w:rsidRPr="00596FEA" w:rsidRDefault="00596FEA" w:rsidP="00116AD5">
            <w:pPr>
              <w:rPr>
                <w:rFonts w:ascii="Helvetica" w:eastAsia="Times New Roman" w:hAnsi="Helvetica"/>
                <w:color w:val="000000"/>
                <w:sz w:val="20"/>
                <w:szCs w:val="20"/>
              </w:rPr>
            </w:pPr>
            <w:r w:rsidRPr="00596FEA">
              <w:rPr>
                <w:rFonts w:ascii="Helvetica" w:eastAsia="Times New Roman" w:hAnsi="Helvetica"/>
                <w:color w:val="000000"/>
                <w:sz w:val="20"/>
                <w:szCs w:val="20"/>
              </w:rPr>
              <w:t> </w:t>
            </w:r>
          </w:p>
        </w:tc>
        <w:tc>
          <w:tcPr>
            <w:tcW w:w="1534" w:type="dxa"/>
            <w:tcBorders>
              <w:top w:val="nil"/>
              <w:left w:val="nil"/>
              <w:bottom w:val="dotted" w:sz="4" w:space="0" w:color="auto"/>
              <w:right w:val="single" w:sz="4" w:space="0" w:color="auto"/>
            </w:tcBorders>
            <w:shd w:val="clear" w:color="auto" w:fill="auto"/>
            <w:vAlign w:val="center"/>
            <w:hideMark/>
          </w:tcPr>
          <w:p w14:paraId="2DD7F687" w14:textId="77777777" w:rsidR="00596FEA" w:rsidRPr="00596FEA" w:rsidRDefault="00596FEA" w:rsidP="00116AD5">
            <w:pPr>
              <w:rPr>
                <w:rFonts w:ascii="Helvetica" w:eastAsia="Times New Roman" w:hAnsi="Helvetica"/>
                <w:color w:val="000000"/>
                <w:sz w:val="20"/>
                <w:szCs w:val="20"/>
              </w:rPr>
            </w:pPr>
            <w:r w:rsidRPr="00596FEA">
              <w:rPr>
                <w:rFonts w:ascii="Helvetica" w:eastAsia="Times New Roman" w:hAnsi="Helvetica"/>
                <w:color w:val="000000"/>
                <w:sz w:val="20"/>
                <w:szCs w:val="20"/>
              </w:rPr>
              <w:t> </w:t>
            </w:r>
          </w:p>
        </w:tc>
        <w:tc>
          <w:tcPr>
            <w:tcW w:w="1396" w:type="dxa"/>
            <w:tcBorders>
              <w:top w:val="nil"/>
              <w:left w:val="nil"/>
              <w:bottom w:val="dotted" w:sz="4" w:space="0" w:color="auto"/>
              <w:right w:val="single" w:sz="4" w:space="0" w:color="auto"/>
            </w:tcBorders>
            <w:shd w:val="clear" w:color="auto" w:fill="auto"/>
            <w:vAlign w:val="center"/>
            <w:hideMark/>
          </w:tcPr>
          <w:p w14:paraId="5119598E" w14:textId="77777777" w:rsidR="00596FEA" w:rsidRPr="00596FEA" w:rsidRDefault="00596FEA" w:rsidP="00116AD5">
            <w:pPr>
              <w:rPr>
                <w:rFonts w:ascii="Helvetica" w:eastAsia="Times New Roman" w:hAnsi="Helvetica"/>
                <w:color w:val="000000"/>
                <w:sz w:val="20"/>
                <w:szCs w:val="20"/>
              </w:rPr>
            </w:pPr>
            <w:r w:rsidRPr="00596FEA">
              <w:rPr>
                <w:rFonts w:ascii="Helvetica" w:eastAsia="Times New Roman" w:hAnsi="Helvetica"/>
                <w:color w:val="000000"/>
                <w:sz w:val="20"/>
                <w:szCs w:val="20"/>
              </w:rPr>
              <w:t> </w:t>
            </w:r>
          </w:p>
        </w:tc>
      </w:tr>
      <w:tr w:rsidR="00596FEA" w:rsidRPr="00596FEA" w14:paraId="63C807F0" w14:textId="77777777" w:rsidTr="00116AD5">
        <w:trPr>
          <w:trHeight w:val="480"/>
        </w:trPr>
        <w:tc>
          <w:tcPr>
            <w:tcW w:w="4899" w:type="dxa"/>
            <w:tcBorders>
              <w:top w:val="nil"/>
              <w:left w:val="single" w:sz="4" w:space="0" w:color="auto"/>
              <w:bottom w:val="dotted" w:sz="4" w:space="0" w:color="auto"/>
              <w:right w:val="single" w:sz="4" w:space="0" w:color="auto"/>
            </w:tcBorders>
            <w:shd w:val="clear" w:color="auto" w:fill="auto"/>
            <w:vAlign w:val="center"/>
            <w:hideMark/>
          </w:tcPr>
          <w:p w14:paraId="5446CB46" w14:textId="77777777" w:rsidR="00596FEA" w:rsidRPr="00596FEA" w:rsidRDefault="00596FEA" w:rsidP="00116AD5">
            <w:pPr>
              <w:rPr>
                <w:rFonts w:ascii="Helvetica" w:eastAsia="Times New Roman" w:hAnsi="Helvetica"/>
                <w:color w:val="000000"/>
                <w:sz w:val="20"/>
                <w:szCs w:val="20"/>
              </w:rPr>
            </w:pPr>
            <w:r w:rsidRPr="00596FEA">
              <w:rPr>
                <w:rFonts w:ascii="Helvetica" w:eastAsia="Times New Roman" w:hAnsi="Helvetica"/>
                <w:color w:val="000000"/>
                <w:sz w:val="20"/>
                <w:szCs w:val="20"/>
              </w:rPr>
              <w:t>Anticipates what angle is required to penetrate the target tissue</w:t>
            </w:r>
          </w:p>
        </w:tc>
        <w:tc>
          <w:tcPr>
            <w:tcW w:w="558" w:type="dxa"/>
            <w:tcBorders>
              <w:top w:val="nil"/>
              <w:left w:val="nil"/>
              <w:bottom w:val="dotted" w:sz="4" w:space="0" w:color="auto"/>
              <w:right w:val="single" w:sz="4" w:space="0" w:color="auto"/>
            </w:tcBorders>
            <w:shd w:val="clear" w:color="auto" w:fill="auto"/>
            <w:vAlign w:val="center"/>
            <w:hideMark/>
          </w:tcPr>
          <w:p w14:paraId="3AF1257B" w14:textId="77777777" w:rsidR="00596FEA" w:rsidRPr="00596FEA" w:rsidRDefault="00596FEA" w:rsidP="00116AD5">
            <w:pPr>
              <w:jc w:val="center"/>
              <w:rPr>
                <w:rFonts w:ascii="Helvetica" w:eastAsia="Times New Roman" w:hAnsi="Helvetica"/>
                <w:color w:val="000000"/>
                <w:sz w:val="20"/>
                <w:szCs w:val="20"/>
              </w:rPr>
            </w:pPr>
            <w:r w:rsidRPr="00596FEA">
              <w:rPr>
                <w:rFonts w:ascii="Helvetica" w:eastAsia="Times New Roman" w:hAnsi="Helvetica"/>
                <w:color w:val="000000"/>
                <w:sz w:val="20"/>
                <w:szCs w:val="20"/>
              </w:rPr>
              <w:t>7</w:t>
            </w:r>
          </w:p>
        </w:tc>
        <w:tc>
          <w:tcPr>
            <w:tcW w:w="1395" w:type="dxa"/>
            <w:tcBorders>
              <w:top w:val="nil"/>
              <w:left w:val="nil"/>
              <w:bottom w:val="dotted" w:sz="4" w:space="0" w:color="auto"/>
              <w:right w:val="single" w:sz="4" w:space="0" w:color="auto"/>
            </w:tcBorders>
            <w:shd w:val="clear" w:color="auto" w:fill="auto"/>
            <w:vAlign w:val="center"/>
            <w:hideMark/>
          </w:tcPr>
          <w:p w14:paraId="5037AC7C" w14:textId="77777777" w:rsidR="00596FEA" w:rsidRPr="00596FEA" w:rsidRDefault="00596FEA" w:rsidP="00116AD5">
            <w:pPr>
              <w:rPr>
                <w:rFonts w:ascii="Helvetica" w:eastAsia="Times New Roman" w:hAnsi="Helvetica"/>
                <w:color w:val="000000"/>
                <w:sz w:val="20"/>
                <w:szCs w:val="20"/>
              </w:rPr>
            </w:pPr>
            <w:r w:rsidRPr="00596FEA">
              <w:rPr>
                <w:rFonts w:ascii="Helvetica" w:eastAsia="Times New Roman" w:hAnsi="Helvetica"/>
                <w:color w:val="000000"/>
                <w:sz w:val="20"/>
                <w:szCs w:val="20"/>
              </w:rPr>
              <w:t> </w:t>
            </w:r>
          </w:p>
        </w:tc>
        <w:tc>
          <w:tcPr>
            <w:tcW w:w="1534" w:type="dxa"/>
            <w:tcBorders>
              <w:top w:val="nil"/>
              <w:left w:val="nil"/>
              <w:bottom w:val="dotted" w:sz="4" w:space="0" w:color="auto"/>
              <w:right w:val="single" w:sz="4" w:space="0" w:color="auto"/>
            </w:tcBorders>
            <w:shd w:val="clear" w:color="auto" w:fill="auto"/>
            <w:vAlign w:val="center"/>
            <w:hideMark/>
          </w:tcPr>
          <w:p w14:paraId="02E0F1DC" w14:textId="77777777" w:rsidR="00596FEA" w:rsidRPr="00596FEA" w:rsidRDefault="00596FEA" w:rsidP="00116AD5">
            <w:pPr>
              <w:rPr>
                <w:rFonts w:ascii="Helvetica" w:eastAsia="Times New Roman" w:hAnsi="Helvetica"/>
                <w:color w:val="000000"/>
                <w:sz w:val="20"/>
                <w:szCs w:val="20"/>
              </w:rPr>
            </w:pPr>
            <w:r w:rsidRPr="00596FEA">
              <w:rPr>
                <w:rFonts w:ascii="Helvetica" w:eastAsia="Times New Roman" w:hAnsi="Helvetica"/>
                <w:color w:val="000000"/>
                <w:sz w:val="20"/>
                <w:szCs w:val="20"/>
              </w:rPr>
              <w:t> </w:t>
            </w:r>
          </w:p>
        </w:tc>
        <w:tc>
          <w:tcPr>
            <w:tcW w:w="1396" w:type="dxa"/>
            <w:tcBorders>
              <w:top w:val="nil"/>
              <w:left w:val="nil"/>
              <w:bottom w:val="dotted" w:sz="4" w:space="0" w:color="auto"/>
              <w:right w:val="single" w:sz="4" w:space="0" w:color="auto"/>
            </w:tcBorders>
            <w:shd w:val="clear" w:color="auto" w:fill="auto"/>
            <w:vAlign w:val="center"/>
            <w:hideMark/>
          </w:tcPr>
          <w:p w14:paraId="0AAB2C1D" w14:textId="77777777" w:rsidR="00596FEA" w:rsidRPr="00596FEA" w:rsidRDefault="00596FEA" w:rsidP="00116AD5">
            <w:pPr>
              <w:rPr>
                <w:rFonts w:ascii="Helvetica" w:eastAsia="Times New Roman" w:hAnsi="Helvetica"/>
                <w:color w:val="000000"/>
                <w:sz w:val="20"/>
                <w:szCs w:val="20"/>
              </w:rPr>
            </w:pPr>
            <w:r w:rsidRPr="00596FEA">
              <w:rPr>
                <w:rFonts w:ascii="Helvetica" w:eastAsia="Times New Roman" w:hAnsi="Helvetica"/>
                <w:color w:val="000000"/>
                <w:sz w:val="20"/>
                <w:szCs w:val="20"/>
              </w:rPr>
              <w:t> </w:t>
            </w:r>
          </w:p>
        </w:tc>
      </w:tr>
      <w:tr w:rsidR="00596FEA" w:rsidRPr="00596FEA" w14:paraId="6701572F" w14:textId="77777777" w:rsidTr="00116AD5">
        <w:trPr>
          <w:trHeight w:val="480"/>
        </w:trPr>
        <w:tc>
          <w:tcPr>
            <w:tcW w:w="4899" w:type="dxa"/>
            <w:tcBorders>
              <w:top w:val="nil"/>
              <w:left w:val="single" w:sz="4" w:space="0" w:color="auto"/>
              <w:bottom w:val="dotted" w:sz="4" w:space="0" w:color="auto"/>
              <w:right w:val="single" w:sz="4" w:space="0" w:color="auto"/>
            </w:tcBorders>
            <w:shd w:val="clear" w:color="auto" w:fill="auto"/>
            <w:vAlign w:val="center"/>
            <w:hideMark/>
          </w:tcPr>
          <w:p w14:paraId="0BE563E3" w14:textId="77777777" w:rsidR="00596FEA" w:rsidRPr="00596FEA" w:rsidRDefault="00596FEA" w:rsidP="00116AD5">
            <w:pPr>
              <w:rPr>
                <w:rFonts w:ascii="Helvetica" w:eastAsia="Times New Roman" w:hAnsi="Helvetica"/>
                <w:color w:val="000000"/>
                <w:sz w:val="20"/>
                <w:szCs w:val="20"/>
              </w:rPr>
            </w:pPr>
            <w:r w:rsidRPr="00596FEA">
              <w:rPr>
                <w:rFonts w:ascii="Helvetica" w:eastAsia="Times New Roman" w:hAnsi="Helvetica"/>
                <w:color w:val="000000"/>
                <w:sz w:val="20"/>
                <w:szCs w:val="20"/>
              </w:rPr>
              <w:t>Loads the needle at the desired angle</w:t>
            </w:r>
          </w:p>
        </w:tc>
        <w:tc>
          <w:tcPr>
            <w:tcW w:w="558" w:type="dxa"/>
            <w:tcBorders>
              <w:top w:val="nil"/>
              <w:left w:val="nil"/>
              <w:bottom w:val="dotted" w:sz="4" w:space="0" w:color="auto"/>
              <w:right w:val="single" w:sz="4" w:space="0" w:color="auto"/>
            </w:tcBorders>
            <w:shd w:val="clear" w:color="auto" w:fill="auto"/>
            <w:vAlign w:val="center"/>
            <w:hideMark/>
          </w:tcPr>
          <w:p w14:paraId="7A35C09F" w14:textId="77777777" w:rsidR="00596FEA" w:rsidRPr="00596FEA" w:rsidRDefault="00596FEA" w:rsidP="00116AD5">
            <w:pPr>
              <w:jc w:val="center"/>
              <w:rPr>
                <w:rFonts w:ascii="Helvetica" w:eastAsia="Times New Roman" w:hAnsi="Helvetica"/>
                <w:color w:val="000000"/>
                <w:sz w:val="20"/>
                <w:szCs w:val="20"/>
              </w:rPr>
            </w:pPr>
            <w:r w:rsidRPr="00596FEA">
              <w:rPr>
                <w:rFonts w:ascii="Helvetica" w:eastAsia="Times New Roman" w:hAnsi="Helvetica"/>
                <w:color w:val="000000"/>
                <w:sz w:val="20"/>
                <w:szCs w:val="20"/>
              </w:rPr>
              <w:t>6</w:t>
            </w:r>
          </w:p>
        </w:tc>
        <w:tc>
          <w:tcPr>
            <w:tcW w:w="1395" w:type="dxa"/>
            <w:tcBorders>
              <w:top w:val="nil"/>
              <w:left w:val="nil"/>
              <w:bottom w:val="dotted" w:sz="4" w:space="0" w:color="auto"/>
              <w:right w:val="single" w:sz="4" w:space="0" w:color="auto"/>
            </w:tcBorders>
            <w:shd w:val="clear" w:color="auto" w:fill="auto"/>
            <w:vAlign w:val="center"/>
            <w:hideMark/>
          </w:tcPr>
          <w:p w14:paraId="7B2B86B3" w14:textId="77777777" w:rsidR="00596FEA" w:rsidRPr="00596FEA" w:rsidRDefault="00596FEA" w:rsidP="00116AD5">
            <w:pPr>
              <w:rPr>
                <w:rFonts w:ascii="Helvetica" w:eastAsia="Times New Roman" w:hAnsi="Helvetica"/>
                <w:color w:val="000000"/>
                <w:sz w:val="20"/>
                <w:szCs w:val="20"/>
              </w:rPr>
            </w:pPr>
            <w:r w:rsidRPr="00596FEA">
              <w:rPr>
                <w:rFonts w:ascii="Helvetica" w:eastAsia="Times New Roman" w:hAnsi="Helvetica"/>
                <w:color w:val="000000"/>
                <w:sz w:val="20"/>
                <w:szCs w:val="20"/>
              </w:rPr>
              <w:t> </w:t>
            </w:r>
          </w:p>
        </w:tc>
        <w:tc>
          <w:tcPr>
            <w:tcW w:w="1534" w:type="dxa"/>
            <w:tcBorders>
              <w:top w:val="nil"/>
              <w:left w:val="nil"/>
              <w:bottom w:val="dotted" w:sz="4" w:space="0" w:color="auto"/>
              <w:right w:val="single" w:sz="4" w:space="0" w:color="auto"/>
            </w:tcBorders>
            <w:shd w:val="clear" w:color="auto" w:fill="auto"/>
            <w:vAlign w:val="center"/>
            <w:hideMark/>
          </w:tcPr>
          <w:p w14:paraId="4FDB7371" w14:textId="77777777" w:rsidR="00596FEA" w:rsidRPr="00596FEA" w:rsidRDefault="00596FEA" w:rsidP="00116AD5">
            <w:pPr>
              <w:rPr>
                <w:rFonts w:ascii="Helvetica" w:eastAsia="Times New Roman" w:hAnsi="Helvetica"/>
                <w:color w:val="000000"/>
                <w:sz w:val="20"/>
                <w:szCs w:val="20"/>
              </w:rPr>
            </w:pPr>
            <w:r w:rsidRPr="00596FEA">
              <w:rPr>
                <w:rFonts w:ascii="Helvetica" w:eastAsia="Times New Roman" w:hAnsi="Helvetica"/>
                <w:color w:val="000000"/>
                <w:sz w:val="20"/>
                <w:szCs w:val="20"/>
              </w:rPr>
              <w:t> </w:t>
            </w:r>
          </w:p>
        </w:tc>
        <w:tc>
          <w:tcPr>
            <w:tcW w:w="1396" w:type="dxa"/>
            <w:tcBorders>
              <w:top w:val="nil"/>
              <w:left w:val="nil"/>
              <w:bottom w:val="dotted" w:sz="4" w:space="0" w:color="auto"/>
              <w:right w:val="single" w:sz="4" w:space="0" w:color="auto"/>
            </w:tcBorders>
            <w:shd w:val="clear" w:color="auto" w:fill="auto"/>
            <w:vAlign w:val="center"/>
            <w:hideMark/>
          </w:tcPr>
          <w:p w14:paraId="30E89DFA" w14:textId="77777777" w:rsidR="00596FEA" w:rsidRPr="00596FEA" w:rsidRDefault="00596FEA" w:rsidP="00116AD5">
            <w:pPr>
              <w:rPr>
                <w:rFonts w:ascii="Helvetica" w:eastAsia="Times New Roman" w:hAnsi="Helvetica"/>
                <w:color w:val="000000"/>
                <w:sz w:val="20"/>
                <w:szCs w:val="20"/>
              </w:rPr>
            </w:pPr>
            <w:r w:rsidRPr="00596FEA">
              <w:rPr>
                <w:rFonts w:ascii="Helvetica" w:eastAsia="Times New Roman" w:hAnsi="Helvetica"/>
                <w:color w:val="000000"/>
                <w:sz w:val="20"/>
                <w:szCs w:val="20"/>
              </w:rPr>
              <w:t> </w:t>
            </w:r>
          </w:p>
        </w:tc>
      </w:tr>
      <w:tr w:rsidR="00596FEA" w:rsidRPr="00596FEA" w14:paraId="36EE54A7" w14:textId="77777777" w:rsidTr="00116AD5">
        <w:trPr>
          <w:trHeight w:val="480"/>
        </w:trPr>
        <w:tc>
          <w:tcPr>
            <w:tcW w:w="4899" w:type="dxa"/>
            <w:tcBorders>
              <w:top w:val="nil"/>
              <w:left w:val="single" w:sz="4" w:space="0" w:color="auto"/>
              <w:bottom w:val="dotted" w:sz="4" w:space="0" w:color="auto"/>
              <w:right w:val="single" w:sz="4" w:space="0" w:color="auto"/>
            </w:tcBorders>
            <w:shd w:val="clear" w:color="auto" w:fill="auto"/>
            <w:vAlign w:val="center"/>
            <w:hideMark/>
          </w:tcPr>
          <w:p w14:paraId="397A9E56" w14:textId="77777777" w:rsidR="00596FEA" w:rsidRPr="00596FEA" w:rsidRDefault="00596FEA" w:rsidP="00116AD5">
            <w:pPr>
              <w:rPr>
                <w:rFonts w:ascii="Helvetica" w:eastAsia="Times New Roman" w:hAnsi="Helvetica"/>
                <w:color w:val="000000"/>
                <w:sz w:val="20"/>
                <w:szCs w:val="20"/>
              </w:rPr>
            </w:pPr>
            <w:r w:rsidRPr="00596FEA">
              <w:rPr>
                <w:rFonts w:ascii="Helvetica" w:eastAsia="Times New Roman" w:hAnsi="Helvetica"/>
                <w:color w:val="000000"/>
                <w:sz w:val="20"/>
                <w:szCs w:val="20"/>
              </w:rPr>
              <w:t>Interprets the needle angle correctly when loading it on the needle driver</w:t>
            </w:r>
          </w:p>
        </w:tc>
        <w:tc>
          <w:tcPr>
            <w:tcW w:w="558" w:type="dxa"/>
            <w:tcBorders>
              <w:top w:val="nil"/>
              <w:left w:val="nil"/>
              <w:bottom w:val="dotted" w:sz="4" w:space="0" w:color="auto"/>
              <w:right w:val="single" w:sz="4" w:space="0" w:color="auto"/>
            </w:tcBorders>
            <w:shd w:val="clear" w:color="auto" w:fill="auto"/>
            <w:vAlign w:val="center"/>
            <w:hideMark/>
          </w:tcPr>
          <w:p w14:paraId="3019112D" w14:textId="77777777" w:rsidR="00596FEA" w:rsidRPr="00596FEA" w:rsidRDefault="00596FEA" w:rsidP="00116AD5">
            <w:pPr>
              <w:jc w:val="center"/>
              <w:rPr>
                <w:rFonts w:ascii="Helvetica" w:eastAsia="Times New Roman" w:hAnsi="Helvetica"/>
                <w:color w:val="000000"/>
                <w:sz w:val="20"/>
                <w:szCs w:val="20"/>
              </w:rPr>
            </w:pPr>
            <w:r w:rsidRPr="00596FEA">
              <w:rPr>
                <w:rFonts w:ascii="Helvetica" w:eastAsia="Times New Roman" w:hAnsi="Helvetica"/>
                <w:color w:val="000000"/>
                <w:sz w:val="20"/>
                <w:szCs w:val="20"/>
              </w:rPr>
              <w:t>1</w:t>
            </w:r>
          </w:p>
        </w:tc>
        <w:tc>
          <w:tcPr>
            <w:tcW w:w="1395" w:type="dxa"/>
            <w:tcBorders>
              <w:top w:val="nil"/>
              <w:left w:val="nil"/>
              <w:bottom w:val="dotted" w:sz="4" w:space="0" w:color="auto"/>
              <w:right w:val="single" w:sz="4" w:space="0" w:color="auto"/>
            </w:tcBorders>
            <w:shd w:val="clear" w:color="auto" w:fill="auto"/>
            <w:vAlign w:val="center"/>
            <w:hideMark/>
          </w:tcPr>
          <w:p w14:paraId="4CB4AD36" w14:textId="77777777" w:rsidR="00596FEA" w:rsidRPr="00596FEA" w:rsidRDefault="00596FEA" w:rsidP="00116AD5">
            <w:pPr>
              <w:rPr>
                <w:rFonts w:ascii="Helvetica" w:eastAsia="Times New Roman" w:hAnsi="Helvetica"/>
                <w:color w:val="000000"/>
                <w:sz w:val="20"/>
                <w:szCs w:val="20"/>
              </w:rPr>
            </w:pPr>
            <w:r w:rsidRPr="00596FEA">
              <w:rPr>
                <w:rFonts w:ascii="Helvetica" w:eastAsia="Times New Roman" w:hAnsi="Helvetica"/>
                <w:color w:val="000000"/>
                <w:sz w:val="20"/>
                <w:szCs w:val="20"/>
              </w:rPr>
              <w:t> </w:t>
            </w:r>
          </w:p>
        </w:tc>
        <w:tc>
          <w:tcPr>
            <w:tcW w:w="1534" w:type="dxa"/>
            <w:tcBorders>
              <w:top w:val="nil"/>
              <w:left w:val="nil"/>
              <w:bottom w:val="dotted" w:sz="4" w:space="0" w:color="auto"/>
              <w:right w:val="single" w:sz="4" w:space="0" w:color="auto"/>
            </w:tcBorders>
            <w:shd w:val="clear" w:color="auto" w:fill="auto"/>
            <w:vAlign w:val="center"/>
            <w:hideMark/>
          </w:tcPr>
          <w:p w14:paraId="4A65BD7E" w14:textId="77777777" w:rsidR="00596FEA" w:rsidRPr="00596FEA" w:rsidRDefault="00596FEA" w:rsidP="00116AD5">
            <w:pPr>
              <w:rPr>
                <w:rFonts w:ascii="Helvetica" w:eastAsia="Times New Roman" w:hAnsi="Helvetica"/>
                <w:color w:val="000000"/>
                <w:sz w:val="20"/>
                <w:szCs w:val="20"/>
              </w:rPr>
            </w:pPr>
            <w:r w:rsidRPr="00596FEA">
              <w:rPr>
                <w:rFonts w:ascii="Helvetica" w:eastAsia="Times New Roman" w:hAnsi="Helvetica"/>
                <w:color w:val="000000"/>
                <w:sz w:val="20"/>
                <w:szCs w:val="20"/>
              </w:rPr>
              <w:t> </w:t>
            </w:r>
          </w:p>
        </w:tc>
        <w:tc>
          <w:tcPr>
            <w:tcW w:w="1396" w:type="dxa"/>
            <w:tcBorders>
              <w:top w:val="nil"/>
              <w:left w:val="nil"/>
              <w:bottom w:val="dotted" w:sz="4" w:space="0" w:color="auto"/>
              <w:right w:val="single" w:sz="4" w:space="0" w:color="auto"/>
            </w:tcBorders>
            <w:shd w:val="clear" w:color="auto" w:fill="auto"/>
            <w:vAlign w:val="center"/>
            <w:hideMark/>
          </w:tcPr>
          <w:p w14:paraId="3C23728D" w14:textId="77777777" w:rsidR="00596FEA" w:rsidRPr="00596FEA" w:rsidRDefault="00596FEA" w:rsidP="00116AD5">
            <w:pPr>
              <w:rPr>
                <w:rFonts w:ascii="Helvetica" w:eastAsia="Times New Roman" w:hAnsi="Helvetica"/>
                <w:color w:val="000000"/>
                <w:sz w:val="20"/>
                <w:szCs w:val="20"/>
              </w:rPr>
            </w:pPr>
            <w:r w:rsidRPr="00596FEA">
              <w:rPr>
                <w:rFonts w:ascii="Helvetica" w:eastAsia="Times New Roman" w:hAnsi="Helvetica"/>
                <w:color w:val="000000"/>
                <w:sz w:val="20"/>
                <w:szCs w:val="20"/>
              </w:rPr>
              <w:t> </w:t>
            </w:r>
          </w:p>
        </w:tc>
      </w:tr>
      <w:tr w:rsidR="00596FEA" w:rsidRPr="00596FEA" w14:paraId="38602563" w14:textId="77777777" w:rsidTr="00116AD5">
        <w:trPr>
          <w:trHeight w:val="480"/>
        </w:trPr>
        <w:tc>
          <w:tcPr>
            <w:tcW w:w="4899" w:type="dxa"/>
            <w:tcBorders>
              <w:top w:val="nil"/>
              <w:left w:val="single" w:sz="4" w:space="0" w:color="auto"/>
              <w:bottom w:val="dotted" w:sz="4" w:space="0" w:color="auto"/>
              <w:right w:val="single" w:sz="4" w:space="0" w:color="auto"/>
            </w:tcBorders>
            <w:shd w:val="clear" w:color="auto" w:fill="auto"/>
            <w:vAlign w:val="center"/>
            <w:hideMark/>
          </w:tcPr>
          <w:p w14:paraId="703264CE" w14:textId="77777777" w:rsidR="00596FEA" w:rsidRPr="00596FEA" w:rsidRDefault="00596FEA" w:rsidP="00116AD5">
            <w:pPr>
              <w:rPr>
                <w:rFonts w:ascii="Helvetica" w:eastAsia="Times New Roman" w:hAnsi="Helvetica"/>
                <w:color w:val="000000"/>
                <w:sz w:val="20"/>
                <w:szCs w:val="20"/>
              </w:rPr>
            </w:pPr>
            <w:r w:rsidRPr="00596FEA">
              <w:rPr>
                <w:rFonts w:ascii="Helvetica" w:eastAsia="Times New Roman" w:hAnsi="Helvetica"/>
                <w:color w:val="000000"/>
                <w:sz w:val="20"/>
                <w:szCs w:val="20"/>
              </w:rPr>
              <w:t>Coordinates the use of both hands to manipulate the needle</w:t>
            </w:r>
          </w:p>
        </w:tc>
        <w:tc>
          <w:tcPr>
            <w:tcW w:w="558" w:type="dxa"/>
            <w:tcBorders>
              <w:top w:val="nil"/>
              <w:left w:val="nil"/>
              <w:bottom w:val="dotted" w:sz="4" w:space="0" w:color="auto"/>
              <w:right w:val="single" w:sz="4" w:space="0" w:color="auto"/>
            </w:tcBorders>
            <w:shd w:val="clear" w:color="auto" w:fill="auto"/>
            <w:vAlign w:val="center"/>
            <w:hideMark/>
          </w:tcPr>
          <w:p w14:paraId="58522061" w14:textId="77777777" w:rsidR="00596FEA" w:rsidRPr="00596FEA" w:rsidRDefault="00596FEA" w:rsidP="00116AD5">
            <w:pPr>
              <w:jc w:val="center"/>
              <w:rPr>
                <w:rFonts w:ascii="Helvetica" w:eastAsia="Times New Roman" w:hAnsi="Helvetica"/>
                <w:color w:val="000000"/>
                <w:sz w:val="20"/>
                <w:szCs w:val="20"/>
              </w:rPr>
            </w:pPr>
            <w:r w:rsidRPr="00596FEA">
              <w:rPr>
                <w:rFonts w:ascii="Helvetica" w:eastAsia="Times New Roman" w:hAnsi="Helvetica"/>
                <w:color w:val="000000"/>
                <w:sz w:val="20"/>
                <w:szCs w:val="20"/>
              </w:rPr>
              <w:t>3</w:t>
            </w:r>
          </w:p>
        </w:tc>
        <w:tc>
          <w:tcPr>
            <w:tcW w:w="1395" w:type="dxa"/>
            <w:tcBorders>
              <w:top w:val="nil"/>
              <w:left w:val="nil"/>
              <w:bottom w:val="dotted" w:sz="4" w:space="0" w:color="auto"/>
              <w:right w:val="single" w:sz="4" w:space="0" w:color="auto"/>
            </w:tcBorders>
            <w:shd w:val="clear" w:color="auto" w:fill="auto"/>
            <w:vAlign w:val="center"/>
            <w:hideMark/>
          </w:tcPr>
          <w:p w14:paraId="61B118A8" w14:textId="77777777" w:rsidR="00596FEA" w:rsidRPr="00596FEA" w:rsidRDefault="00596FEA" w:rsidP="00116AD5">
            <w:pPr>
              <w:rPr>
                <w:rFonts w:ascii="Helvetica" w:eastAsia="Times New Roman" w:hAnsi="Helvetica"/>
                <w:color w:val="000000"/>
                <w:sz w:val="20"/>
                <w:szCs w:val="20"/>
              </w:rPr>
            </w:pPr>
            <w:r w:rsidRPr="00596FEA">
              <w:rPr>
                <w:rFonts w:ascii="Helvetica" w:eastAsia="Times New Roman" w:hAnsi="Helvetica"/>
                <w:color w:val="000000"/>
                <w:sz w:val="20"/>
                <w:szCs w:val="20"/>
              </w:rPr>
              <w:t> </w:t>
            </w:r>
          </w:p>
        </w:tc>
        <w:tc>
          <w:tcPr>
            <w:tcW w:w="1534" w:type="dxa"/>
            <w:tcBorders>
              <w:top w:val="nil"/>
              <w:left w:val="nil"/>
              <w:bottom w:val="dotted" w:sz="4" w:space="0" w:color="auto"/>
              <w:right w:val="single" w:sz="4" w:space="0" w:color="auto"/>
            </w:tcBorders>
            <w:shd w:val="clear" w:color="auto" w:fill="auto"/>
            <w:vAlign w:val="center"/>
            <w:hideMark/>
          </w:tcPr>
          <w:p w14:paraId="620BC2B1" w14:textId="77777777" w:rsidR="00596FEA" w:rsidRPr="00596FEA" w:rsidRDefault="00596FEA" w:rsidP="00116AD5">
            <w:pPr>
              <w:rPr>
                <w:rFonts w:ascii="Helvetica" w:eastAsia="Times New Roman" w:hAnsi="Helvetica"/>
                <w:color w:val="000000"/>
                <w:sz w:val="20"/>
                <w:szCs w:val="20"/>
              </w:rPr>
            </w:pPr>
            <w:r w:rsidRPr="00596FEA">
              <w:rPr>
                <w:rFonts w:ascii="Helvetica" w:eastAsia="Times New Roman" w:hAnsi="Helvetica"/>
                <w:color w:val="000000"/>
                <w:sz w:val="20"/>
                <w:szCs w:val="20"/>
              </w:rPr>
              <w:t> </w:t>
            </w:r>
          </w:p>
        </w:tc>
        <w:tc>
          <w:tcPr>
            <w:tcW w:w="1396" w:type="dxa"/>
            <w:tcBorders>
              <w:top w:val="nil"/>
              <w:left w:val="nil"/>
              <w:bottom w:val="dotted" w:sz="4" w:space="0" w:color="auto"/>
              <w:right w:val="single" w:sz="4" w:space="0" w:color="auto"/>
            </w:tcBorders>
            <w:shd w:val="clear" w:color="auto" w:fill="auto"/>
            <w:vAlign w:val="center"/>
            <w:hideMark/>
          </w:tcPr>
          <w:p w14:paraId="7838DC16" w14:textId="77777777" w:rsidR="00596FEA" w:rsidRPr="00596FEA" w:rsidRDefault="00596FEA" w:rsidP="00116AD5">
            <w:pPr>
              <w:rPr>
                <w:rFonts w:ascii="Helvetica" w:eastAsia="Times New Roman" w:hAnsi="Helvetica"/>
                <w:color w:val="000000"/>
                <w:sz w:val="20"/>
                <w:szCs w:val="20"/>
              </w:rPr>
            </w:pPr>
            <w:r w:rsidRPr="00596FEA">
              <w:rPr>
                <w:rFonts w:ascii="Helvetica" w:eastAsia="Times New Roman" w:hAnsi="Helvetica"/>
                <w:color w:val="000000"/>
                <w:sz w:val="20"/>
                <w:szCs w:val="20"/>
              </w:rPr>
              <w:t> </w:t>
            </w:r>
          </w:p>
        </w:tc>
      </w:tr>
      <w:tr w:rsidR="00596FEA" w:rsidRPr="00596FEA" w14:paraId="25C92841" w14:textId="77777777" w:rsidTr="00116AD5">
        <w:trPr>
          <w:trHeight w:val="480"/>
        </w:trPr>
        <w:tc>
          <w:tcPr>
            <w:tcW w:w="4899" w:type="dxa"/>
            <w:tcBorders>
              <w:top w:val="nil"/>
              <w:left w:val="single" w:sz="4" w:space="0" w:color="auto"/>
              <w:bottom w:val="dotted" w:sz="4" w:space="0" w:color="auto"/>
              <w:right w:val="dotted" w:sz="4" w:space="0" w:color="auto"/>
            </w:tcBorders>
            <w:shd w:val="clear" w:color="auto" w:fill="auto"/>
            <w:vAlign w:val="center"/>
            <w:hideMark/>
          </w:tcPr>
          <w:p w14:paraId="5B87284C" w14:textId="77777777" w:rsidR="00596FEA" w:rsidRPr="00596FEA" w:rsidRDefault="00596FEA" w:rsidP="00116AD5">
            <w:pPr>
              <w:rPr>
                <w:rFonts w:ascii="Helvetica" w:eastAsia="Times New Roman" w:hAnsi="Helvetica"/>
                <w:color w:val="000000"/>
                <w:sz w:val="20"/>
                <w:szCs w:val="20"/>
              </w:rPr>
            </w:pPr>
            <w:r w:rsidRPr="00596FEA">
              <w:rPr>
                <w:rFonts w:ascii="Helvetica" w:eastAsia="Times New Roman" w:hAnsi="Helvetica"/>
                <w:color w:val="000000"/>
                <w:sz w:val="20"/>
                <w:szCs w:val="20"/>
              </w:rPr>
              <w:t>Keeps the target tissue steady while suturing</w:t>
            </w:r>
          </w:p>
        </w:tc>
        <w:tc>
          <w:tcPr>
            <w:tcW w:w="558" w:type="dxa"/>
            <w:tcBorders>
              <w:top w:val="nil"/>
              <w:left w:val="single" w:sz="4" w:space="0" w:color="auto"/>
              <w:bottom w:val="dotted" w:sz="4" w:space="0" w:color="auto"/>
              <w:right w:val="single" w:sz="4" w:space="0" w:color="auto"/>
            </w:tcBorders>
            <w:shd w:val="clear" w:color="auto" w:fill="auto"/>
            <w:vAlign w:val="center"/>
            <w:hideMark/>
          </w:tcPr>
          <w:p w14:paraId="6B21C393" w14:textId="77777777" w:rsidR="00596FEA" w:rsidRPr="00596FEA" w:rsidRDefault="00596FEA" w:rsidP="00116AD5">
            <w:pPr>
              <w:jc w:val="center"/>
              <w:rPr>
                <w:rFonts w:ascii="Helvetica" w:eastAsia="Times New Roman" w:hAnsi="Helvetica"/>
                <w:color w:val="000000"/>
                <w:sz w:val="20"/>
                <w:szCs w:val="20"/>
              </w:rPr>
            </w:pPr>
            <w:r w:rsidRPr="00596FEA">
              <w:rPr>
                <w:rFonts w:ascii="Helvetica" w:eastAsia="Times New Roman" w:hAnsi="Helvetica"/>
                <w:color w:val="000000"/>
                <w:sz w:val="20"/>
                <w:szCs w:val="20"/>
              </w:rPr>
              <w:t>5</w:t>
            </w:r>
          </w:p>
        </w:tc>
        <w:tc>
          <w:tcPr>
            <w:tcW w:w="1395" w:type="dxa"/>
            <w:tcBorders>
              <w:top w:val="nil"/>
              <w:left w:val="nil"/>
              <w:bottom w:val="dotted" w:sz="4" w:space="0" w:color="auto"/>
              <w:right w:val="single" w:sz="4" w:space="0" w:color="auto"/>
            </w:tcBorders>
            <w:shd w:val="clear" w:color="auto" w:fill="auto"/>
            <w:vAlign w:val="center"/>
            <w:hideMark/>
          </w:tcPr>
          <w:p w14:paraId="0958C1B0" w14:textId="77777777" w:rsidR="00596FEA" w:rsidRPr="00596FEA" w:rsidRDefault="00596FEA" w:rsidP="00116AD5">
            <w:pPr>
              <w:rPr>
                <w:rFonts w:ascii="Helvetica" w:eastAsia="Times New Roman" w:hAnsi="Helvetica"/>
                <w:color w:val="000000"/>
                <w:sz w:val="20"/>
                <w:szCs w:val="20"/>
              </w:rPr>
            </w:pPr>
            <w:r w:rsidRPr="00596FEA">
              <w:rPr>
                <w:rFonts w:ascii="Helvetica" w:eastAsia="Times New Roman" w:hAnsi="Helvetica"/>
                <w:color w:val="000000"/>
                <w:sz w:val="20"/>
                <w:szCs w:val="20"/>
              </w:rPr>
              <w:t> </w:t>
            </w:r>
          </w:p>
        </w:tc>
        <w:tc>
          <w:tcPr>
            <w:tcW w:w="1534" w:type="dxa"/>
            <w:tcBorders>
              <w:top w:val="nil"/>
              <w:left w:val="nil"/>
              <w:bottom w:val="dotted" w:sz="4" w:space="0" w:color="auto"/>
              <w:right w:val="single" w:sz="4" w:space="0" w:color="auto"/>
            </w:tcBorders>
            <w:shd w:val="clear" w:color="auto" w:fill="auto"/>
            <w:vAlign w:val="center"/>
            <w:hideMark/>
          </w:tcPr>
          <w:p w14:paraId="2D0B23FA" w14:textId="77777777" w:rsidR="00596FEA" w:rsidRPr="00596FEA" w:rsidRDefault="00596FEA" w:rsidP="00116AD5">
            <w:pPr>
              <w:rPr>
                <w:rFonts w:ascii="Helvetica" w:eastAsia="Times New Roman" w:hAnsi="Helvetica"/>
                <w:color w:val="000000"/>
                <w:sz w:val="20"/>
                <w:szCs w:val="20"/>
              </w:rPr>
            </w:pPr>
            <w:r w:rsidRPr="00596FEA">
              <w:rPr>
                <w:rFonts w:ascii="Helvetica" w:eastAsia="Times New Roman" w:hAnsi="Helvetica"/>
                <w:color w:val="000000"/>
                <w:sz w:val="20"/>
                <w:szCs w:val="20"/>
              </w:rPr>
              <w:t> </w:t>
            </w:r>
          </w:p>
        </w:tc>
        <w:tc>
          <w:tcPr>
            <w:tcW w:w="1396" w:type="dxa"/>
            <w:tcBorders>
              <w:top w:val="nil"/>
              <w:left w:val="nil"/>
              <w:bottom w:val="dotted" w:sz="4" w:space="0" w:color="auto"/>
              <w:right w:val="single" w:sz="4" w:space="0" w:color="auto"/>
            </w:tcBorders>
            <w:shd w:val="clear" w:color="auto" w:fill="auto"/>
            <w:vAlign w:val="center"/>
            <w:hideMark/>
          </w:tcPr>
          <w:p w14:paraId="1F6FF9A6" w14:textId="77777777" w:rsidR="00596FEA" w:rsidRPr="00596FEA" w:rsidRDefault="00596FEA" w:rsidP="00116AD5">
            <w:pPr>
              <w:rPr>
                <w:rFonts w:ascii="Helvetica" w:eastAsia="Times New Roman" w:hAnsi="Helvetica"/>
                <w:color w:val="000000"/>
                <w:sz w:val="20"/>
                <w:szCs w:val="20"/>
              </w:rPr>
            </w:pPr>
            <w:r w:rsidRPr="00596FEA">
              <w:rPr>
                <w:rFonts w:ascii="Helvetica" w:eastAsia="Times New Roman" w:hAnsi="Helvetica"/>
                <w:color w:val="000000"/>
                <w:sz w:val="20"/>
                <w:szCs w:val="20"/>
              </w:rPr>
              <w:t> </w:t>
            </w:r>
          </w:p>
        </w:tc>
      </w:tr>
      <w:tr w:rsidR="00596FEA" w:rsidRPr="00596FEA" w14:paraId="118AA4CD" w14:textId="77777777" w:rsidTr="00116AD5">
        <w:trPr>
          <w:trHeight w:val="480"/>
        </w:trPr>
        <w:tc>
          <w:tcPr>
            <w:tcW w:w="4899" w:type="dxa"/>
            <w:tcBorders>
              <w:top w:val="nil"/>
              <w:left w:val="single" w:sz="4" w:space="0" w:color="auto"/>
              <w:bottom w:val="dotted" w:sz="4" w:space="0" w:color="auto"/>
              <w:right w:val="single" w:sz="4" w:space="0" w:color="auto"/>
            </w:tcBorders>
            <w:shd w:val="clear" w:color="auto" w:fill="auto"/>
            <w:vAlign w:val="center"/>
            <w:hideMark/>
          </w:tcPr>
          <w:p w14:paraId="3119FC03" w14:textId="77777777" w:rsidR="00596FEA" w:rsidRPr="00596FEA" w:rsidRDefault="00596FEA" w:rsidP="00116AD5">
            <w:pPr>
              <w:rPr>
                <w:rFonts w:ascii="Helvetica" w:eastAsia="Times New Roman" w:hAnsi="Helvetica"/>
                <w:color w:val="000000"/>
                <w:sz w:val="20"/>
                <w:szCs w:val="20"/>
              </w:rPr>
            </w:pPr>
            <w:r w:rsidRPr="00596FEA">
              <w:rPr>
                <w:rFonts w:ascii="Helvetica" w:eastAsia="Times New Roman" w:hAnsi="Helvetica"/>
                <w:color w:val="000000"/>
                <w:sz w:val="20"/>
                <w:szCs w:val="20"/>
              </w:rPr>
              <w:t>Enters the tissue perpendicularly with the needle</w:t>
            </w:r>
          </w:p>
        </w:tc>
        <w:tc>
          <w:tcPr>
            <w:tcW w:w="558" w:type="dxa"/>
            <w:tcBorders>
              <w:top w:val="nil"/>
              <w:left w:val="nil"/>
              <w:bottom w:val="dotted" w:sz="4" w:space="0" w:color="auto"/>
              <w:right w:val="single" w:sz="4" w:space="0" w:color="auto"/>
            </w:tcBorders>
            <w:shd w:val="clear" w:color="auto" w:fill="auto"/>
            <w:vAlign w:val="center"/>
            <w:hideMark/>
          </w:tcPr>
          <w:p w14:paraId="4CE5D3FC" w14:textId="77777777" w:rsidR="00596FEA" w:rsidRPr="00596FEA" w:rsidRDefault="00596FEA" w:rsidP="00116AD5">
            <w:pPr>
              <w:jc w:val="center"/>
              <w:rPr>
                <w:rFonts w:ascii="Helvetica" w:eastAsia="Times New Roman" w:hAnsi="Helvetica"/>
                <w:color w:val="000000"/>
                <w:sz w:val="20"/>
                <w:szCs w:val="20"/>
              </w:rPr>
            </w:pPr>
            <w:r w:rsidRPr="00596FEA">
              <w:rPr>
                <w:rFonts w:ascii="Helvetica" w:eastAsia="Times New Roman" w:hAnsi="Helvetica"/>
                <w:color w:val="000000"/>
                <w:sz w:val="20"/>
                <w:szCs w:val="20"/>
              </w:rPr>
              <w:t>5</w:t>
            </w:r>
          </w:p>
        </w:tc>
        <w:tc>
          <w:tcPr>
            <w:tcW w:w="1395" w:type="dxa"/>
            <w:tcBorders>
              <w:top w:val="nil"/>
              <w:left w:val="nil"/>
              <w:bottom w:val="dotted" w:sz="4" w:space="0" w:color="auto"/>
              <w:right w:val="single" w:sz="4" w:space="0" w:color="auto"/>
            </w:tcBorders>
            <w:shd w:val="clear" w:color="auto" w:fill="auto"/>
            <w:vAlign w:val="center"/>
            <w:hideMark/>
          </w:tcPr>
          <w:p w14:paraId="28023CAC" w14:textId="77777777" w:rsidR="00596FEA" w:rsidRPr="00596FEA" w:rsidRDefault="00596FEA" w:rsidP="00116AD5">
            <w:pPr>
              <w:rPr>
                <w:rFonts w:ascii="Helvetica" w:eastAsia="Times New Roman" w:hAnsi="Helvetica"/>
                <w:color w:val="000000"/>
                <w:sz w:val="20"/>
                <w:szCs w:val="20"/>
              </w:rPr>
            </w:pPr>
            <w:r w:rsidRPr="00596FEA">
              <w:rPr>
                <w:rFonts w:ascii="Helvetica" w:eastAsia="Times New Roman" w:hAnsi="Helvetica"/>
                <w:color w:val="000000"/>
                <w:sz w:val="20"/>
                <w:szCs w:val="20"/>
              </w:rPr>
              <w:t> </w:t>
            </w:r>
          </w:p>
        </w:tc>
        <w:tc>
          <w:tcPr>
            <w:tcW w:w="1534" w:type="dxa"/>
            <w:tcBorders>
              <w:top w:val="nil"/>
              <w:left w:val="nil"/>
              <w:bottom w:val="dotted" w:sz="4" w:space="0" w:color="auto"/>
              <w:right w:val="single" w:sz="4" w:space="0" w:color="auto"/>
            </w:tcBorders>
            <w:shd w:val="clear" w:color="auto" w:fill="auto"/>
            <w:vAlign w:val="center"/>
            <w:hideMark/>
          </w:tcPr>
          <w:p w14:paraId="78DE48F4" w14:textId="77777777" w:rsidR="00596FEA" w:rsidRPr="00596FEA" w:rsidRDefault="00596FEA" w:rsidP="00116AD5">
            <w:pPr>
              <w:rPr>
                <w:rFonts w:ascii="Helvetica" w:eastAsia="Times New Roman" w:hAnsi="Helvetica"/>
                <w:color w:val="000000"/>
                <w:sz w:val="20"/>
                <w:szCs w:val="20"/>
              </w:rPr>
            </w:pPr>
            <w:r w:rsidRPr="00596FEA">
              <w:rPr>
                <w:rFonts w:ascii="Helvetica" w:eastAsia="Times New Roman" w:hAnsi="Helvetica"/>
                <w:color w:val="000000"/>
                <w:sz w:val="20"/>
                <w:szCs w:val="20"/>
              </w:rPr>
              <w:t> </w:t>
            </w:r>
          </w:p>
        </w:tc>
        <w:tc>
          <w:tcPr>
            <w:tcW w:w="1396" w:type="dxa"/>
            <w:tcBorders>
              <w:top w:val="nil"/>
              <w:left w:val="nil"/>
              <w:bottom w:val="dotted" w:sz="4" w:space="0" w:color="auto"/>
              <w:right w:val="single" w:sz="4" w:space="0" w:color="auto"/>
            </w:tcBorders>
            <w:shd w:val="clear" w:color="auto" w:fill="auto"/>
            <w:vAlign w:val="center"/>
            <w:hideMark/>
          </w:tcPr>
          <w:p w14:paraId="02A1BADF" w14:textId="77777777" w:rsidR="00596FEA" w:rsidRPr="00596FEA" w:rsidRDefault="00596FEA" w:rsidP="00116AD5">
            <w:pPr>
              <w:rPr>
                <w:rFonts w:ascii="Helvetica" w:eastAsia="Times New Roman" w:hAnsi="Helvetica"/>
                <w:color w:val="000000"/>
                <w:sz w:val="20"/>
                <w:szCs w:val="20"/>
              </w:rPr>
            </w:pPr>
            <w:r w:rsidRPr="00596FEA">
              <w:rPr>
                <w:rFonts w:ascii="Helvetica" w:eastAsia="Times New Roman" w:hAnsi="Helvetica"/>
                <w:color w:val="000000"/>
                <w:sz w:val="20"/>
                <w:szCs w:val="20"/>
              </w:rPr>
              <w:t> </w:t>
            </w:r>
          </w:p>
        </w:tc>
      </w:tr>
      <w:tr w:rsidR="00596FEA" w:rsidRPr="00596FEA" w14:paraId="3F386CAE" w14:textId="77777777" w:rsidTr="00116AD5">
        <w:trPr>
          <w:trHeight w:val="480"/>
        </w:trPr>
        <w:tc>
          <w:tcPr>
            <w:tcW w:w="4899" w:type="dxa"/>
            <w:tcBorders>
              <w:top w:val="nil"/>
              <w:left w:val="single" w:sz="4" w:space="0" w:color="auto"/>
              <w:bottom w:val="dotted" w:sz="4" w:space="0" w:color="auto"/>
              <w:right w:val="single" w:sz="4" w:space="0" w:color="auto"/>
            </w:tcBorders>
            <w:shd w:val="clear" w:color="auto" w:fill="auto"/>
            <w:vAlign w:val="center"/>
            <w:hideMark/>
          </w:tcPr>
          <w:p w14:paraId="0EE11143" w14:textId="77777777" w:rsidR="00596FEA" w:rsidRPr="00596FEA" w:rsidRDefault="00596FEA" w:rsidP="00116AD5">
            <w:pPr>
              <w:rPr>
                <w:rFonts w:ascii="Helvetica" w:eastAsia="Times New Roman" w:hAnsi="Helvetica"/>
                <w:color w:val="000000"/>
                <w:sz w:val="20"/>
                <w:szCs w:val="20"/>
              </w:rPr>
            </w:pPr>
            <w:r w:rsidRPr="00596FEA">
              <w:rPr>
                <w:rFonts w:ascii="Helvetica" w:eastAsia="Times New Roman" w:hAnsi="Helvetica"/>
                <w:color w:val="000000"/>
                <w:sz w:val="20"/>
                <w:szCs w:val="20"/>
              </w:rPr>
              <w:t>Follows the curve of the needle when passing it through the tissue</w:t>
            </w:r>
          </w:p>
        </w:tc>
        <w:tc>
          <w:tcPr>
            <w:tcW w:w="558" w:type="dxa"/>
            <w:tcBorders>
              <w:top w:val="nil"/>
              <w:left w:val="nil"/>
              <w:bottom w:val="dotted" w:sz="4" w:space="0" w:color="auto"/>
              <w:right w:val="single" w:sz="4" w:space="0" w:color="auto"/>
            </w:tcBorders>
            <w:shd w:val="clear" w:color="auto" w:fill="auto"/>
            <w:vAlign w:val="center"/>
            <w:hideMark/>
          </w:tcPr>
          <w:p w14:paraId="6B5FF813" w14:textId="77777777" w:rsidR="00596FEA" w:rsidRPr="00596FEA" w:rsidRDefault="00596FEA" w:rsidP="00116AD5">
            <w:pPr>
              <w:jc w:val="center"/>
              <w:rPr>
                <w:rFonts w:ascii="Helvetica" w:eastAsia="Times New Roman" w:hAnsi="Helvetica"/>
                <w:color w:val="000000"/>
                <w:sz w:val="20"/>
                <w:szCs w:val="20"/>
              </w:rPr>
            </w:pPr>
            <w:r w:rsidRPr="00596FEA">
              <w:rPr>
                <w:rFonts w:ascii="Helvetica" w:eastAsia="Times New Roman" w:hAnsi="Helvetica"/>
                <w:color w:val="000000"/>
                <w:sz w:val="20"/>
                <w:szCs w:val="20"/>
              </w:rPr>
              <w:t>5</w:t>
            </w:r>
          </w:p>
        </w:tc>
        <w:tc>
          <w:tcPr>
            <w:tcW w:w="1395" w:type="dxa"/>
            <w:tcBorders>
              <w:top w:val="nil"/>
              <w:left w:val="nil"/>
              <w:bottom w:val="dotted" w:sz="4" w:space="0" w:color="auto"/>
              <w:right w:val="single" w:sz="4" w:space="0" w:color="auto"/>
            </w:tcBorders>
            <w:shd w:val="clear" w:color="auto" w:fill="auto"/>
            <w:vAlign w:val="center"/>
            <w:hideMark/>
          </w:tcPr>
          <w:p w14:paraId="5BBCEEB5" w14:textId="77777777" w:rsidR="00596FEA" w:rsidRPr="00596FEA" w:rsidRDefault="00596FEA" w:rsidP="00116AD5">
            <w:pPr>
              <w:rPr>
                <w:rFonts w:ascii="Helvetica" w:eastAsia="Times New Roman" w:hAnsi="Helvetica"/>
                <w:color w:val="000000"/>
                <w:sz w:val="20"/>
                <w:szCs w:val="20"/>
              </w:rPr>
            </w:pPr>
            <w:r w:rsidRPr="00596FEA">
              <w:rPr>
                <w:rFonts w:ascii="Helvetica" w:eastAsia="Times New Roman" w:hAnsi="Helvetica"/>
                <w:color w:val="000000"/>
                <w:sz w:val="20"/>
                <w:szCs w:val="20"/>
              </w:rPr>
              <w:t> </w:t>
            </w:r>
          </w:p>
        </w:tc>
        <w:tc>
          <w:tcPr>
            <w:tcW w:w="1534" w:type="dxa"/>
            <w:tcBorders>
              <w:top w:val="nil"/>
              <w:left w:val="nil"/>
              <w:bottom w:val="dotted" w:sz="4" w:space="0" w:color="auto"/>
              <w:right w:val="single" w:sz="4" w:space="0" w:color="auto"/>
            </w:tcBorders>
            <w:shd w:val="clear" w:color="auto" w:fill="auto"/>
            <w:vAlign w:val="center"/>
            <w:hideMark/>
          </w:tcPr>
          <w:p w14:paraId="7A1E6EB1" w14:textId="77777777" w:rsidR="00596FEA" w:rsidRPr="00596FEA" w:rsidRDefault="00596FEA" w:rsidP="00116AD5">
            <w:pPr>
              <w:rPr>
                <w:rFonts w:ascii="Helvetica" w:eastAsia="Times New Roman" w:hAnsi="Helvetica"/>
                <w:color w:val="000000"/>
                <w:sz w:val="20"/>
                <w:szCs w:val="20"/>
              </w:rPr>
            </w:pPr>
            <w:r w:rsidRPr="00596FEA">
              <w:rPr>
                <w:rFonts w:ascii="Helvetica" w:eastAsia="Times New Roman" w:hAnsi="Helvetica"/>
                <w:color w:val="000000"/>
                <w:sz w:val="20"/>
                <w:szCs w:val="20"/>
              </w:rPr>
              <w:t> </w:t>
            </w:r>
          </w:p>
        </w:tc>
        <w:tc>
          <w:tcPr>
            <w:tcW w:w="1396" w:type="dxa"/>
            <w:tcBorders>
              <w:top w:val="nil"/>
              <w:left w:val="nil"/>
              <w:bottom w:val="dotted" w:sz="4" w:space="0" w:color="auto"/>
              <w:right w:val="single" w:sz="4" w:space="0" w:color="auto"/>
            </w:tcBorders>
            <w:shd w:val="clear" w:color="auto" w:fill="auto"/>
            <w:vAlign w:val="center"/>
            <w:hideMark/>
          </w:tcPr>
          <w:p w14:paraId="7C896D70" w14:textId="77777777" w:rsidR="00596FEA" w:rsidRPr="00596FEA" w:rsidRDefault="00596FEA" w:rsidP="00116AD5">
            <w:pPr>
              <w:rPr>
                <w:rFonts w:ascii="Helvetica" w:eastAsia="Times New Roman" w:hAnsi="Helvetica"/>
                <w:color w:val="000000"/>
                <w:sz w:val="20"/>
                <w:szCs w:val="20"/>
              </w:rPr>
            </w:pPr>
            <w:r w:rsidRPr="00596FEA">
              <w:rPr>
                <w:rFonts w:ascii="Helvetica" w:eastAsia="Times New Roman" w:hAnsi="Helvetica"/>
                <w:color w:val="000000"/>
                <w:sz w:val="20"/>
                <w:szCs w:val="20"/>
              </w:rPr>
              <w:t> </w:t>
            </w:r>
          </w:p>
        </w:tc>
      </w:tr>
      <w:tr w:rsidR="00596FEA" w:rsidRPr="00596FEA" w14:paraId="3DFCD111" w14:textId="77777777" w:rsidTr="00116AD5">
        <w:trPr>
          <w:trHeight w:val="480"/>
        </w:trPr>
        <w:tc>
          <w:tcPr>
            <w:tcW w:w="4899" w:type="dxa"/>
            <w:tcBorders>
              <w:top w:val="nil"/>
              <w:left w:val="single" w:sz="4" w:space="0" w:color="auto"/>
              <w:bottom w:val="dotted" w:sz="4" w:space="0" w:color="auto"/>
              <w:right w:val="single" w:sz="4" w:space="0" w:color="auto"/>
            </w:tcBorders>
            <w:shd w:val="clear" w:color="auto" w:fill="auto"/>
            <w:vAlign w:val="center"/>
            <w:hideMark/>
          </w:tcPr>
          <w:p w14:paraId="72AE26F3" w14:textId="77777777" w:rsidR="00596FEA" w:rsidRPr="00596FEA" w:rsidRDefault="00596FEA" w:rsidP="00116AD5">
            <w:pPr>
              <w:rPr>
                <w:rFonts w:ascii="Helvetica" w:eastAsia="Times New Roman" w:hAnsi="Helvetica"/>
                <w:color w:val="000000"/>
                <w:sz w:val="20"/>
                <w:szCs w:val="20"/>
              </w:rPr>
            </w:pPr>
            <w:r w:rsidRPr="00596FEA">
              <w:rPr>
                <w:rFonts w:ascii="Helvetica" w:eastAsia="Times New Roman" w:hAnsi="Helvetica"/>
                <w:color w:val="000000"/>
                <w:sz w:val="20"/>
                <w:szCs w:val="20"/>
              </w:rPr>
              <w:t>Changes the angle of the tissues to optimize the view</w:t>
            </w:r>
          </w:p>
        </w:tc>
        <w:tc>
          <w:tcPr>
            <w:tcW w:w="558" w:type="dxa"/>
            <w:tcBorders>
              <w:top w:val="nil"/>
              <w:left w:val="nil"/>
              <w:bottom w:val="dotted" w:sz="4" w:space="0" w:color="auto"/>
              <w:right w:val="single" w:sz="4" w:space="0" w:color="auto"/>
            </w:tcBorders>
            <w:shd w:val="clear" w:color="auto" w:fill="auto"/>
            <w:vAlign w:val="center"/>
            <w:hideMark/>
          </w:tcPr>
          <w:p w14:paraId="1E192D05" w14:textId="77777777" w:rsidR="00596FEA" w:rsidRPr="00596FEA" w:rsidRDefault="00596FEA" w:rsidP="00116AD5">
            <w:pPr>
              <w:jc w:val="center"/>
              <w:rPr>
                <w:rFonts w:ascii="Helvetica" w:eastAsia="Times New Roman" w:hAnsi="Helvetica"/>
                <w:color w:val="000000"/>
                <w:sz w:val="20"/>
                <w:szCs w:val="20"/>
              </w:rPr>
            </w:pPr>
            <w:r w:rsidRPr="00596FEA">
              <w:rPr>
                <w:rFonts w:ascii="Helvetica" w:eastAsia="Times New Roman" w:hAnsi="Helvetica"/>
                <w:color w:val="000000"/>
                <w:sz w:val="20"/>
                <w:szCs w:val="20"/>
              </w:rPr>
              <w:t>4</w:t>
            </w:r>
          </w:p>
        </w:tc>
        <w:tc>
          <w:tcPr>
            <w:tcW w:w="1395" w:type="dxa"/>
            <w:tcBorders>
              <w:top w:val="nil"/>
              <w:left w:val="nil"/>
              <w:bottom w:val="dotted" w:sz="4" w:space="0" w:color="auto"/>
              <w:right w:val="single" w:sz="4" w:space="0" w:color="auto"/>
            </w:tcBorders>
            <w:shd w:val="clear" w:color="auto" w:fill="auto"/>
            <w:vAlign w:val="center"/>
            <w:hideMark/>
          </w:tcPr>
          <w:p w14:paraId="46E0CC4B" w14:textId="77777777" w:rsidR="00596FEA" w:rsidRPr="00596FEA" w:rsidRDefault="00596FEA" w:rsidP="00116AD5">
            <w:pPr>
              <w:rPr>
                <w:rFonts w:ascii="Helvetica" w:eastAsia="Times New Roman" w:hAnsi="Helvetica"/>
                <w:color w:val="000000"/>
                <w:sz w:val="20"/>
                <w:szCs w:val="20"/>
              </w:rPr>
            </w:pPr>
            <w:r w:rsidRPr="00596FEA">
              <w:rPr>
                <w:rFonts w:ascii="Helvetica" w:eastAsia="Times New Roman" w:hAnsi="Helvetica"/>
                <w:color w:val="000000"/>
                <w:sz w:val="20"/>
                <w:szCs w:val="20"/>
              </w:rPr>
              <w:t> </w:t>
            </w:r>
          </w:p>
        </w:tc>
        <w:tc>
          <w:tcPr>
            <w:tcW w:w="1534" w:type="dxa"/>
            <w:tcBorders>
              <w:top w:val="nil"/>
              <w:left w:val="nil"/>
              <w:bottom w:val="dotted" w:sz="4" w:space="0" w:color="auto"/>
              <w:right w:val="single" w:sz="4" w:space="0" w:color="auto"/>
            </w:tcBorders>
            <w:shd w:val="clear" w:color="auto" w:fill="auto"/>
            <w:vAlign w:val="center"/>
            <w:hideMark/>
          </w:tcPr>
          <w:p w14:paraId="390A2AEB" w14:textId="77777777" w:rsidR="00596FEA" w:rsidRPr="00596FEA" w:rsidRDefault="00596FEA" w:rsidP="00116AD5">
            <w:pPr>
              <w:rPr>
                <w:rFonts w:ascii="Helvetica" w:eastAsia="Times New Roman" w:hAnsi="Helvetica"/>
                <w:color w:val="000000"/>
                <w:sz w:val="20"/>
                <w:szCs w:val="20"/>
              </w:rPr>
            </w:pPr>
            <w:r w:rsidRPr="00596FEA">
              <w:rPr>
                <w:rFonts w:ascii="Helvetica" w:eastAsia="Times New Roman" w:hAnsi="Helvetica"/>
                <w:color w:val="000000"/>
                <w:sz w:val="20"/>
                <w:szCs w:val="20"/>
              </w:rPr>
              <w:t> </w:t>
            </w:r>
          </w:p>
        </w:tc>
        <w:tc>
          <w:tcPr>
            <w:tcW w:w="1396" w:type="dxa"/>
            <w:tcBorders>
              <w:top w:val="nil"/>
              <w:left w:val="nil"/>
              <w:bottom w:val="dotted" w:sz="4" w:space="0" w:color="auto"/>
              <w:right w:val="single" w:sz="4" w:space="0" w:color="auto"/>
            </w:tcBorders>
            <w:shd w:val="clear" w:color="auto" w:fill="auto"/>
            <w:vAlign w:val="center"/>
            <w:hideMark/>
          </w:tcPr>
          <w:p w14:paraId="561D52C2" w14:textId="77777777" w:rsidR="00596FEA" w:rsidRPr="00596FEA" w:rsidRDefault="00596FEA" w:rsidP="00116AD5">
            <w:pPr>
              <w:rPr>
                <w:rFonts w:ascii="Helvetica" w:eastAsia="Times New Roman" w:hAnsi="Helvetica"/>
                <w:color w:val="000000"/>
                <w:sz w:val="20"/>
                <w:szCs w:val="20"/>
              </w:rPr>
            </w:pPr>
            <w:r w:rsidRPr="00596FEA">
              <w:rPr>
                <w:rFonts w:ascii="Helvetica" w:eastAsia="Times New Roman" w:hAnsi="Helvetica"/>
                <w:color w:val="000000"/>
                <w:sz w:val="20"/>
                <w:szCs w:val="20"/>
              </w:rPr>
              <w:t> </w:t>
            </w:r>
          </w:p>
        </w:tc>
      </w:tr>
      <w:tr w:rsidR="00596FEA" w:rsidRPr="00596FEA" w14:paraId="63EE0730" w14:textId="77777777" w:rsidTr="00596FEA">
        <w:trPr>
          <w:trHeight w:val="481"/>
        </w:trPr>
        <w:tc>
          <w:tcPr>
            <w:tcW w:w="4899" w:type="dxa"/>
            <w:tcBorders>
              <w:top w:val="dotted" w:sz="4" w:space="0" w:color="auto"/>
              <w:left w:val="single" w:sz="4" w:space="0" w:color="auto"/>
              <w:bottom w:val="dotted" w:sz="4" w:space="0" w:color="auto"/>
              <w:right w:val="single" w:sz="4" w:space="0" w:color="auto"/>
            </w:tcBorders>
            <w:shd w:val="clear" w:color="auto" w:fill="auto"/>
            <w:vAlign w:val="center"/>
            <w:hideMark/>
          </w:tcPr>
          <w:p w14:paraId="26ED44EE" w14:textId="77777777" w:rsidR="00596FEA" w:rsidRPr="00596FEA" w:rsidRDefault="00596FEA" w:rsidP="00116AD5">
            <w:pPr>
              <w:rPr>
                <w:rFonts w:ascii="Helvetica" w:eastAsia="Times New Roman" w:hAnsi="Helvetica"/>
                <w:color w:val="000000"/>
                <w:sz w:val="20"/>
                <w:szCs w:val="20"/>
              </w:rPr>
            </w:pPr>
            <w:r w:rsidRPr="00596FEA">
              <w:rPr>
                <w:rFonts w:ascii="Helvetica" w:eastAsia="Times New Roman" w:hAnsi="Helvetica"/>
                <w:color w:val="000000"/>
                <w:sz w:val="20"/>
                <w:szCs w:val="20"/>
              </w:rPr>
              <w:t>Takes the tissue in 2 separate bites if needed based on the size of the gap between the tissues</w:t>
            </w:r>
          </w:p>
        </w:tc>
        <w:tc>
          <w:tcPr>
            <w:tcW w:w="558" w:type="dxa"/>
            <w:tcBorders>
              <w:top w:val="dotted" w:sz="4" w:space="0" w:color="auto"/>
              <w:left w:val="nil"/>
              <w:bottom w:val="dotted" w:sz="4" w:space="0" w:color="auto"/>
              <w:right w:val="single" w:sz="4" w:space="0" w:color="auto"/>
            </w:tcBorders>
            <w:shd w:val="clear" w:color="auto" w:fill="auto"/>
            <w:vAlign w:val="center"/>
            <w:hideMark/>
          </w:tcPr>
          <w:p w14:paraId="777A2A6F" w14:textId="77777777" w:rsidR="00596FEA" w:rsidRPr="00596FEA" w:rsidRDefault="00596FEA" w:rsidP="00116AD5">
            <w:pPr>
              <w:jc w:val="center"/>
              <w:rPr>
                <w:rFonts w:ascii="Helvetica" w:eastAsia="Times New Roman" w:hAnsi="Helvetica"/>
                <w:color w:val="000000"/>
                <w:sz w:val="20"/>
                <w:szCs w:val="20"/>
              </w:rPr>
            </w:pPr>
            <w:r w:rsidRPr="00596FEA">
              <w:rPr>
                <w:rFonts w:ascii="Helvetica" w:eastAsia="Times New Roman" w:hAnsi="Helvetica"/>
                <w:color w:val="000000"/>
                <w:sz w:val="20"/>
                <w:szCs w:val="20"/>
              </w:rPr>
              <w:t>5</w:t>
            </w:r>
          </w:p>
        </w:tc>
        <w:tc>
          <w:tcPr>
            <w:tcW w:w="1395" w:type="dxa"/>
            <w:tcBorders>
              <w:top w:val="dotted" w:sz="4" w:space="0" w:color="auto"/>
              <w:left w:val="nil"/>
              <w:bottom w:val="dotted" w:sz="4" w:space="0" w:color="auto"/>
              <w:right w:val="single" w:sz="4" w:space="0" w:color="auto"/>
            </w:tcBorders>
            <w:shd w:val="clear" w:color="auto" w:fill="auto"/>
            <w:vAlign w:val="center"/>
            <w:hideMark/>
          </w:tcPr>
          <w:p w14:paraId="24BAEB92" w14:textId="77777777" w:rsidR="00596FEA" w:rsidRPr="00596FEA" w:rsidRDefault="00596FEA" w:rsidP="00116AD5">
            <w:pPr>
              <w:rPr>
                <w:rFonts w:ascii="Helvetica" w:eastAsia="Times New Roman" w:hAnsi="Helvetica"/>
                <w:color w:val="000000"/>
                <w:sz w:val="20"/>
                <w:szCs w:val="20"/>
              </w:rPr>
            </w:pPr>
            <w:r w:rsidRPr="00596FEA">
              <w:rPr>
                <w:rFonts w:ascii="Helvetica" w:eastAsia="Times New Roman" w:hAnsi="Helvetica"/>
                <w:color w:val="000000"/>
                <w:sz w:val="20"/>
                <w:szCs w:val="20"/>
              </w:rPr>
              <w:t> </w:t>
            </w:r>
          </w:p>
        </w:tc>
        <w:tc>
          <w:tcPr>
            <w:tcW w:w="1534" w:type="dxa"/>
            <w:tcBorders>
              <w:top w:val="dotted" w:sz="4" w:space="0" w:color="auto"/>
              <w:left w:val="nil"/>
              <w:bottom w:val="dotted" w:sz="4" w:space="0" w:color="auto"/>
              <w:right w:val="single" w:sz="4" w:space="0" w:color="auto"/>
            </w:tcBorders>
            <w:shd w:val="clear" w:color="auto" w:fill="auto"/>
            <w:vAlign w:val="center"/>
            <w:hideMark/>
          </w:tcPr>
          <w:p w14:paraId="31EC14A2" w14:textId="77777777" w:rsidR="00596FEA" w:rsidRPr="00596FEA" w:rsidRDefault="00596FEA" w:rsidP="00116AD5">
            <w:pPr>
              <w:rPr>
                <w:rFonts w:ascii="Helvetica" w:eastAsia="Times New Roman" w:hAnsi="Helvetica"/>
                <w:color w:val="000000"/>
                <w:sz w:val="20"/>
                <w:szCs w:val="20"/>
              </w:rPr>
            </w:pPr>
            <w:r w:rsidRPr="00596FEA">
              <w:rPr>
                <w:rFonts w:ascii="Helvetica" w:eastAsia="Times New Roman" w:hAnsi="Helvetica"/>
                <w:color w:val="000000"/>
                <w:sz w:val="20"/>
                <w:szCs w:val="20"/>
              </w:rPr>
              <w:t> </w:t>
            </w:r>
          </w:p>
        </w:tc>
        <w:tc>
          <w:tcPr>
            <w:tcW w:w="1396" w:type="dxa"/>
            <w:tcBorders>
              <w:top w:val="dotted" w:sz="4" w:space="0" w:color="auto"/>
              <w:left w:val="nil"/>
              <w:bottom w:val="dotted" w:sz="4" w:space="0" w:color="auto"/>
              <w:right w:val="single" w:sz="4" w:space="0" w:color="auto"/>
            </w:tcBorders>
            <w:shd w:val="clear" w:color="auto" w:fill="auto"/>
            <w:vAlign w:val="center"/>
            <w:hideMark/>
          </w:tcPr>
          <w:p w14:paraId="48E06776" w14:textId="77777777" w:rsidR="00596FEA" w:rsidRPr="00596FEA" w:rsidRDefault="00596FEA" w:rsidP="00116AD5">
            <w:pPr>
              <w:rPr>
                <w:rFonts w:ascii="Helvetica" w:eastAsia="Times New Roman" w:hAnsi="Helvetica"/>
                <w:color w:val="000000"/>
                <w:sz w:val="20"/>
                <w:szCs w:val="20"/>
              </w:rPr>
            </w:pPr>
            <w:r w:rsidRPr="00596FEA">
              <w:rPr>
                <w:rFonts w:ascii="Helvetica" w:eastAsia="Times New Roman" w:hAnsi="Helvetica"/>
                <w:color w:val="000000"/>
                <w:sz w:val="20"/>
                <w:szCs w:val="20"/>
              </w:rPr>
              <w:t> </w:t>
            </w:r>
          </w:p>
        </w:tc>
      </w:tr>
      <w:tr w:rsidR="00596FEA" w:rsidRPr="00596FEA" w14:paraId="1E2F0D3C" w14:textId="77777777" w:rsidTr="00116AD5">
        <w:trPr>
          <w:trHeight w:val="481"/>
        </w:trPr>
        <w:tc>
          <w:tcPr>
            <w:tcW w:w="4899" w:type="dxa"/>
            <w:tcBorders>
              <w:top w:val="dotted" w:sz="4" w:space="0" w:color="auto"/>
              <w:left w:val="single" w:sz="4" w:space="0" w:color="auto"/>
              <w:bottom w:val="single" w:sz="4" w:space="0" w:color="auto"/>
              <w:right w:val="single" w:sz="4" w:space="0" w:color="auto"/>
            </w:tcBorders>
            <w:shd w:val="clear" w:color="auto" w:fill="auto"/>
            <w:vAlign w:val="center"/>
          </w:tcPr>
          <w:p w14:paraId="3D9696CD" w14:textId="77777777" w:rsidR="00596FEA" w:rsidRPr="00596FEA" w:rsidRDefault="00596FEA" w:rsidP="00116AD5">
            <w:pPr>
              <w:rPr>
                <w:rFonts w:ascii="Helvetica" w:eastAsia="Times New Roman" w:hAnsi="Helvetica"/>
                <w:color w:val="000000"/>
                <w:sz w:val="20"/>
                <w:szCs w:val="20"/>
              </w:rPr>
            </w:pPr>
            <w:r w:rsidRPr="00596FEA">
              <w:rPr>
                <w:rFonts w:ascii="Helvetica" w:eastAsia="Times New Roman" w:hAnsi="Helvetica"/>
                <w:color w:val="000000"/>
                <w:sz w:val="20"/>
                <w:szCs w:val="20"/>
              </w:rPr>
              <w:t>Leaves suture tail an appropriate length when tying the knot</w:t>
            </w:r>
          </w:p>
        </w:tc>
        <w:tc>
          <w:tcPr>
            <w:tcW w:w="558" w:type="dxa"/>
            <w:tcBorders>
              <w:top w:val="dotted" w:sz="4" w:space="0" w:color="auto"/>
              <w:left w:val="nil"/>
              <w:bottom w:val="single" w:sz="4" w:space="0" w:color="auto"/>
              <w:right w:val="single" w:sz="4" w:space="0" w:color="auto"/>
            </w:tcBorders>
            <w:shd w:val="clear" w:color="auto" w:fill="auto"/>
            <w:vAlign w:val="center"/>
          </w:tcPr>
          <w:p w14:paraId="5524128F" w14:textId="77777777" w:rsidR="00596FEA" w:rsidRPr="00596FEA" w:rsidRDefault="00596FEA" w:rsidP="00116AD5">
            <w:pPr>
              <w:jc w:val="center"/>
              <w:rPr>
                <w:rFonts w:ascii="Helvetica" w:eastAsia="Times New Roman" w:hAnsi="Helvetica"/>
                <w:color w:val="000000"/>
                <w:sz w:val="20"/>
                <w:szCs w:val="20"/>
              </w:rPr>
            </w:pPr>
            <w:r w:rsidRPr="00596FEA">
              <w:rPr>
                <w:rFonts w:ascii="Helvetica" w:eastAsia="Times New Roman" w:hAnsi="Helvetica"/>
                <w:color w:val="000000"/>
                <w:sz w:val="20"/>
                <w:szCs w:val="20"/>
              </w:rPr>
              <w:t>7</w:t>
            </w:r>
          </w:p>
        </w:tc>
        <w:tc>
          <w:tcPr>
            <w:tcW w:w="1395" w:type="dxa"/>
            <w:tcBorders>
              <w:top w:val="dotted" w:sz="4" w:space="0" w:color="auto"/>
              <w:left w:val="nil"/>
              <w:bottom w:val="single" w:sz="4" w:space="0" w:color="auto"/>
              <w:right w:val="single" w:sz="4" w:space="0" w:color="auto"/>
            </w:tcBorders>
            <w:shd w:val="clear" w:color="auto" w:fill="auto"/>
            <w:vAlign w:val="center"/>
          </w:tcPr>
          <w:p w14:paraId="63E8DADA" w14:textId="77777777" w:rsidR="00596FEA" w:rsidRPr="00596FEA" w:rsidRDefault="00596FEA" w:rsidP="00116AD5">
            <w:pPr>
              <w:rPr>
                <w:rFonts w:ascii="Helvetica" w:eastAsia="Times New Roman" w:hAnsi="Helvetica"/>
                <w:color w:val="000000"/>
                <w:sz w:val="20"/>
                <w:szCs w:val="20"/>
              </w:rPr>
            </w:pPr>
          </w:p>
        </w:tc>
        <w:tc>
          <w:tcPr>
            <w:tcW w:w="1534" w:type="dxa"/>
            <w:tcBorders>
              <w:top w:val="dotted" w:sz="4" w:space="0" w:color="auto"/>
              <w:left w:val="nil"/>
              <w:bottom w:val="single" w:sz="4" w:space="0" w:color="auto"/>
              <w:right w:val="single" w:sz="4" w:space="0" w:color="auto"/>
            </w:tcBorders>
            <w:shd w:val="clear" w:color="auto" w:fill="auto"/>
            <w:vAlign w:val="center"/>
          </w:tcPr>
          <w:p w14:paraId="7720D467" w14:textId="77777777" w:rsidR="00596FEA" w:rsidRPr="00596FEA" w:rsidRDefault="00596FEA" w:rsidP="00116AD5">
            <w:pPr>
              <w:rPr>
                <w:rFonts w:ascii="Helvetica" w:eastAsia="Times New Roman" w:hAnsi="Helvetica"/>
                <w:color w:val="000000"/>
                <w:sz w:val="20"/>
                <w:szCs w:val="20"/>
              </w:rPr>
            </w:pPr>
          </w:p>
        </w:tc>
        <w:tc>
          <w:tcPr>
            <w:tcW w:w="1396" w:type="dxa"/>
            <w:tcBorders>
              <w:top w:val="dotted" w:sz="4" w:space="0" w:color="auto"/>
              <w:left w:val="nil"/>
              <w:bottom w:val="single" w:sz="4" w:space="0" w:color="auto"/>
              <w:right w:val="single" w:sz="4" w:space="0" w:color="auto"/>
            </w:tcBorders>
            <w:shd w:val="clear" w:color="auto" w:fill="auto"/>
            <w:vAlign w:val="center"/>
          </w:tcPr>
          <w:p w14:paraId="4181733F" w14:textId="77777777" w:rsidR="00596FEA" w:rsidRPr="00596FEA" w:rsidRDefault="00596FEA" w:rsidP="00116AD5">
            <w:pPr>
              <w:rPr>
                <w:rFonts w:ascii="Helvetica" w:eastAsia="Times New Roman" w:hAnsi="Helvetica"/>
                <w:color w:val="000000"/>
                <w:sz w:val="20"/>
                <w:szCs w:val="20"/>
              </w:rPr>
            </w:pPr>
          </w:p>
        </w:tc>
      </w:tr>
      <w:tr w:rsidR="00596FEA" w:rsidRPr="00596FEA" w14:paraId="7197DA24" w14:textId="77777777" w:rsidTr="00596FEA">
        <w:trPr>
          <w:trHeight w:val="481"/>
        </w:trPr>
        <w:tc>
          <w:tcPr>
            <w:tcW w:w="4899" w:type="dxa"/>
            <w:tcBorders>
              <w:top w:val="dotted" w:sz="4" w:space="0" w:color="auto"/>
              <w:left w:val="single" w:sz="4" w:space="0" w:color="auto"/>
              <w:bottom w:val="dotted" w:sz="4" w:space="0" w:color="auto"/>
              <w:right w:val="single" w:sz="4" w:space="0" w:color="auto"/>
            </w:tcBorders>
            <w:shd w:val="clear" w:color="auto" w:fill="auto"/>
            <w:vAlign w:val="center"/>
          </w:tcPr>
          <w:p w14:paraId="0E1B6601" w14:textId="77777777" w:rsidR="00596FEA" w:rsidRPr="00596FEA" w:rsidRDefault="00596FEA" w:rsidP="00116AD5">
            <w:pPr>
              <w:rPr>
                <w:rFonts w:ascii="Helvetica" w:eastAsia="Times New Roman" w:hAnsi="Helvetica"/>
                <w:color w:val="000000"/>
                <w:sz w:val="20"/>
                <w:szCs w:val="20"/>
              </w:rPr>
            </w:pPr>
            <w:r w:rsidRPr="00596FEA">
              <w:rPr>
                <w:rFonts w:ascii="Helvetica" w:eastAsia="Times New Roman" w:hAnsi="Helvetica"/>
                <w:color w:val="000000"/>
                <w:sz w:val="20"/>
                <w:szCs w:val="20"/>
              </w:rPr>
              <w:lastRenderedPageBreak/>
              <w:t>Understands the relationship between the suture and the needle driver to tie a knot</w:t>
            </w:r>
          </w:p>
        </w:tc>
        <w:tc>
          <w:tcPr>
            <w:tcW w:w="558" w:type="dxa"/>
            <w:tcBorders>
              <w:top w:val="dotted" w:sz="4" w:space="0" w:color="auto"/>
              <w:left w:val="nil"/>
              <w:bottom w:val="dotted" w:sz="4" w:space="0" w:color="auto"/>
              <w:right w:val="single" w:sz="4" w:space="0" w:color="auto"/>
            </w:tcBorders>
            <w:shd w:val="clear" w:color="auto" w:fill="auto"/>
            <w:vAlign w:val="center"/>
          </w:tcPr>
          <w:p w14:paraId="4C24F879" w14:textId="77777777" w:rsidR="00596FEA" w:rsidRPr="00596FEA" w:rsidRDefault="00596FEA" w:rsidP="00116AD5">
            <w:pPr>
              <w:jc w:val="center"/>
              <w:rPr>
                <w:rFonts w:ascii="Helvetica" w:eastAsia="Times New Roman" w:hAnsi="Helvetica"/>
                <w:color w:val="000000"/>
                <w:sz w:val="20"/>
                <w:szCs w:val="20"/>
              </w:rPr>
            </w:pPr>
            <w:r w:rsidRPr="00596FEA">
              <w:rPr>
                <w:rFonts w:ascii="Helvetica" w:eastAsia="Times New Roman" w:hAnsi="Helvetica"/>
                <w:color w:val="000000"/>
                <w:sz w:val="20"/>
                <w:szCs w:val="20"/>
              </w:rPr>
              <w:t>6</w:t>
            </w:r>
          </w:p>
        </w:tc>
        <w:tc>
          <w:tcPr>
            <w:tcW w:w="1395" w:type="dxa"/>
            <w:tcBorders>
              <w:top w:val="dotted" w:sz="4" w:space="0" w:color="auto"/>
              <w:left w:val="nil"/>
              <w:bottom w:val="dotted" w:sz="4" w:space="0" w:color="auto"/>
              <w:right w:val="single" w:sz="4" w:space="0" w:color="auto"/>
            </w:tcBorders>
            <w:shd w:val="clear" w:color="auto" w:fill="auto"/>
            <w:vAlign w:val="center"/>
          </w:tcPr>
          <w:p w14:paraId="415D1811" w14:textId="77777777" w:rsidR="00596FEA" w:rsidRPr="00596FEA" w:rsidRDefault="00596FEA" w:rsidP="00116AD5">
            <w:pPr>
              <w:rPr>
                <w:rFonts w:ascii="Helvetica" w:eastAsia="Times New Roman" w:hAnsi="Helvetica"/>
                <w:color w:val="000000"/>
                <w:sz w:val="20"/>
                <w:szCs w:val="20"/>
              </w:rPr>
            </w:pPr>
          </w:p>
        </w:tc>
        <w:tc>
          <w:tcPr>
            <w:tcW w:w="1534" w:type="dxa"/>
            <w:tcBorders>
              <w:top w:val="dotted" w:sz="4" w:space="0" w:color="auto"/>
              <w:left w:val="nil"/>
              <w:bottom w:val="dotted" w:sz="4" w:space="0" w:color="auto"/>
              <w:right w:val="single" w:sz="4" w:space="0" w:color="auto"/>
            </w:tcBorders>
            <w:shd w:val="clear" w:color="auto" w:fill="auto"/>
            <w:vAlign w:val="center"/>
          </w:tcPr>
          <w:p w14:paraId="2B712369" w14:textId="77777777" w:rsidR="00596FEA" w:rsidRPr="00596FEA" w:rsidRDefault="00596FEA" w:rsidP="00116AD5">
            <w:pPr>
              <w:rPr>
                <w:rFonts w:ascii="Helvetica" w:eastAsia="Times New Roman" w:hAnsi="Helvetica"/>
                <w:color w:val="000000"/>
                <w:sz w:val="20"/>
                <w:szCs w:val="20"/>
              </w:rPr>
            </w:pPr>
          </w:p>
        </w:tc>
        <w:tc>
          <w:tcPr>
            <w:tcW w:w="1396" w:type="dxa"/>
            <w:tcBorders>
              <w:top w:val="dotted" w:sz="4" w:space="0" w:color="auto"/>
              <w:left w:val="nil"/>
              <w:bottom w:val="dotted" w:sz="4" w:space="0" w:color="auto"/>
              <w:right w:val="single" w:sz="4" w:space="0" w:color="auto"/>
            </w:tcBorders>
            <w:shd w:val="clear" w:color="auto" w:fill="auto"/>
            <w:vAlign w:val="center"/>
          </w:tcPr>
          <w:p w14:paraId="2E6847D1" w14:textId="77777777" w:rsidR="00596FEA" w:rsidRPr="00596FEA" w:rsidRDefault="00596FEA" w:rsidP="00116AD5">
            <w:pPr>
              <w:rPr>
                <w:rFonts w:ascii="Helvetica" w:eastAsia="Times New Roman" w:hAnsi="Helvetica"/>
                <w:color w:val="000000"/>
                <w:sz w:val="20"/>
                <w:szCs w:val="20"/>
              </w:rPr>
            </w:pPr>
          </w:p>
        </w:tc>
      </w:tr>
      <w:tr w:rsidR="00596FEA" w:rsidRPr="00596FEA" w14:paraId="77098640" w14:textId="77777777" w:rsidTr="00596FEA">
        <w:trPr>
          <w:trHeight w:val="481"/>
        </w:trPr>
        <w:tc>
          <w:tcPr>
            <w:tcW w:w="4899" w:type="dxa"/>
            <w:tcBorders>
              <w:top w:val="dotted" w:sz="4" w:space="0" w:color="auto"/>
              <w:left w:val="single" w:sz="4" w:space="0" w:color="auto"/>
              <w:bottom w:val="dotted" w:sz="4" w:space="0" w:color="auto"/>
              <w:right w:val="single" w:sz="4" w:space="0" w:color="auto"/>
            </w:tcBorders>
            <w:shd w:val="clear" w:color="auto" w:fill="auto"/>
            <w:vAlign w:val="center"/>
          </w:tcPr>
          <w:p w14:paraId="69988046" w14:textId="77777777" w:rsidR="00596FEA" w:rsidRPr="00596FEA" w:rsidRDefault="00596FEA" w:rsidP="00116AD5">
            <w:pPr>
              <w:rPr>
                <w:rFonts w:ascii="Helvetica" w:eastAsia="Times New Roman" w:hAnsi="Helvetica"/>
                <w:color w:val="000000"/>
                <w:sz w:val="20"/>
                <w:szCs w:val="20"/>
              </w:rPr>
            </w:pPr>
            <w:r w:rsidRPr="00596FEA">
              <w:rPr>
                <w:rFonts w:ascii="Helvetica" w:eastAsia="Times New Roman" w:hAnsi="Helvetica"/>
                <w:color w:val="000000"/>
                <w:sz w:val="20"/>
                <w:szCs w:val="20"/>
              </w:rPr>
              <w:t>Uses an appropriate knot type (surgeon's knot slip knot, etc.) to approximate the tissues</w:t>
            </w:r>
          </w:p>
        </w:tc>
        <w:tc>
          <w:tcPr>
            <w:tcW w:w="558" w:type="dxa"/>
            <w:tcBorders>
              <w:top w:val="dotted" w:sz="4" w:space="0" w:color="auto"/>
              <w:left w:val="nil"/>
              <w:bottom w:val="dotted" w:sz="4" w:space="0" w:color="auto"/>
              <w:right w:val="single" w:sz="4" w:space="0" w:color="auto"/>
            </w:tcBorders>
            <w:shd w:val="clear" w:color="auto" w:fill="auto"/>
            <w:vAlign w:val="center"/>
          </w:tcPr>
          <w:p w14:paraId="1A7DFE89" w14:textId="77777777" w:rsidR="00596FEA" w:rsidRPr="00596FEA" w:rsidRDefault="00596FEA" w:rsidP="00116AD5">
            <w:pPr>
              <w:jc w:val="center"/>
              <w:rPr>
                <w:rFonts w:ascii="Helvetica" w:eastAsia="Times New Roman" w:hAnsi="Helvetica"/>
                <w:color w:val="000000"/>
                <w:sz w:val="20"/>
                <w:szCs w:val="20"/>
              </w:rPr>
            </w:pPr>
            <w:r w:rsidRPr="00596FEA">
              <w:rPr>
                <w:rFonts w:ascii="Helvetica" w:eastAsia="Times New Roman" w:hAnsi="Helvetica"/>
                <w:color w:val="000000"/>
                <w:sz w:val="20"/>
                <w:szCs w:val="20"/>
              </w:rPr>
              <w:t>2</w:t>
            </w:r>
          </w:p>
        </w:tc>
        <w:tc>
          <w:tcPr>
            <w:tcW w:w="1395" w:type="dxa"/>
            <w:tcBorders>
              <w:top w:val="dotted" w:sz="4" w:space="0" w:color="auto"/>
              <w:left w:val="nil"/>
              <w:bottom w:val="dotted" w:sz="4" w:space="0" w:color="auto"/>
              <w:right w:val="single" w:sz="4" w:space="0" w:color="auto"/>
            </w:tcBorders>
            <w:shd w:val="clear" w:color="auto" w:fill="auto"/>
            <w:vAlign w:val="center"/>
          </w:tcPr>
          <w:p w14:paraId="6E9A7FF8" w14:textId="77777777" w:rsidR="00596FEA" w:rsidRPr="00596FEA" w:rsidRDefault="00596FEA" w:rsidP="00116AD5">
            <w:pPr>
              <w:rPr>
                <w:rFonts w:ascii="Helvetica" w:eastAsia="Times New Roman" w:hAnsi="Helvetica"/>
                <w:color w:val="000000"/>
                <w:sz w:val="20"/>
                <w:szCs w:val="20"/>
              </w:rPr>
            </w:pPr>
          </w:p>
        </w:tc>
        <w:tc>
          <w:tcPr>
            <w:tcW w:w="1534" w:type="dxa"/>
            <w:tcBorders>
              <w:top w:val="dotted" w:sz="4" w:space="0" w:color="auto"/>
              <w:left w:val="nil"/>
              <w:bottom w:val="dotted" w:sz="4" w:space="0" w:color="auto"/>
              <w:right w:val="single" w:sz="4" w:space="0" w:color="auto"/>
            </w:tcBorders>
            <w:shd w:val="clear" w:color="auto" w:fill="auto"/>
            <w:vAlign w:val="center"/>
          </w:tcPr>
          <w:p w14:paraId="382C41C2" w14:textId="77777777" w:rsidR="00596FEA" w:rsidRPr="00596FEA" w:rsidRDefault="00596FEA" w:rsidP="00116AD5">
            <w:pPr>
              <w:rPr>
                <w:rFonts w:ascii="Helvetica" w:eastAsia="Times New Roman" w:hAnsi="Helvetica"/>
                <w:color w:val="000000"/>
                <w:sz w:val="20"/>
                <w:szCs w:val="20"/>
              </w:rPr>
            </w:pPr>
          </w:p>
        </w:tc>
        <w:tc>
          <w:tcPr>
            <w:tcW w:w="1396" w:type="dxa"/>
            <w:tcBorders>
              <w:top w:val="dotted" w:sz="4" w:space="0" w:color="auto"/>
              <w:left w:val="nil"/>
              <w:bottom w:val="dotted" w:sz="4" w:space="0" w:color="auto"/>
              <w:right w:val="single" w:sz="4" w:space="0" w:color="auto"/>
            </w:tcBorders>
            <w:shd w:val="clear" w:color="auto" w:fill="auto"/>
            <w:vAlign w:val="center"/>
          </w:tcPr>
          <w:p w14:paraId="14E38246" w14:textId="77777777" w:rsidR="00596FEA" w:rsidRPr="00596FEA" w:rsidRDefault="00596FEA" w:rsidP="00116AD5">
            <w:pPr>
              <w:rPr>
                <w:rFonts w:ascii="Helvetica" w:eastAsia="Times New Roman" w:hAnsi="Helvetica"/>
                <w:color w:val="000000"/>
                <w:sz w:val="20"/>
                <w:szCs w:val="20"/>
              </w:rPr>
            </w:pPr>
          </w:p>
        </w:tc>
      </w:tr>
      <w:tr w:rsidR="00596FEA" w:rsidRPr="00596FEA" w14:paraId="6059C8A5" w14:textId="77777777" w:rsidTr="00596FEA">
        <w:trPr>
          <w:trHeight w:val="481"/>
        </w:trPr>
        <w:tc>
          <w:tcPr>
            <w:tcW w:w="4899" w:type="dxa"/>
            <w:tcBorders>
              <w:top w:val="dotted" w:sz="4" w:space="0" w:color="auto"/>
              <w:left w:val="single" w:sz="4" w:space="0" w:color="auto"/>
              <w:bottom w:val="dotted" w:sz="4" w:space="0" w:color="auto"/>
              <w:right w:val="single" w:sz="4" w:space="0" w:color="auto"/>
            </w:tcBorders>
            <w:shd w:val="clear" w:color="auto" w:fill="auto"/>
            <w:vAlign w:val="center"/>
          </w:tcPr>
          <w:p w14:paraId="437048C0" w14:textId="77777777" w:rsidR="00596FEA" w:rsidRPr="00596FEA" w:rsidRDefault="00596FEA" w:rsidP="00116AD5">
            <w:pPr>
              <w:rPr>
                <w:rFonts w:ascii="Helvetica" w:eastAsia="Times New Roman" w:hAnsi="Helvetica"/>
                <w:color w:val="000000"/>
                <w:sz w:val="20"/>
                <w:szCs w:val="20"/>
              </w:rPr>
            </w:pPr>
            <w:r w:rsidRPr="00596FEA">
              <w:rPr>
                <w:rFonts w:ascii="Helvetica" w:eastAsia="Times New Roman" w:hAnsi="Helvetica"/>
                <w:color w:val="000000"/>
                <w:sz w:val="20"/>
                <w:szCs w:val="20"/>
              </w:rPr>
              <w:t>Ties the knots securely (tightly)</w:t>
            </w:r>
          </w:p>
        </w:tc>
        <w:tc>
          <w:tcPr>
            <w:tcW w:w="558" w:type="dxa"/>
            <w:tcBorders>
              <w:top w:val="dotted" w:sz="4" w:space="0" w:color="auto"/>
              <w:left w:val="nil"/>
              <w:bottom w:val="dotted" w:sz="4" w:space="0" w:color="auto"/>
              <w:right w:val="single" w:sz="4" w:space="0" w:color="auto"/>
            </w:tcBorders>
            <w:shd w:val="clear" w:color="auto" w:fill="auto"/>
            <w:vAlign w:val="center"/>
          </w:tcPr>
          <w:p w14:paraId="45A3BF32" w14:textId="77777777" w:rsidR="00596FEA" w:rsidRPr="00596FEA" w:rsidRDefault="00596FEA" w:rsidP="00116AD5">
            <w:pPr>
              <w:jc w:val="center"/>
              <w:rPr>
                <w:rFonts w:ascii="Helvetica" w:eastAsia="Times New Roman" w:hAnsi="Helvetica"/>
                <w:color w:val="000000"/>
                <w:sz w:val="20"/>
                <w:szCs w:val="20"/>
              </w:rPr>
            </w:pPr>
            <w:r w:rsidRPr="00596FEA">
              <w:rPr>
                <w:rFonts w:ascii="Helvetica" w:eastAsia="Times New Roman" w:hAnsi="Helvetica"/>
                <w:color w:val="000000"/>
                <w:sz w:val="20"/>
                <w:szCs w:val="20"/>
              </w:rPr>
              <w:t>2</w:t>
            </w:r>
          </w:p>
        </w:tc>
        <w:tc>
          <w:tcPr>
            <w:tcW w:w="1395" w:type="dxa"/>
            <w:tcBorders>
              <w:top w:val="dotted" w:sz="4" w:space="0" w:color="auto"/>
              <w:left w:val="nil"/>
              <w:bottom w:val="dotted" w:sz="4" w:space="0" w:color="auto"/>
              <w:right w:val="single" w:sz="4" w:space="0" w:color="auto"/>
            </w:tcBorders>
            <w:shd w:val="clear" w:color="auto" w:fill="auto"/>
            <w:vAlign w:val="center"/>
          </w:tcPr>
          <w:p w14:paraId="35EACC03" w14:textId="77777777" w:rsidR="00596FEA" w:rsidRPr="00596FEA" w:rsidRDefault="00596FEA" w:rsidP="00116AD5">
            <w:pPr>
              <w:rPr>
                <w:rFonts w:ascii="Helvetica" w:eastAsia="Times New Roman" w:hAnsi="Helvetica"/>
                <w:color w:val="000000"/>
                <w:sz w:val="20"/>
                <w:szCs w:val="20"/>
              </w:rPr>
            </w:pPr>
          </w:p>
        </w:tc>
        <w:tc>
          <w:tcPr>
            <w:tcW w:w="1534" w:type="dxa"/>
            <w:tcBorders>
              <w:top w:val="dotted" w:sz="4" w:space="0" w:color="auto"/>
              <w:left w:val="nil"/>
              <w:bottom w:val="dotted" w:sz="4" w:space="0" w:color="auto"/>
              <w:right w:val="single" w:sz="4" w:space="0" w:color="auto"/>
            </w:tcBorders>
            <w:shd w:val="clear" w:color="auto" w:fill="auto"/>
            <w:vAlign w:val="center"/>
          </w:tcPr>
          <w:p w14:paraId="0BA169AF" w14:textId="77777777" w:rsidR="00596FEA" w:rsidRPr="00596FEA" w:rsidRDefault="00596FEA" w:rsidP="00116AD5">
            <w:pPr>
              <w:rPr>
                <w:rFonts w:ascii="Helvetica" w:eastAsia="Times New Roman" w:hAnsi="Helvetica"/>
                <w:color w:val="000000"/>
                <w:sz w:val="20"/>
                <w:szCs w:val="20"/>
              </w:rPr>
            </w:pPr>
          </w:p>
        </w:tc>
        <w:tc>
          <w:tcPr>
            <w:tcW w:w="1396" w:type="dxa"/>
            <w:tcBorders>
              <w:top w:val="dotted" w:sz="4" w:space="0" w:color="auto"/>
              <w:left w:val="nil"/>
              <w:bottom w:val="dotted" w:sz="4" w:space="0" w:color="auto"/>
              <w:right w:val="single" w:sz="4" w:space="0" w:color="auto"/>
            </w:tcBorders>
            <w:shd w:val="clear" w:color="auto" w:fill="auto"/>
            <w:vAlign w:val="center"/>
          </w:tcPr>
          <w:p w14:paraId="4A6002D7" w14:textId="77777777" w:rsidR="00596FEA" w:rsidRPr="00596FEA" w:rsidRDefault="00596FEA" w:rsidP="00116AD5">
            <w:pPr>
              <w:rPr>
                <w:rFonts w:ascii="Helvetica" w:eastAsia="Times New Roman" w:hAnsi="Helvetica"/>
                <w:color w:val="000000"/>
                <w:sz w:val="20"/>
                <w:szCs w:val="20"/>
              </w:rPr>
            </w:pPr>
          </w:p>
        </w:tc>
      </w:tr>
      <w:tr w:rsidR="00596FEA" w:rsidRPr="00596FEA" w14:paraId="32C1DC5C" w14:textId="77777777" w:rsidTr="00596FEA">
        <w:trPr>
          <w:trHeight w:val="481"/>
        </w:trPr>
        <w:tc>
          <w:tcPr>
            <w:tcW w:w="4899" w:type="dxa"/>
            <w:tcBorders>
              <w:top w:val="dotted" w:sz="4" w:space="0" w:color="auto"/>
              <w:left w:val="single" w:sz="4" w:space="0" w:color="auto"/>
              <w:bottom w:val="dotted" w:sz="4" w:space="0" w:color="auto"/>
              <w:right w:val="single" w:sz="4" w:space="0" w:color="auto"/>
            </w:tcBorders>
            <w:shd w:val="clear" w:color="auto" w:fill="auto"/>
            <w:vAlign w:val="center"/>
          </w:tcPr>
          <w:p w14:paraId="6F735A46" w14:textId="77777777" w:rsidR="00596FEA" w:rsidRPr="00596FEA" w:rsidRDefault="00596FEA" w:rsidP="00116AD5">
            <w:pPr>
              <w:rPr>
                <w:rFonts w:ascii="Helvetica" w:eastAsia="Times New Roman" w:hAnsi="Helvetica"/>
                <w:color w:val="000000"/>
                <w:sz w:val="20"/>
                <w:szCs w:val="20"/>
              </w:rPr>
            </w:pPr>
            <w:r w:rsidRPr="00596FEA">
              <w:rPr>
                <w:rFonts w:ascii="Helvetica" w:eastAsia="Times New Roman" w:hAnsi="Helvetica"/>
                <w:color w:val="000000"/>
                <w:sz w:val="20"/>
                <w:szCs w:val="20"/>
              </w:rPr>
              <w:t>Works with the instruments at an appropriate depth (i.e. not too close to the camera)</w:t>
            </w:r>
          </w:p>
        </w:tc>
        <w:tc>
          <w:tcPr>
            <w:tcW w:w="558" w:type="dxa"/>
            <w:tcBorders>
              <w:top w:val="dotted" w:sz="4" w:space="0" w:color="auto"/>
              <w:left w:val="nil"/>
              <w:bottom w:val="dotted" w:sz="4" w:space="0" w:color="auto"/>
              <w:right w:val="single" w:sz="4" w:space="0" w:color="auto"/>
            </w:tcBorders>
            <w:shd w:val="clear" w:color="auto" w:fill="auto"/>
            <w:vAlign w:val="center"/>
          </w:tcPr>
          <w:p w14:paraId="375B24B1" w14:textId="77777777" w:rsidR="00596FEA" w:rsidRPr="00596FEA" w:rsidRDefault="00596FEA" w:rsidP="00116AD5">
            <w:pPr>
              <w:jc w:val="center"/>
              <w:rPr>
                <w:rFonts w:ascii="Helvetica" w:eastAsia="Times New Roman" w:hAnsi="Helvetica"/>
                <w:color w:val="000000"/>
                <w:sz w:val="20"/>
                <w:szCs w:val="20"/>
              </w:rPr>
            </w:pPr>
            <w:r w:rsidRPr="00596FEA">
              <w:rPr>
                <w:rFonts w:ascii="Helvetica" w:eastAsia="Times New Roman" w:hAnsi="Helvetica"/>
                <w:color w:val="000000"/>
                <w:sz w:val="20"/>
                <w:szCs w:val="20"/>
              </w:rPr>
              <w:t>1</w:t>
            </w:r>
          </w:p>
        </w:tc>
        <w:tc>
          <w:tcPr>
            <w:tcW w:w="1395" w:type="dxa"/>
            <w:tcBorders>
              <w:top w:val="dotted" w:sz="4" w:space="0" w:color="auto"/>
              <w:left w:val="nil"/>
              <w:bottom w:val="dotted" w:sz="4" w:space="0" w:color="auto"/>
              <w:right w:val="single" w:sz="4" w:space="0" w:color="auto"/>
            </w:tcBorders>
            <w:shd w:val="clear" w:color="auto" w:fill="auto"/>
            <w:vAlign w:val="center"/>
          </w:tcPr>
          <w:p w14:paraId="3E9B7E7B" w14:textId="77777777" w:rsidR="00596FEA" w:rsidRPr="00596FEA" w:rsidRDefault="00596FEA" w:rsidP="00116AD5">
            <w:pPr>
              <w:rPr>
                <w:rFonts w:ascii="Helvetica" w:eastAsia="Times New Roman" w:hAnsi="Helvetica"/>
                <w:color w:val="000000"/>
                <w:sz w:val="20"/>
                <w:szCs w:val="20"/>
              </w:rPr>
            </w:pPr>
          </w:p>
        </w:tc>
        <w:tc>
          <w:tcPr>
            <w:tcW w:w="1534" w:type="dxa"/>
            <w:tcBorders>
              <w:top w:val="dotted" w:sz="4" w:space="0" w:color="auto"/>
              <w:left w:val="nil"/>
              <w:bottom w:val="dotted" w:sz="4" w:space="0" w:color="auto"/>
              <w:right w:val="single" w:sz="4" w:space="0" w:color="auto"/>
            </w:tcBorders>
            <w:shd w:val="clear" w:color="auto" w:fill="auto"/>
            <w:vAlign w:val="center"/>
          </w:tcPr>
          <w:p w14:paraId="6E5008E7" w14:textId="77777777" w:rsidR="00596FEA" w:rsidRPr="00596FEA" w:rsidRDefault="00596FEA" w:rsidP="00116AD5">
            <w:pPr>
              <w:rPr>
                <w:rFonts w:ascii="Helvetica" w:eastAsia="Times New Roman" w:hAnsi="Helvetica"/>
                <w:color w:val="000000"/>
                <w:sz w:val="20"/>
                <w:szCs w:val="20"/>
              </w:rPr>
            </w:pPr>
          </w:p>
        </w:tc>
        <w:tc>
          <w:tcPr>
            <w:tcW w:w="1396" w:type="dxa"/>
            <w:tcBorders>
              <w:top w:val="dotted" w:sz="4" w:space="0" w:color="auto"/>
              <w:left w:val="nil"/>
              <w:bottom w:val="dotted" w:sz="4" w:space="0" w:color="auto"/>
              <w:right w:val="single" w:sz="4" w:space="0" w:color="auto"/>
            </w:tcBorders>
            <w:shd w:val="clear" w:color="auto" w:fill="auto"/>
            <w:vAlign w:val="center"/>
          </w:tcPr>
          <w:p w14:paraId="0F72660E" w14:textId="77777777" w:rsidR="00596FEA" w:rsidRPr="00596FEA" w:rsidRDefault="00596FEA" w:rsidP="00116AD5">
            <w:pPr>
              <w:rPr>
                <w:rFonts w:ascii="Helvetica" w:eastAsia="Times New Roman" w:hAnsi="Helvetica"/>
                <w:color w:val="000000"/>
                <w:sz w:val="20"/>
                <w:szCs w:val="20"/>
              </w:rPr>
            </w:pPr>
          </w:p>
        </w:tc>
      </w:tr>
      <w:tr w:rsidR="00596FEA" w:rsidRPr="00596FEA" w14:paraId="791B43E2" w14:textId="77777777" w:rsidTr="00596FEA">
        <w:trPr>
          <w:trHeight w:val="481"/>
        </w:trPr>
        <w:tc>
          <w:tcPr>
            <w:tcW w:w="4899" w:type="dxa"/>
            <w:tcBorders>
              <w:top w:val="dotted" w:sz="4" w:space="0" w:color="auto"/>
              <w:left w:val="single" w:sz="4" w:space="0" w:color="auto"/>
              <w:bottom w:val="dotted" w:sz="4" w:space="0" w:color="auto"/>
              <w:right w:val="single" w:sz="4" w:space="0" w:color="auto"/>
            </w:tcBorders>
            <w:shd w:val="clear" w:color="auto" w:fill="auto"/>
            <w:vAlign w:val="center"/>
          </w:tcPr>
          <w:p w14:paraId="522F94E1" w14:textId="77777777" w:rsidR="00596FEA" w:rsidRPr="00596FEA" w:rsidRDefault="00596FEA" w:rsidP="00116AD5">
            <w:pPr>
              <w:rPr>
                <w:rFonts w:ascii="Helvetica" w:eastAsia="Times New Roman" w:hAnsi="Helvetica"/>
                <w:color w:val="000000"/>
                <w:sz w:val="20"/>
                <w:szCs w:val="20"/>
              </w:rPr>
            </w:pPr>
            <w:r w:rsidRPr="00596FEA">
              <w:rPr>
                <w:rFonts w:ascii="Helvetica" w:eastAsia="Times New Roman" w:hAnsi="Helvetica"/>
                <w:color w:val="000000"/>
                <w:sz w:val="20"/>
                <w:szCs w:val="20"/>
              </w:rPr>
              <w:t>Keeps the instruments within the field of view</w:t>
            </w:r>
          </w:p>
        </w:tc>
        <w:tc>
          <w:tcPr>
            <w:tcW w:w="558" w:type="dxa"/>
            <w:tcBorders>
              <w:top w:val="dotted" w:sz="4" w:space="0" w:color="auto"/>
              <w:left w:val="nil"/>
              <w:bottom w:val="dotted" w:sz="4" w:space="0" w:color="auto"/>
              <w:right w:val="single" w:sz="4" w:space="0" w:color="auto"/>
            </w:tcBorders>
            <w:shd w:val="clear" w:color="auto" w:fill="auto"/>
            <w:vAlign w:val="center"/>
          </w:tcPr>
          <w:p w14:paraId="066F6551" w14:textId="77777777" w:rsidR="00596FEA" w:rsidRPr="00596FEA" w:rsidRDefault="00596FEA" w:rsidP="00116AD5">
            <w:pPr>
              <w:jc w:val="center"/>
              <w:rPr>
                <w:rFonts w:ascii="Helvetica" w:eastAsia="Times New Roman" w:hAnsi="Helvetica"/>
                <w:color w:val="000000"/>
                <w:sz w:val="20"/>
                <w:szCs w:val="20"/>
              </w:rPr>
            </w:pPr>
            <w:r w:rsidRPr="00596FEA">
              <w:rPr>
                <w:rFonts w:ascii="Helvetica" w:eastAsia="Times New Roman" w:hAnsi="Helvetica"/>
                <w:color w:val="000000"/>
                <w:sz w:val="20"/>
                <w:szCs w:val="20"/>
              </w:rPr>
              <w:t>2</w:t>
            </w:r>
          </w:p>
        </w:tc>
        <w:tc>
          <w:tcPr>
            <w:tcW w:w="1395" w:type="dxa"/>
            <w:tcBorders>
              <w:top w:val="dotted" w:sz="4" w:space="0" w:color="auto"/>
              <w:left w:val="nil"/>
              <w:bottom w:val="dotted" w:sz="4" w:space="0" w:color="auto"/>
              <w:right w:val="single" w:sz="4" w:space="0" w:color="auto"/>
            </w:tcBorders>
            <w:shd w:val="clear" w:color="auto" w:fill="auto"/>
            <w:vAlign w:val="center"/>
          </w:tcPr>
          <w:p w14:paraId="7A8E8547" w14:textId="77777777" w:rsidR="00596FEA" w:rsidRPr="00596FEA" w:rsidRDefault="00596FEA" w:rsidP="00116AD5">
            <w:pPr>
              <w:rPr>
                <w:rFonts w:ascii="Helvetica" w:eastAsia="Times New Roman" w:hAnsi="Helvetica"/>
                <w:color w:val="000000"/>
                <w:sz w:val="20"/>
                <w:szCs w:val="20"/>
              </w:rPr>
            </w:pPr>
          </w:p>
        </w:tc>
        <w:tc>
          <w:tcPr>
            <w:tcW w:w="1534" w:type="dxa"/>
            <w:tcBorders>
              <w:top w:val="dotted" w:sz="4" w:space="0" w:color="auto"/>
              <w:left w:val="nil"/>
              <w:bottom w:val="dotted" w:sz="4" w:space="0" w:color="auto"/>
              <w:right w:val="single" w:sz="4" w:space="0" w:color="auto"/>
            </w:tcBorders>
            <w:shd w:val="clear" w:color="auto" w:fill="auto"/>
            <w:vAlign w:val="center"/>
          </w:tcPr>
          <w:p w14:paraId="489BDF1E" w14:textId="77777777" w:rsidR="00596FEA" w:rsidRPr="00596FEA" w:rsidRDefault="00596FEA" w:rsidP="00116AD5">
            <w:pPr>
              <w:rPr>
                <w:rFonts w:ascii="Helvetica" w:eastAsia="Times New Roman" w:hAnsi="Helvetica"/>
                <w:color w:val="000000"/>
                <w:sz w:val="20"/>
                <w:szCs w:val="20"/>
              </w:rPr>
            </w:pPr>
          </w:p>
        </w:tc>
        <w:tc>
          <w:tcPr>
            <w:tcW w:w="1396" w:type="dxa"/>
            <w:tcBorders>
              <w:top w:val="dotted" w:sz="4" w:space="0" w:color="auto"/>
              <w:left w:val="nil"/>
              <w:bottom w:val="dotted" w:sz="4" w:space="0" w:color="auto"/>
              <w:right w:val="single" w:sz="4" w:space="0" w:color="auto"/>
            </w:tcBorders>
            <w:shd w:val="clear" w:color="auto" w:fill="auto"/>
            <w:vAlign w:val="center"/>
          </w:tcPr>
          <w:p w14:paraId="1ECB5226" w14:textId="77777777" w:rsidR="00596FEA" w:rsidRPr="00596FEA" w:rsidRDefault="00596FEA" w:rsidP="00116AD5">
            <w:pPr>
              <w:rPr>
                <w:rFonts w:ascii="Helvetica" w:eastAsia="Times New Roman" w:hAnsi="Helvetica"/>
                <w:color w:val="000000"/>
                <w:sz w:val="20"/>
                <w:szCs w:val="20"/>
              </w:rPr>
            </w:pPr>
          </w:p>
        </w:tc>
      </w:tr>
      <w:tr w:rsidR="00596FEA" w:rsidRPr="00596FEA" w14:paraId="4438681F" w14:textId="77777777" w:rsidTr="00596FEA">
        <w:trPr>
          <w:trHeight w:val="481"/>
        </w:trPr>
        <w:tc>
          <w:tcPr>
            <w:tcW w:w="4899" w:type="dxa"/>
            <w:tcBorders>
              <w:top w:val="dotted" w:sz="4" w:space="0" w:color="auto"/>
              <w:left w:val="single" w:sz="4" w:space="0" w:color="auto"/>
              <w:bottom w:val="dotted" w:sz="4" w:space="0" w:color="auto"/>
              <w:right w:val="single" w:sz="4" w:space="0" w:color="auto"/>
            </w:tcBorders>
            <w:shd w:val="clear" w:color="auto" w:fill="auto"/>
            <w:vAlign w:val="center"/>
          </w:tcPr>
          <w:p w14:paraId="26082B44" w14:textId="77777777" w:rsidR="00596FEA" w:rsidRPr="00596FEA" w:rsidRDefault="00596FEA" w:rsidP="00116AD5">
            <w:pPr>
              <w:rPr>
                <w:rFonts w:ascii="Helvetica" w:eastAsia="Times New Roman" w:hAnsi="Helvetica"/>
                <w:color w:val="000000"/>
                <w:sz w:val="20"/>
                <w:szCs w:val="20"/>
              </w:rPr>
            </w:pPr>
            <w:r w:rsidRPr="00596FEA">
              <w:rPr>
                <w:rFonts w:ascii="Helvetica" w:eastAsia="Times New Roman" w:hAnsi="Helvetica"/>
                <w:color w:val="000000"/>
                <w:sz w:val="20"/>
                <w:szCs w:val="20"/>
              </w:rPr>
              <w:t>Moves the instruments smoothly towards specific targets</w:t>
            </w:r>
          </w:p>
        </w:tc>
        <w:tc>
          <w:tcPr>
            <w:tcW w:w="558" w:type="dxa"/>
            <w:tcBorders>
              <w:top w:val="dotted" w:sz="4" w:space="0" w:color="auto"/>
              <w:left w:val="nil"/>
              <w:bottom w:val="dotted" w:sz="4" w:space="0" w:color="auto"/>
              <w:right w:val="single" w:sz="4" w:space="0" w:color="auto"/>
            </w:tcBorders>
            <w:shd w:val="clear" w:color="auto" w:fill="auto"/>
            <w:vAlign w:val="center"/>
          </w:tcPr>
          <w:p w14:paraId="2270946A" w14:textId="77777777" w:rsidR="00596FEA" w:rsidRPr="00596FEA" w:rsidRDefault="00596FEA" w:rsidP="00116AD5">
            <w:pPr>
              <w:jc w:val="center"/>
              <w:rPr>
                <w:rFonts w:ascii="Helvetica" w:eastAsia="Times New Roman" w:hAnsi="Helvetica"/>
                <w:color w:val="000000"/>
                <w:sz w:val="20"/>
                <w:szCs w:val="20"/>
              </w:rPr>
            </w:pPr>
            <w:r w:rsidRPr="00596FEA">
              <w:rPr>
                <w:rFonts w:ascii="Helvetica" w:eastAsia="Times New Roman" w:hAnsi="Helvetica"/>
                <w:color w:val="000000"/>
                <w:sz w:val="20"/>
                <w:szCs w:val="20"/>
              </w:rPr>
              <w:t>6</w:t>
            </w:r>
          </w:p>
        </w:tc>
        <w:tc>
          <w:tcPr>
            <w:tcW w:w="1395" w:type="dxa"/>
            <w:tcBorders>
              <w:top w:val="dotted" w:sz="4" w:space="0" w:color="auto"/>
              <w:left w:val="nil"/>
              <w:bottom w:val="dotted" w:sz="4" w:space="0" w:color="auto"/>
              <w:right w:val="single" w:sz="4" w:space="0" w:color="auto"/>
            </w:tcBorders>
            <w:shd w:val="clear" w:color="auto" w:fill="auto"/>
            <w:vAlign w:val="center"/>
          </w:tcPr>
          <w:p w14:paraId="53FA6FA3" w14:textId="77777777" w:rsidR="00596FEA" w:rsidRPr="00596FEA" w:rsidRDefault="00596FEA" w:rsidP="00116AD5">
            <w:pPr>
              <w:rPr>
                <w:rFonts w:ascii="Helvetica" w:eastAsia="Times New Roman" w:hAnsi="Helvetica"/>
                <w:color w:val="000000"/>
                <w:sz w:val="20"/>
                <w:szCs w:val="20"/>
              </w:rPr>
            </w:pPr>
          </w:p>
        </w:tc>
        <w:tc>
          <w:tcPr>
            <w:tcW w:w="1534" w:type="dxa"/>
            <w:tcBorders>
              <w:top w:val="dotted" w:sz="4" w:space="0" w:color="auto"/>
              <w:left w:val="nil"/>
              <w:bottom w:val="dotted" w:sz="4" w:space="0" w:color="auto"/>
              <w:right w:val="single" w:sz="4" w:space="0" w:color="auto"/>
            </w:tcBorders>
            <w:shd w:val="clear" w:color="auto" w:fill="auto"/>
            <w:vAlign w:val="center"/>
          </w:tcPr>
          <w:p w14:paraId="4999A4D8" w14:textId="77777777" w:rsidR="00596FEA" w:rsidRPr="00596FEA" w:rsidRDefault="00596FEA" w:rsidP="00116AD5">
            <w:pPr>
              <w:rPr>
                <w:rFonts w:ascii="Helvetica" w:eastAsia="Times New Roman" w:hAnsi="Helvetica"/>
                <w:color w:val="000000"/>
                <w:sz w:val="20"/>
                <w:szCs w:val="20"/>
              </w:rPr>
            </w:pPr>
          </w:p>
        </w:tc>
        <w:tc>
          <w:tcPr>
            <w:tcW w:w="1396" w:type="dxa"/>
            <w:tcBorders>
              <w:top w:val="dotted" w:sz="4" w:space="0" w:color="auto"/>
              <w:left w:val="nil"/>
              <w:bottom w:val="dotted" w:sz="4" w:space="0" w:color="auto"/>
              <w:right w:val="single" w:sz="4" w:space="0" w:color="auto"/>
            </w:tcBorders>
            <w:shd w:val="clear" w:color="auto" w:fill="auto"/>
            <w:vAlign w:val="center"/>
          </w:tcPr>
          <w:p w14:paraId="2655CA23" w14:textId="77777777" w:rsidR="00596FEA" w:rsidRPr="00596FEA" w:rsidRDefault="00596FEA" w:rsidP="00116AD5">
            <w:pPr>
              <w:rPr>
                <w:rFonts w:ascii="Helvetica" w:eastAsia="Times New Roman" w:hAnsi="Helvetica"/>
                <w:color w:val="000000"/>
                <w:sz w:val="20"/>
                <w:szCs w:val="20"/>
              </w:rPr>
            </w:pPr>
          </w:p>
        </w:tc>
      </w:tr>
      <w:tr w:rsidR="00596FEA" w:rsidRPr="00596FEA" w14:paraId="46BFBA1E" w14:textId="77777777" w:rsidTr="00596FEA">
        <w:trPr>
          <w:trHeight w:val="481"/>
        </w:trPr>
        <w:tc>
          <w:tcPr>
            <w:tcW w:w="4899" w:type="dxa"/>
            <w:tcBorders>
              <w:top w:val="dotted" w:sz="4" w:space="0" w:color="auto"/>
              <w:left w:val="single" w:sz="4" w:space="0" w:color="auto"/>
              <w:bottom w:val="single" w:sz="4" w:space="0" w:color="auto"/>
              <w:right w:val="single" w:sz="4" w:space="0" w:color="auto"/>
            </w:tcBorders>
            <w:shd w:val="clear" w:color="auto" w:fill="auto"/>
            <w:vAlign w:val="center"/>
          </w:tcPr>
          <w:p w14:paraId="42FF4B12" w14:textId="77777777" w:rsidR="00596FEA" w:rsidRPr="00596FEA" w:rsidRDefault="00596FEA" w:rsidP="00116AD5">
            <w:pPr>
              <w:rPr>
                <w:rFonts w:ascii="Helvetica" w:eastAsia="Times New Roman" w:hAnsi="Helvetica"/>
                <w:color w:val="000000"/>
                <w:sz w:val="20"/>
                <w:szCs w:val="20"/>
              </w:rPr>
            </w:pPr>
            <w:r w:rsidRPr="00596FEA">
              <w:rPr>
                <w:rFonts w:ascii="Helvetica" w:eastAsia="Times New Roman" w:hAnsi="Helvetica"/>
                <w:bCs/>
                <w:color w:val="000000"/>
                <w:sz w:val="20"/>
                <w:szCs w:val="20"/>
              </w:rPr>
              <w:t>Maintains awareness of the location of the needle tip throughout the task</w:t>
            </w:r>
          </w:p>
        </w:tc>
        <w:tc>
          <w:tcPr>
            <w:tcW w:w="558" w:type="dxa"/>
            <w:tcBorders>
              <w:top w:val="dotted" w:sz="4" w:space="0" w:color="auto"/>
              <w:left w:val="nil"/>
              <w:bottom w:val="single" w:sz="4" w:space="0" w:color="auto"/>
              <w:right w:val="single" w:sz="4" w:space="0" w:color="auto"/>
            </w:tcBorders>
            <w:shd w:val="clear" w:color="auto" w:fill="auto"/>
            <w:vAlign w:val="center"/>
          </w:tcPr>
          <w:p w14:paraId="56EFDB43" w14:textId="77777777" w:rsidR="00596FEA" w:rsidRPr="00596FEA" w:rsidRDefault="00596FEA" w:rsidP="00116AD5">
            <w:pPr>
              <w:jc w:val="center"/>
              <w:rPr>
                <w:rFonts w:ascii="Helvetica" w:eastAsia="Times New Roman" w:hAnsi="Helvetica"/>
                <w:color w:val="000000"/>
                <w:sz w:val="20"/>
                <w:szCs w:val="20"/>
              </w:rPr>
            </w:pPr>
            <w:r w:rsidRPr="00596FEA">
              <w:rPr>
                <w:rFonts w:ascii="Helvetica" w:eastAsia="Times New Roman" w:hAnsi="Helvetica"/>
                <w:color w:val="000000"/>
                <w:sz w:val="20"/>
                <w:szCs w:val="20"/>
              </w:rPr>
              <w:t>2&amp;6</w:t>
            </w:r>
          </w:p>
        </w:tc>
        <w:tc>
          <w:tcPr>
            <w:tcW w:w="1395" w:type="dxa"/>
            <w:tcBorders>
              <w:top w:val="dotted" w:sz="4" w:space="0" w:color="auto"/>
              <w:left w:val="nil"/>
              <w:bottom w:val="single" w:sz="4" w:space="0" w:color="auto"/>
              <w:right w:val="single" w:sz="4" w:space="0" w:color="auto"/>
            </w:tcBorders>
            <w:shd w:val="clear" w:color="auto" w:fill="auto"/>
            <w:vAlign w:val="center"/>
          </w:tcPr>
          <w:p w14:paraId="4ABB7E7E" w14:textId="77777777" w:rsidR="00596FEA" w:rsidRPr="00596FEA" w:rsidRDefault="00596FEA" w:rsidP="00116AD5">
            <w:pPr>
              <w:rPr>
                <w:rFonts w:ascii="Helvetica" w:eastAsia="Times New Roman" w:hAnsi="Helvetica"/>
                <w:color w:val="000000"/>
                <w:sz w:val="20"/>
                <w:szCs w:val="20"/>
              </w:rPr>
            </w:pPr>
          </w:p>
        </w:tc>
        <w:tc>
          <w:tcPr>
            <w:tcW w:w="1534" w:type="dxa"/>
            <w:tcBorders>
              <w:top w:val="dotted" w:sz="4" w:space="0" w:color="auto"/>
              <w:left w:val="nil"/>
              <w:bottom w:val="single" w:sz="4" w:space="0" w:color="auto"/>
              <w:right w:val="single" w:sz="4" w:space="0" w:color="auto"/>
            </w:tcBorders>
            <w:shd w:val="clear" w:color="auto" w:fill="auto"/>
            <w:vAlign w:val="center"/>
          </w:tcPr>
          <w:p w14:paraId="15F089DC" w14:textId="77777777" w:rsidR="00596FEA" w:rsidRPr="00596FEA" w:rsidRDefault="00596FEA" w:rsidP="00116AD5">
            <w:pPr>
              <w:rPr>
                <w:rFonts w:ascii="Helvetica" w:eastAsia="Times New Roman" w:hAnsi="Helvetica"/>
                <w:color w:val="000000"/>
                <w:sz w:val="20"/>
                <w:szCs w:val="20"/>
              </w:rPr>
            </w:pPr>
          </w:p>
        </w:tc>
        <w:tc>
          <w:tcPr>
            <w:tcW w:w="1396" w:type="dxa"/>
            <w:tcBorders>
              <w:top w:val="dotted" w:sz="4" w:space="0" w:color="auto"/>
              <w:left w:val="nil"/>
              <w:bottom w:val="single" w:sz="4" w:space="0" w:color="auto"/>
              <w:right w:val="single" w:sz="4" w:space="0" w:color="auto"/>
            </w:tcBorders>
            <w:shd w:val="clear" w:color="auto" w:fill="auto"/>
            <w:vAlign w:val="center"/>
          </w:tcPr>
          <w:p w14:paraId="47E5677B" w14:textId="77777777" w:rsidR="00596FEA" w:rsidRPr="00596FEA" w:rsidRDefault="00596FEA" w:rsidP="00116AD5">
            <w:pPr>
              <w:rPr>
                <w:rFonts w:ascii="Helvetica" w:eastAsia="Times New Roman" w:hAnsi="Helvetica"/>
                <w:color w:val="000000"/>
                <w:sz w:val="20"/>
                <w:szCs w:val="20"/>
              </w:rPr>
            </w:pPr>
          </w:p>
        </w:tc>
      </w:tr>
      <w:tr w:rsidR="00596FEA" w:rsidRPr="00596FEA" w14:paraId="6110D576" w14:textId="77777777" w:rsidTr="00596FEA">
        <w:trPr>
          <w:trHeight w:val="481"/>
        </w:trPr>
        <w:tc>
          <w:tcPr>
            <w:tcW w:w="9782" w:type="dxa"/>
            <w:gridSpan w:val="5"/>
            <w:tcBorders>
              <w:top w:val="single" w:sz="4" w:space="0" w:color="auto"/>
            </w:tcBorders>
            <w:shd w:val="clear" w:color="auto" w:fill="auto"/>
            <w:vAlign w:val="center"/>
          </w:tcPr>
          <w:p w14:paraId="4453E1F9" w14:textId="77777777" w:rsidR="00596FEA" w:rsidRPr="00596FEA" w:rsidRDefault="00596FEA" w:rsidP="00116AD5">
            <w:pPr>
              <w:rPr>
                <w:rFonts w:ascii="Helvetica" w:eastAsia="Times New Roman" w:hAnsi="Helvetica"/>
                <w:color w:val="000000"/>
                <w:sz w:val="20"/>
                <w:szCs w:val="20"/>
              </w:rPr>
            </w:pPr>
            <w:r w:rsidRPr="00596FEA">
              <w:rPr>
                <w:rFonts w:ascii="Helvetica" w:eastAsia="Times New Roman" w:hAnsi="Helvetica"/>
                <w:b/>
                <w:bCs/>
                <w:color w:val="000000"/>
                <w:sz w:val="20"/>
                <w:szCs w:val="20"/>
              </w:rPr>
              <w:t>COMPREHENSION CATEGORY (CC) KEY:</w:t>
            </w:r>
            <w:r w:rsidRPr="00596FEA">
              <w:rPr>
                <w:rFonts w:ascii="Helvetica" w:eastAsia="Times New Roman" w:hAnsi="Helvetica"/>
                <w:bCs/>
                <w:color w:val="000000"/>
                <w:sz w:val="20"/>
                <w:szCs w:val="20"/>
              </w:rPr>
              <w:t xml:space="preserve"> 1 Depth Perception, 2 Laparoscopic Safety, 3 Bimanual Dexterity, 4 Exposure, 5 Tissue Handling, 6 Instrument Manipulation, 7 Planning</w:t>
            </w:r>
          </w:p>
        </w:tc>
      </w:tr>
    </w:tbl>
    <w:p w14:paraId="5DD9FF0F" w14:textId="77777777" w:rsidR="00596FEA" w:rsidRDefault="00596FEA">
      <w:pPr>
        <w:rPr>
          <w:b/>
          <w:sz w:val="22"/>
          <w:szCs w:val="22"/>
        </w:rPr>
      </w:pPr>
    </w:p>
    <w:tbl>
      <w:tblPr>
        <w:tblW w:w="9782" w:type="dxa"/>
        <w:tblInd w:w="93" w:type="dxa"/>
        <w:tblLayout w:type="fixed"/>
        <w:tblLook w:val="04A0" w:firstRow="1" w:lastRow="0" w:firstColumn="1" w:lastColumn="0" w:noHBand="0" w:noVBand="1"/>
      </w:tblPr>
      <w:tblGrid>
        <w:gridCol w:w="4899"/>
        <w:gridCol w:w="558"/>
        <w:gridCol w:w="1395"/>
        <w:gridCol w:w="1534"/>
        <w:gridCol w:w="1396"/>
      </w:tblGrid>
      <w:tr w:rsidR="00596FEA" w:rsidRPr="0046376E" w14:paraId="6F828D8B" w14:textId="77777777" w:rsidTr="00116AD5">
        <w:trPr>
          <w:trHeight w:val="411"/>
        </w:trPr>
        <w:tc>
          <w:tcPr>
            <w:tcW w:w="489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1AD192" w14:textId="77777777" w:rsidR="00596FEA" w:rsidRPr="0046376E" w:rsidRDefault="00596FEA" w:rsidP="00116AD5">
            <w:pPr>
              <w:jc w:val="center"/>
              <w:rPr>
                <w:rFonts w:ascii="Helvetica" w:eastAsia="Times New Roman" w:hAnsi="Helvetica"/>
                <w:b/>
                <w:bCs/>
                <w:color w:val="000000"/>
                <w:sz w:val="20"/>
                <w:szCs w:val="20"/>
              </w:rPr>
            </w:pPr>
            <w:r w:rsidRPr="0046376E">
              <w:rPr>
                <w:rFonts w:ascii="Helvetica" w:hAnsi="Helvetica"/>
                <w:b/>
                <w:sz w:val="20"/>
                <w:szCs w:val="20"/>
              </w:rPr>
              <w:t xml:space="preserve">The </w:t>
            </w:r>
            <w:r>
              <w:rPr>
                <w:rFonts w:ascii="Helvetica" w:hAnsi="Helvetica"/>
                <w:b/>
                <w:sz w:val="20"/>
                <w:szCs w:val="20"/>
              </w:rPr>
              <w:t>Continuous suturing</w:t>
            </w:r>
            <w:r w:rsidRPr="0046376E">
              <w:rPr>
                <w:rFonts w:ascii="Helvetica" w:hAnsi="Helvetica"/>
                <w:b/>
                <w:sz w:val="20"/>
                <w:szCs w:val="20"/>
              </w:rPr>
              <w:t xml:space="preserve"> task</w:t>
            </w:r>
            <w:r w:rsidRPr="0046376E">
              <w:rPr>
                <w:rFonts w:ascii="Helvetica" w:eastAsia="Times New Roman" w:hAnsi="Helvetica"/>
                <w:b/>
                <w:bCs/>
                <w:color w:val="000000"/>
                <w:sz w:val="20"/>
                <w:szCs w:val="20"/>
              </w:rPr>
              <w:t xml:space="preserve">: </w:t>
            </w:r>
          </w:p>
          <w:p w14:paraId="12E68FD4" w14:textId="77777777" w:rsidR="00596FEA" w:rsidRPr="0046376E" w:rsidRDefault="00596FEA" w:rsidP="00116AD5">
            <w:pPr>
              <w:jc w:val="center"/>
              <w:rPr>
                <w:rFonts w:ascii="Helvetica" w:eastAsia="Times New Roman" w:hAnsi="Helvetica"/>
                <w:b/>
                <w:bCs/>
                <w:i/>
                <w:iCs/>
                <w:color w:val="000000"/>
                <w:sz w:val="20"/>
                <w:szCs w:val="20"/>
              </w:rPr>
            </w:pPr>
            <w:r w:rsidRPr="0046376E">
              <w:rPr>
                <w:rFonts w:ascii="Helvetica" w:eastAsia="Times New Roman" w:hAnsi="Helvetica"/>
                <w:bCs/>
                <w:i/>
                <w:iCs/>
                <w:color w:val="000000"/>
                <w:sz w:val="20"/>
                <w:szCs w:val="20"/>
              </w:rPr>
              <w:t>How well does the resident perform the following skills?</w:t>
            </w:r>
          </w:p>
        </w:tc>
        <w:tc>
          <w:tcPr>
            <w:tcW w:w="558" w:type="dxa"/>
            <w:tcBorders>
              <w:top w:val="single" w:sz="4" w:space="0" w:color="auto"/>
              <w:left w:val="nil"/>
              <w:bottom w:val="single" w:sz="4" w:space="0" w:color="auto"/>
              <w:right w:val="single" w:sz="4" w:space="0" w:color="auto"/>
            </w:tcBorders>
            <w:shd w:val="clear" w:color="auto" w:fill="auto"/>
            <w:vAlign w:val="center"/>
            <w:hideMark/>
          </w:tcPr>
          <w:p w14:paraId="32287DED" w14:textId="77777777" w:rsidR="00596FEA" w:rsidRPr="00596FEA" w:rsidRDefault="00596FEA" w:rsidP="00116AD5">
            <w:pPr>
              <w:jc w:val="center"/>
              <w:rPr>
                <w:rFonts w:ascii="Helvetica" w:eastAsia="Times New Roman" w:hAnsi="Helvetica"/>
                <w:bCs/>
                <w:color w:val="000000"/>
                <w:sz w:val="20"/>
                <w:szCs w:val="20"/>
              </w:rPr>
            </w:pPr>
            <w:r w:rsidRPr="00596FEA">
              <w:rPr>
                <w:rFonts w:ascii="Helvetica" w:eastAsia="Times New Roman" w:hAnsi="Helvetica"/>
                <w:bCs/>
                <w:color w:val="000000"/>
                <w:sz w:val="20"/>
                <w:szCs w:val="20"/>
              </w:rPr>
              <w:t>CC</w:t>
            </w:r>
          </w:p>
        </w:tc>
        <w:tc>
          <w:tcPr>
            <w:tcW w:w="1395" w:type="dxa"/>
            <w:tcBorders>
              <w:top w:val="single" w:sz="4" w:space="0" w:color="auto"/>
              <w:left w:val="nil"/>
              <w:bottom w:val="single" w:sz="4" w:space="0" w:color="auto"/>
              <w:right w:val="single" w:sz="4" w:space="0" w:color="auto"/>
            </w:tcBorders>
            <w:shd w:val="clear" w:color="auto" w:fill="auto"/>
            <w:vAlign w:val="center"/>
            <w:hideMark/>
          </w:tcPr>
          <w:p w14:paraId="5673B2A1" w14:textId="77777777" w:rsidR="00596FEA" w:rsidRDefault="00596FEA" w:rsidP="00116AD5">
            <w:pPr>
              <w:jc w:val="center"/>
              <w:rPr>
                <w:rFonts w:ascii="Helvetica" w:eastAsia="Times New Roman" w:hAnsi="Helvetica"/>
                <w:bCs/>
                <w:color w:val="000000"/>
                <w:sz w:val="20"/>
                <w:szCs w:val="20"/>
              </w:rPr>
            </w:pPr>
            <w:r w:rsidRPr="00596FEA">
              <w:rPr>
                <w:rFonts w:ascii="Helvetica" w:eastAsia="Times New Roman" w:hAnsi="Helvetica"/>
                <w:bCs/>
                <w:color w:val="000000"/>
                <w:sz w:val="20"/>
                <w:szCs w:val="20"/>
              </w:rPr>
              <w:t xml:space="preserve">Does poorly </w:t>
            </w:r>
          </w:p>
          <w:p w14:paraId="2F98B9E8" w14:textId="77777777" w:rsidR="00596FEA" w:rsidRPr="00596FEA" w:rsidRDefault="00596FEA" w:rsidP="00116AD5">
            <w:pPr>
              <w:jc w:val="center"/>
              <w:rPr>
                <w:rFonts w:ascii="Helvetica" w:eastAsia="Times New Roman" w:hAnsi="Helvetica"/>
                <w:bCs/>
                <w:color w:val="000000"/>
                <w:sz w:val="20"/>
                <w:szCs w:val="20"/>
              </w:rPr>
            </w:pPr>
            <w:r w:rsidRPr="00596FEA">
              <w:rPr>
                <w:rFonts w:ascii="Helvetica" w:eastAsia="Times New Roman" w:hAnsi="Helvetica"/>
                <w:bCs/>
                <w:color w:val="000000"/>
                <w:sz w:val="20"/>
                <w:szCs w:val="20"/>
              </w:rPr>
              <w:t>(0)</w:t>
            </w:r>
          </w:p>
        </w:tc>
        <w:tc>
          <w:tcPr>
            <w:tcW w:w="1534" w:type="dxa"/>
            <w:tcBorders>
              <w:top w:val="single" w:sz="4" w:space="0" w:color="auto"/>
              <w:left w:val="nil"/>
              <w:bottom w:val="single" w:sz="4" w:space="0" w:color="auto"/>
              <w:right w:val="single" w:sz="4" w:space="0" w:color="auto"/>
            </w:tcBorders>
            <w:shd w:val="clear" w:color="auto" w:fill="auto"/>
            <w:vAlign w:val="center"/>
            <w:hideMark/>
          </w:tcPr>
          <w:p w14:paraId="1120D6F2" w14:textId="77777777" w:rsidR="00596FEA" w:rsidRDefault="00596FEA" w:rsidP="00116AD5">
            <w:pPr>
              <w:jc w:val="center"/>
              <w:rPr>
                <w:rFonts w:ascii="Helvetica" w:eastAsia="Times New Roman" w:hAnsi="Helvetica"/>
                <w:bCs/>
                <w:color w:val="000000"/>
                <w:sz w:val="20"/>
                <w:szCs w:val="20"/>
              </w:rPr>
            </w:pPr>
            <w:r w:rsidRPr="00596FEA">
              <w:rPr>
                <w:rFonts w:ascii="Helvetica" w:eastAsia="Times New Roman" w:hAnsi="Helvetica"/>
                <w:bCs/>
                <w:color w:val="000000"/>
                <w:sz w:val="20"/>
                <w:szCs w:val="20"/>
              </w:rPr>
              <w:t xml:space="preserve">Needs some improvement </w:t>
            </w:r>
          </w:p>
          <w:p w14:paraId="33E2B757" w14:textId="77777777" w:rsidR="00596FEA" w:rsidRPr="00596FEA" w:rsidRDefault="00596FEA" w:rsidP="00116AD5">
            <w:pPr>
              <w:jc w:val="center"/>
              <w:rPr>
                <w:rFonts w:ascii="Helvetica" w:eastAsia="Times New Roman" w:hAnsi="Helvetica"/>
                <w:bCs/>
                <w:color w:val="000000"/>
                <w:sz w:val="20"/>
                <w:szCs w:val="20"/>
              </w:rPr>
            </w:pPr>
            <w:r w:rsidRPr="00596FEA">
              <w:rPr>
                <w:rFonts w:ascii="Helvetica" w:eastAsia="Times New Roman" w:hAnsi="Helvetica"/>
                <w:bCs/>
                <w:color w:val="000000"/>
                <w:sz w:val="20"/>
                <w:szCs w:val="20"/>
              </w:rPr>
              <w:t>(1)</w:t>
            </w:r>
          </w:p>
        </w:tc>
        <w:tc>
          <w:tcPr>
            <w:tcW w:w="1396" w:type="dxa"/>
            <w:tcBorders>
              <w:top w:val="single" w:sz="4" w:space="0" w:color="auto"/>
              <w:left w:val="nil"/>
              <w:bottom w:val="single" w:sz="4" w:space="0" w:color="auto"/>
              <w:right w:val="single" w:sz="4" w:space="0" w:color="auto"/>
            </w:tcBorders>
            <w:shd w:val="clear" w:color="auto" w:fill="auto"/>
            <w:vAlign w:val="center"/>
            <w:hideMark/>
          </w:tcPr>
          <w:p w14:paraId="1BA04BA4" w14:textId="77777777" w:rsidR="00596FEA" w:rsidRPr="00596FEA" w:rsidRDefault="00596FEA" w:rsidP="00116AD5">
            <w:pPr>
              <w:jc w:val="center"/>
              <w:rPr>
                <w:rFonts w:ascii="Helvetica" w:eastAsia="Times New Roman" w:hAnsi="Helvetica"/>
                <w:bCs/>
                <w:color w:val="000000"/>
                <w:sz w:val="20"/>
                <w:szCs w:val="20"/>
              </w:rPr>
            </w:pPr>
            <w:r w:rsidRPr="00596FEA">
              <w:rPr>
                <w:rFonts w:ascii="Helvetica" w:eastAsia="Times New Roman" w:hAnsi="Helvetica"/>
                <w:bCs/>
                <w:color w:val="000000"/>
                <w:sz w:val="20"/>
                <w:szCs w:val="20"/>
              </w:rPr>
              <w:t>Does well       (2)</w:t>
            </w:r>
          </w:p>
        </w:tc>
      </w:tr>
      <w:tr w:rsidR="00596FEA" w:rsidRPr="0046376E" w14:paraId="0E724DBE" w14:textId="77777777" w:rsidTr="00116AD5">
        <w:trPr>
          <w:trHeight w:val="480"/>
        </w:trPr>
        <w:tc>
          <w:tcPr>
            <w:tcW w:w="4899" w:type="dxa"/>
            <w:tcBorders>
              <w:top w:val="nil"/>
              <w:left w:val="single" w:sz="4" w:space="0" w:color="auto"/>
              <w:bottom w:val="dotted" w:sz="4" w:space="0" w:color="auto"/>
              <w:right w:val="single" w:sz="4" w:space="0" w:color="auto"/>
            </w:tcBorders>
            <w:shd w:val="clear" w:color="auto" w:fill="auto"/>
            <w:vAlign w:val="center"/>
            <w:hideMark/>
          </w:tcPr>
          <w:p w14:paraId="7E7D0BD2" w14:textId="77777777" w:rsidR="00596FEA" w:rsidRPr="00596FEA" w:rsidRDefault="00596FEA" w:rsidP="00116AD5">
            <w:pPr>
              <w:rPr>
                <w:rFonts w:ascii="Helvetica" w:eastAsia="Times New Roman" w:hAnsi="Helvetica"/>
                <w:color w:val="000000"/>
                <w:sz w:val="20"/>
                <w:szCs w:val="20"/>
              </w:rPr>
            </w:pPr>
            <w:r w:rsidRPr="00596FEA">
              <w:rPr>
                <w:rFonts w:ascii="Helvetica" w:eastAsia="Times New Roman" w:hAnsi="Helvetica"/>
                <w:color w:val="000000"/>
                <w:sz w:val="20"/>
                <w:szCs w:val="20"/>
              </w:rPr>
              <w:t xml:space="preserve">Chooses the correct orientation to close the </w:t>
            </w:r>
            <w:proofErr w:type="spellStart"/>
            <w:r w:rsidRPr="00596FEA">
              <w:rPr>
                <w:rFonts w:ascii="Helvetica" w:eastAsia="Times New Roman" w:hAnsi="Helvetica"/>
                <w:color w:val="000000"/>
                <w:sz w:val="20"/>
                <w:szCs w:val="20"/>
              </w:rPr>
              <w:t>enterotomy</w:t>
            </w:r>
            <w:proofErr w:type="spellEnd"/>
            <w:r w:rsidRPr="00596FEA">
              <w:rPr>
                <w:rFonts w:ascii="Helvetica" w:eastAsia="Times New Roman" w:hAnsi="Helvetica"/>
                <w:color w:val="000000"/>
                <w:sz w:val="20"/>
                <w:szCs w:val="20"/>
              </w:rPr>
              <w:t xml:space="preserve"> (transverse)</w:t>
            </w:r>
          </w:p>
        </w:tc>
        <w:tc>
          <w:tcPr>
            <w:tcW w:w="558" w:type="dxa"/>
            <w:tcBorders>
              <w:top w:val="nil"/>
              <w:left w:val="nil"/>
              <w:bottom w:val="dotted" w:sz="4" w:space="0" w:color="auto"/>
              <w:right w:val="single" w:sz="4" w:space="0" w:color="auto"/>
            </w:tcBorders>
            <w:shd w:val="clear" w:color="auto" w:fill="auto"/>
            <w:vAlign w:val="center"/>
            <w:hideMark/>
          </w:tcPr>
          <w:p w14:paraId="1E3B8116" w14:textId="77777777" w:rsidR="00596FEA" w:rsidRPr="00596FEA" w:rsidRDefault="00596FEA" w:rsidP="00116AD5">
            <w:pPr>
              <w:jc w:val="center"/>
              <w:rPr>
                <w:rFonts w:ascii="Helvetica" w:eastAsia="Times New Roman" w:hAnsi="Helvetica"/>
                <w:color w:val="000000"/>
                <w:sz w:val="20"/>
                <w:szCs w:val="20"/>
              </w:rPr>
            </w:pPr>
            <w:r w:rsidRPr="00596FEA">
              <w:rPr>
                <w:rFonts w:ascii="Helvetica" w:eastAsia="Times New Roman" w:hAnsi="Helvetica"/>
                <w:color w:val="000000"/>
                <w:sz w:val="20"/>
                <w:szCs w:val="20"/>
              </w:rPr>
              <w:t>7</w:t>
            </w:r>
          </w:p>
        </w:tc>
        <w:tc>
          <w:tcPr>
            <w:tcW w:w="1395" w:type="dxa"/>
            <w:tcBorders>
              <w:top w:val="nil"/>
              <w:left w:val="nil"/>
              <w:bottom w:val="dotted" w:sz="4" w:space="0" w:color="auto"/>
              <w:right w:val="single" w:sz="4" w:space="0" w:color="auto"/>
            </w:tcBorders>
            <w:shd w:val="clear" w:color="auto" w:fill="auto"/>
            <w:vAlign w:val="center"/>
            <w:hideMark/>
          </w:tcPr>
          <w:p w14:paraId="6BD3DDF7" w14:textId="77777777" w:rsidR="00596FEA" w:rsidRPr="0046376E" w:rsidRDefault="00596FEA" w:rsidP="00116AD5">
            <w:pPr>
              <w:rPr>
                <w:rFonts w:ascii="Helvetica" w:eastAsia="Times New Roman" w:hAnsi="Helvetica"/>
                <w:color w:val="000000"/>
                <w:sz w:val="20"/>
                <w:szCs w:val="20"/>
              </w:rPr>
            </w:pPr>
            <w:r w:rsidRPr="0046376E">
              <w:rPr>
                <w:rFonts w:ascii="Helvetica" w:eastAsia="Times New Roman" w:hAnsi="Helvetica"/>
                <w:color w:val="000000"/>
                <w:sz w:val="20"/>
                <w:szCs w:val="20"/>
              </w:rPr>
              <w:t> </w:t>
            </w:r>
          </w:p>
        </w:tc>
        <w:tc>
          <w:tcPr>
            <w:tcW w:w="1534" w:type="dxa"/>
            <w:tcBorders>
              <w:top w:val="nil"/>
              <w:left w:val="nil"/>
              <w:bottom w:val="dotted" w:sz="4" w:space="0" w:color="auto"/>
              <w:right w:val="single" w:sz="4" w:space="0" w:color="auto"/>
            </w:tcBorders>
            <w:shd w:val="clear" w:color="auto" w:fill="auto"/>
            <w:vAlign w:val="center"/>
            <w:hideMark/>
          </w:tcPr>
          <w:p w14:paraId="39F736AE" w14:textId="77777777" w:rsidR="00596FEA" w:rsidRPr="0046376E" w:rsidRDefault="00596FEA" w:rsidP="00116AD5">
            <w:pPr>
              <w:rPr>
                <w:rFonts w:ascii="Helvetica" w:eastAsia="Times New Roman" w:hAnsi="Helvetica"/>
                <w:color w:val="000000"/>
                <w:sz w:val="20"/>
                <w:szCs w:val="20"/>
              </w:rPr>
            </w:pPr>
            <w:r w:rsidRPr="0046376E">
              <w:rPr>
                <w:rFonts w:ascii="Helvetica" w:eastAsia="Times New Roman" w:hAnsi="Helvetica"/>
                <w:color w:val="000000"/>
                <w:sz w:val="20"/>
                <w:szCs w:val="20"/>
              </w:rPr>
              <w:t> </w:t>
            </w:r>
          </w:p>
        </w:tc>
        <w:tc>
          <w:tcPr>
            <w:tcW w:w="1396" w:type="dxa"/>
            <w:tcBorders>
              <w:top w:val="nil"/>
              <w:left w:val="nil"/>
              <w:bottom w:val="dotted" w:sz="4" w:space="0" w:color="auto"/>
              <w:right w:val="single" w:sz="4" w:space="0" w:color="auto"/>
            </w:tcBorders>
            <w:shd w:val="clear" w:color="auto" w:fill="auto"/>
            <w:vAlign w:val="center"/>
            <w:hideMark/>
          </w:tcPr>
          <w:p w14:paraId="5BF9850E" w14:textId="77777777" w:rsidR="00596FEA" w:rsidRPr="0046376E" w:rsidRDefault="00596FEA" w:rsidP="00116AD5">
            <w:pPr>
              <w:rPr>
                <w:rFonts w:ascii="Helvetica" w:eastAsia="Times New Roman" w:hAnsi="Helvetica"/>
                <w:color w:val="000000"/>
                <w:sz w:val="20"/>
                <w:szCs w:val="20"/>
              </w:rPr>
            </w:pPr>
            <w:r w:rsidRPr="0046376E">
              <w:rPr>
                <w:rFonts w:ascii="Helvetica" w:eastAsia="Times New Roman" w:hAnsi="Helvetica"/>
                <w:color w:val="000000"/>
                <w:sz w:val="20"/>
                <w:szCs w:val="20"/>
              </w:rPr>
              <w:t> </w:t>
            </w:r>
          </w:p>
        </w:tc>
      </w:tr>
      <w:tr w:rsidR="00596FEA" w:rsidRPr="0046376E" w14:paraId="0DEB8EB4" w14:textId="77777777" w:rsidTr="00116AD5">
        <w:trPr>
          <w:trHeight w:val="480"/>
        </w:trPr>
        <w:tc>
          <w:tcPr>
            <w:tcW w:w="4899" w:type="dxa"/>
            <w:tcBorders>
              <w:top w:val="nil"/>
              <w:left w:val="single" w:sz="4" w:space="0" w:color="auto"/>
              <w:bottom w:val="dotted" w:sz="4" w:space="0" w:color="auto"/>
              <w:right w:val="single" w:sz="4" w:space="0" w:color="auto"/>
            </w:tcBorders>
            <w:shd w:val="clear" w:color="auto" w:fill="auto"/>
            <w:vAlign w:val="center"/>
            <w:hideMark/>
          </w:tcPr>
          <w:p w14:paraId="521D3BD4" w14:textId="77777777" w:rsidR="00596FEA" w:rsidRPr="00596FEA" w:rsidRDefault="00596FEA" w:rsidP="00116AD5">
            <w:pPr>
              <w:rPr>
                <w:rFonts w:ascii="Helvetica" w:eastAsia="Times New Roman" w:hAnsi="Helvetica"/>
                <w:color w:val="000000"/>
                <w:sz w:val="20"/>
                <w:szCs w:val="20"/>
              </w:rPr>
            </w:pPr>
            <w:r w:rsidRPr="00596FEA">
              <w:rPr>
                <w:rFonts w:ascii="Helvetica" w:eastAsia="Times New Roman" w:hAnsi="Helvetica"/>
                <w:color w:val="000000"/>
                <w:sz w:val="20"/>
                <w:szCs w:val="20"/>
              </w:rPr>
              <w:t>Selects an appropriate suture length for the task</w:t>
            </w:r>
          </w:p>
        </w:tc>
        <w:tc>
          <w:tcPr>
            <w:tcW w:w="558" w:type="dxa"/>
            <w:tcBorders>
              <w:top w:val="nil"/>
              <w:left w:val="nil"/>
              <w:bottom w:val="dotted" w:sz="4" w:space="0" w:color="auto"/>
              <w:right w:val="single" w:sz="4" w:space="0" w:color="auto"/>
            </w:tcBorders>
            <w:shd w:val="clear" w:color="auto" w:fill="auto"/>
            <w:vAlign w:val="center"/>
            <w:hideMark/>
          </w:tcPr>
          <w:p w14:paraId="468D0AA2" w14:textId="77777777" w:rsidR="00596FEA" w:rsidRPr="00596FEA" w:rsidRDefault="00596FEA" w:rsidP="00116AD5">
            <w:pPr>
              <w:jc w:val="center"/>
              <w:rPr>
                <w:rFonts w:ascii="Helvetica" w:eastAsia="Times New Roman" w:hAnsi="Helvetica"/>
                <w:color w:val="000000"/>
                <w:sz w:val="20"/>
                <w:szCs w:val="20"/>
              </w:rPr>
            </w:pPr>
            <w:r w:rsidRPr="00596FEA">
              <w:rPr>
                <w:rFonts w:ascii="Helvetica" w:eastAsia="Times New Roman" w:hAnsi="Helvetica"/>
                <w:color w:val="000000"/>
                <w:sz w:val="20"/>
                <w:szCs w:val="20"/>
              </w:rPr>
              <w:t>7</w:t>
            </w:r>
          </w:p>
        </w:tc>
        <w:tc>
          <w:tcPr>
            <w:tcW w:w="1395" w:type="dxa"/>
            <w:tcBorders>
              <w:top w:val="nil"/>
              <w:left w:val="nil"/>
              <w:bottom w:val="dotted" w:sz="4" w:space="0" w:color="auto"/>
              <w:right w:val="single" w:sz="4" w:space="0" w:color="auto"/>
            </w:tcBorders>
            <w:shd w:val="clear" w:color="auto" w:fill="auto"/>
            <w:vAlign w:val="center"/>
            <w:hideMark/>
          </w:tcPr>
          <w:p w14:paraId="2BDDC1CB" w14:textId="77777777" w:rsidR="00596FEA" w:rsidRPr="0046376E" w:rsidRDefault="00596FEA" w:rsidP="00116AD5">
            <w:pPr>
              <w:rPr>
                <w:rFonts w:ascii="Helvetica" w:eastAsia="Times New Roman" w:hAnsi="Helvetica"/>
                <w:color w:val="000000"/>
                <w:sz w:val="20"/>
                <w:szCs w:val="20"/>
              </w:rPr>
            </w:pPr>
            <w:r w:rsidRPr="0046376E">
              <w:rPr>
                <w:rFonts w:ascii="Helvetica" w:eastAsia="Times New Roman" w:hAnsi="Helvetica"/>
                <w:color w:val="000000"/>
                <w:sz w:val="20"/>
                <w:szCs w:val="20"/>
              </w:rPr>
              <w:t> </w:t>
            </w:r>
          </w:p>
        </w:tc>
        <w:tc>
          <w:tcPr>
            <w:tcW w:w="1534" w:type="dxa"/>
            <w:tcBorders>
              <w:top w:val="nil"/>
              <w:left w:val="nil"/>
              <w:bottom w:val="dotted" w:sz="4" w:space="0" w:color="auto"/>
              <w:right w:val="single" w:sz="4" w:space="0" w:color="auto"/>
            </w:tcBorders>
            <w:shd w:val="clear" w:color="auto" w:fill="auto"/>
            <w:vAlign w:val="center"/>
            <w:hideMark/>
          </w:tcPr>
          <w:p w14:paraId="75605386" w14:textId="77777777" w:rsidR="00596FEA" w:rsidRPr="0046376E" w:rsidRDefault="00596FEA" w:rsidP="00116AD5">
            <w:pPr>
              <w:rPr>
                <w:rFonts w:ascii="Helvetica" w:eastAsia="Times New Roman" w:hAnsi="Helvetica"/>
                <w:color w:val="000000"/>
                <w:sz w:val="20"/>
                <w:szCs w:val="20"/>
              </w:rPr>
            </w:pPr>
            <w:r w:rsidRPr="0046376E">
              <w:rPr>
                <w:rFonts w:ascii="Helvetica" w:eastAsia="Times New Roman" w:hAnsi="Helvetica"/>
                <w:color w:val="000000"/>
                <w:sz w:val="20"/>
                <w:szCs w:val="20"/>
              </w:rPr>
              <w:t> </w:t>
            </w:r>
          </w:p>
        </w:tc>
        <w:tc>
          <w:tcPr>
            <w:tcW w:w="1396" w:type="dxa"/>
            <w:tcBorders>
              <w:top w:val="nil"/>
              <w:left w:val="nil"/>
              <w:bottom w:val="dotted" w:sz="4" w:space="0" w:color="auto"/>
              <w:right w:val="single" w:sz="4" w:space="0" w:color="auto"/>
            </w:tcBorders>
            <w:shd w:val="clear" w:color="auto" w:fill="auto"/>
            <w:vAlign w:val="center"/>
            <w:hideMark/>
          </w:tcPr>
          <w:p w14:paraId="0B712029" w14:textId="77777777" w:rsidR="00596FEA" w:rsidRPr="0046376E" w:rsidRDefault="00596FEA" w:rsidP="00116AD5">
            <w:pPr>
              <w:rPr>
                <w:rFonts w:ascii="Helvetica" w:eastAsia="Times New Roman" w:hAnsi="Helvetica"/>
                <w:color w:val="000000"/>
                <w:sz w:val="20"/>
                <w:szCs w:val="20"/>
              </w:rPr>
            </w:pPr>
            <w:r w:rsidRPr="0046376E">
              <w:rPr>
                <w:rFonts w:ascii="Helvetica" w:eastAsia="Times New Roman" w:hAnsi="Helvetica"/>
                <w:color w:val="000000"/>
                <w:sz w:val="20"/>
                <w:szCs w:val="20"/>
              </w:rPr>
              <w:t> </w:t>
            </w:r>
          </w:p>
        </w:tc>
      </w:tr>
      <w:tr w:rsidR="00596FEA" w:rsidRPr="0046376E" w14:paraId="5D21A78D" w14:textId="77777777" w:rsidTr="00116AD5">
        <w:trPr>
          <w:trHeight w:val="480"/>
        </w:trPr>
        <w:tc>
          <w:tcPr>
            <w:tcW w:w="4899" w:type="dxa"/>
            <w:tcBorders>
              <w:top w:val="nil"/>
              <w:left w:val="single" w:sz="4" w:space="0" w:color="auto"/>
              <w:bottom w:val="dotted" w:sz="4" w:space="0" w:color="auto"/>
              <w:right w:val="single" w:sz="4" w:space="0" w:color="auto"/>
            </w:tcBorders>
            <w:shd w:val="clear" w:color="auto" w:fill="auto"/>
            <w:vAlign w:val="center"/>
            <w:hideMark/>
          </w:tcPr>
          <w:p w14:paraId="20CE3FA6" w14:textId="77777777" w:rsidR="00596FEA" w:rsidRPr="00596FEA" w:rsidRDefault="00596FEA" w:rsidP="00116AD5">
            <w:pPr>
              <w:rPr>
                <w:rFonts w:ascii="Helvetica" w:eastAsia="Times New Roman" w:hAnsi="Helvetica"/>
                <w:color w:val="000000"/>
                <w:sz w:val="20"/>
                <w:szCs w:val="20"/>
              </w:rPr>
            </w:pPr>
            <w:r w:rsidRPr="00596FEA">
              <w:rPr>
                <w:rFonts w:ascii="Helvetica" w:eastAsia="Times New Roman" w:hAnsi="Helvetica"/>
                <w:color w:val="000000"/>
                <w:sz w:val="20"/>
                <w:szCs w:val="20"/>
              </w:rPr>
              <w:t>Anticipates what angle is required to penetrate the target tissue</w:t>
            </w:r>
          </w:p>
        </w:tc>
        <w:tc>
          <w:tcPr>
            <w:tcW w:w="558" w:type="dxa"/>
            <w:tcBorders>
              <w:top w:val="nil"/>
              <w:left w:val="nil"/>
              <w:bottom w:val="dotted" w:sz="4" w:space="0" w:color="auto"/>
              <w:right w:val="single" w:sz="4" w:space="0" w:color="auto"/>
            </w:tcBorders>
            <w:shd w:val="clear" w:color="auto" w:fill="auto"/>
            <w:vAlign w:val="center"/>
            <w:hideMark/>
          </w:tcPr>
          <w:p w14:paraId="236C75E2" w14:textId="77777777" w:rsidR="00596FEA" w:rsidRPr="00596FEA" w:rsidRDefault="00596FEA" w:rsidP="00116AD5">
            <w:pPr>
              <w:jc w:val="center"/>
              <w:rPr>
                <w:rFonts w:ascii="Helvetica" w:eastAsia="Times New Roman" w:hAnsi="Helvetica"/>
                <w:color w:val="000000"/>
                <w:sz w:val="20"/>
                <w:szCs w:val="20"/>
              </w:rPr>
            </w:pPr>
            <w:r w:rsidRPr="00596FEA">
              <w:rPr>
                <w:rFonts w:ascii="Helvetica" w:eastAsia="Times New Roman" w:hAnsi="Helvetica"/>
                <w:color w:val="000000"/>
                <w:sz w:val="20"/>
                <w:szCs w:val="20"/>
              </w:rPr>
              <w:t>7</w:t>
            </w:r>
          </w:p>
        </w:tc>
        <w:tc>
          <w:tcPr>
            <w:tcW w:w="1395" w:type="dxa"/>
            <w:tcBorders>
              <w:top w:val="nil"/>
              <w:left w:val="nil"/>
              <w:bottom w:val="dotted" w:sz="4" w:space="0" w:color="auto"/>
              <w:right w:val="single" w:sz="4" w:space="0" w:color="auto"/>
            </w:tcBorders>
            <w:shd w:val="clear" w:color="auto" w:fill="auto"/>
            <w:vAlign w:val="center"/>
            <w:hideMark/>
          </w:tcPr>
          <w:p w14:paraId="12F329E2" w14:textId="77777777" w:rsidR="00596FEA" w:rsidRPr="0046376E" w:rsidRDefault="00596FEA" w:rsidP="00116AD5">
            <w:pPr>
              <w:rPr>
                <w:rFonts w:ascii="Helvetica" w:eastAsia="Times New Roman" w:hAnsi="Helvetica"/>
                <w:color w:val="000000"/>
                <w:sz w:val="20"/>
                <w:szCs w:val="20"/>
              </w:rPr>
            </w:pPr>
            <w:r w:rsidRPr="0046376E">
              <w:rPr>
                <w:rFonts w:ascii="Helvetica" w:eastAsia="Times New Roman" w:hAnsi="Helvetica"/>
                <w:color w:val="000000"/>
                <w:sz w:val="20"/>
                <w:szCs w:val="20"/>
              </w:rPr>
              <w:t> </w:t>
            </w:r>
          </w:p>
        </w:tc>
        <w:tc>
          <w:tcPr>
            <w:tcW w:w="1534" w:type="dxa"/>
            <w:tcBorders>
              <w:top w:val="nil"/>
              <w:left w:val="nil"/>
              <w:bottom w:val="dotted" w:sz="4" w:space="0" w:color="auto"/>
              <w:right w:val="single" w:sz="4" w:space="0" w:color="auto"/>
            </w:tcBorders>
            <w:shd w:val="clear" w:color="auto" w:fill="auto"/>
            <w:vAlign w:val="center"/>
            <w:hideMark/>
          </w:tcPr>
          <w:p w14:paraId="159A8138" w14:textId="77777777" w:rsidR="00596FEA" w:rsidRPr="0046376E" w:rsidRDefault="00596FEA" w:rsidP="00116AD5">
            <w:pPr>
              <w:rPr>
                <w:rFonts w:ascii="Helvetica" w:eastAsia="Times New Roman" w:hAnsi="Helvetica"/>
                <w:color w:val="000000"/>
                <w:sz w:val="20"/>
                <w:szCs w:val="20"/>
              </w:rPr>
            </w:pPr>
            <w:r w:rsidRPr="0046376E">
              <w:rPr>
                <w:rFonts w:ascii="Helvetica" w:eastAsia="Times New Roman" w:hAnsi="Helvetica"/>
                <w:color w:val="000000"/>
                <w:sz w:val="20"/>
                <w:szCs w:val="20"/>
              </w:rPr>
              <w:t> </w:t>
            </w:r>
          </w:p>
        </w:tc>
        <w:tc>
          <w:tcPr>
            <w:tcW w:w="1396" w:type="dxa"/>
            <w:tcBorders>
              <w:top w:val="nil"/>
              <w:left w:val="nil"/>
              <w:bottom w:val="dotted" w:sz="4" w:space="0" w:color="auto"/>
              <w:right w:val="single" w:sz="4" w:space="0" w:color="auto"/>
            </w:tcBorders>
            <w:shd w:val="clear" w:color="auto" w:fill="auto"/>
            <w:vAlign w:val="center"/>
            <w:hideMark/>
          </w:tcPr>
          <w:p w14:paraId="635C0B12" w14:textId="77777777" w:rsidR="00596FEA" w:rsidRPr="0046376E" w:rsidRDefault="00596FEA" w:rsidP="00116AD5">
            <w:pPr>
              <w:rPr>
                <w:rFonts w:ascii="Helvetica" w:eastAsia="Times New Roman" w:hAnsi="Helvetica"/>
                <w:color w:val="000000"/>
                <w:sz w:val="20"/>
                <w:szCs w:val="20"/>
              </w:rPr>
            </w:pPr>
            <w:r w:rsidRPr="0046376E">
              <w:rPr>
                <w:rFonts w:ascii="Helvetica" w:eastAsia="Times New Roman" w:hAnsi="Helvetica"/>
                <w:color w:val="000000"/>
                <w:sz w:val="20"/>
                <w:szCs w:val="20"/>
              </w:rPr>
              <w:t> </w:t>
            </w:r>
          </w:p>
        </w:tc>
      </w:tr>
      <w:tr w:rsidR="00596FEA" w:rsidRPr="0046376E" w14:paraId="0483FF00" w14:textId="77777777" w:rsidTr="00116AD5">
        <w:trPr>
          <w:trHeight w:val="480"/>
        </w:trPr>
        <w:tc>
          <w:tcPr>
            <w:tcW w:w="4899" w:type="dxa"/>
            <w:tcBorders>
              <w:top w:val="nil"/>
              <w:left w:val="single" w:sz="4" w:space="0" w:color="auto"/>
              <w:bottom w:val="dotted" w:sz="4" w:space="0" w:color="auto"/>
              <w:right w:val="single" w:sz="4" w:space="0" w:color="auto"/>
            </w:tcBorders>
            <w:shd w:val="clear" w:color="auto" w:fill="auto"/>
            <w:vAlign w:val="center"/>
            <w:hideMark/>
          </w:tcPr>
          <w:p w14:paraId="6F25A948" w14:textId="77777777" w:rsidR="00596FEA" w:rsidRPr="00596FEA" w:rsidRDefault="00596FEA" w:rsidP="00116AD5">
            <w:pPr>
              <w:rPr>
                <w:rFonts w:ascii="Helvetica" w:eastAsia="Times New Roman" w:hAnsi="Helvetica"/>
                <w:color w:val="000000"/>
                <w:sz w:val="20"/>
                <w:szCs w:val="20"/>
              </w:rPr>
            </w:pPr>
            <w:r w:rsidRPr="00596FEA">
              <w:rPr>
                <w:rFonts w:ascii="Helvetica" w:eastAsia="Times New Roman" w:hAnsi="Helvetica"/>
                <w:color w:val="000000"/>
                <w:sz w:val="20"/>
                <w:szCs w:val="20"/>
              </w:rPr>
              <w:t>Loads the needle at the desired angle</w:t>
            </w:r>
          </w:p>
        </w:tc>
        <w:tc>
          <w:tcPr>
            <w:tcW w:w="558" w:type="dxa"/>
            <w:tcBorders>
              <w:top w:val="nil"/>
              <w:left w:val="nil"/>
              <w:bottom w:val="dotted" w:sz="4" w:space="0" w:color="auto"/>
              <w:right w:val="single" w:sz="4" w:space="0" w:color="auto"/>
            </w:tcBorders>
            <w:shd w:val="clear" w:color="auto" w:fill="auto"/>
            <w:vAlign w:val="center"/>
            <w:hideMark/>
          </w:tcPr>
          <w:p w14:paraId="12DC1FED" w14:textId="77777777" w:rsidR="00596FEA" w:rsidRPr="00596FEA" w:rsidRDefault="00596FEA" w:rsidP="00116AD5">
            <w:pPr>
              <w:jc w:val="center"/>
              <w:rPr>
                <w:rFonts w:ascii="Helvetica" w:eastAsia="Times New Roman" w:hAnsi="Helvetica"/>
                <w:color w:val="000000"/>
                <w:sz w:val="20"/>
                <w:szCs w:val="20"/>
              </w:rPr>
            </w:pPr>
            <w:r w:rsidRPr="00596FEA">
              <w:rPr>
                <w:rFonts w:ascii="Helvetica" w:eastAsia="Times New Roman" w:hAnsi="Helvetica"/>
                <w:color w:val="000000"/>
                <w:sz w:val="20"/>
                <w:szCs w:val="20"/>
              </w:rPr>
              <w:t>6</w:t>
            </w:r>
          </w:p>
        </w:tc>
        <w:tc>
          <w:tcPr>
            <w:tcW w:w="1395" w:type="dxa"/>
            <w:tcBorders>
              <w:top w:val="nil"/>
              <w:left w:val="nil"/>
              <w:bottom w:val="dotted" w:sz="4" w:space="0" w:color="auto"/>
              <w:right w:val="single" w:sz="4" w:space="0" w:color="auto"/>
            </w:tcBorders>
            <w:shd w:val="clear" w:color="auto" w:fill="auto"/>
            <w:vAlign w:val="center"/>
            <w:hideMark/>
          </w:tcPr>
          <w:p w14:paraId="21C188D0" w14:textId="77777777" w:rsidR="00596FEA" w:rsidRPr="0046376E" w:rsidRDefault="00596FEA" w:rsidP="00116AD5">
            <w:pPr>
              <w:rPr>
                <w:rFonts w:ascii="Helvetica" w:eastAsia="Times New Roman" w:hAnsi="Helvetica"/>
                <w:color w:val="000000"/>
                <w:sz w:val="20"/>
                <w:szCs w:val="20"/>
              </w:rPr>
            </w:pPr>
            <w:r w:rsidRPr="0046376E">
              <w:rPr>
                <w:rFonts w:ascii="Helvetica" w:eastAsia="Times New Roman" w:hAnsi="Helvetica"/>
                <w:color w:val="000000"/>
                <w:sz w:val="20"/>
                <w:szCs w:val="20"/>
              </w:rPr>
              <w:t> </w:t>
            </w:r>
          </w:p>
        </w:tc>
        <w:tc>
          <w:tcPr>
            <w:tcW w:w="1534" w:type="dxa"/>
            <w:tcBorders>
              <w:top w:val="nil"/>
              <w:left w:val="nil"/>
              <w:bottom w:val="dotted" w:sz="4" w:space="0" w:color="auto"/>
              <w:right w:val="single" w:sz="4" w:space="0" w:color="auto"/>
            </w:tcBorders>
            <w:shd w:val="clear" w:color="auto" w:fill="auto"/>
            <w:vAlign w:val="center"/>
            <w:hideMark/>
          </w:tcPr>
          <w:p w14:paraId="18AA5281" w14:textId="77777777" w:rsidR="00596FEA" w:rsidRPr="0046376E" w:rsidRDefault="00596FEA" w:rsidP="00116AD5">
            <w:pPr>
              <w:rPr>
                <w:rFonts w:ascii="Helvetica" w:eastAsia="Times New Roman" w:hAnsi="Helvetica"/>
                <w:color w:val="000000"/>
                <w:sz w:val="20"/>
                <w:szCs w:val="20"/>
              </w:rPr>
            </w:pPr>
            <w:r w:rsidRPr="0046376E">
              <w:rPr>
                <w:rFonts w:ascii="Helvetica" w:eastAsia="Times New Roman" w:hAnsi="Helvetica"/>
                <w:color w:val="000000"/>
                <w:sz w:val="20"/>
                <w:szCs w:val="20"/>
              </w:rPr>
              <w:t> </w:t>
            </w:r>
          </w:p>
        </w:tc>
        <w:tc>
          <w:tcPr>
            <w:tcW w:w="1396" w:type="dxa"/>
            <w:tcBorders>
              <w:top w:val="nil"/>
              <w:left w:val="nil"/>
              <w:bottom w:val="dotted" w:sz="4" w:space="0" w:color="auto"/>
              <w:right w:val="single" w:sz="4" w:space="0" w:color="auto"/>
            </w:tcBorders>
            <w:shd w:val="clear" w:color="auto" w:fill="auto"/>
            <w:vAlign w:val="center"/>
            <w:hideMark/>
          </w:tcPr>
          <w:p w14:paraId="592BE884" w14:textId="77777777" w:rsidR="00596FEA" w:rsidRPr="0046376E" w:rsidRDefault="00596FEA" w:rsidP="00116AD5">
            <w:pPr>
              <w:rPr>
                <w:rFonts w:ascii="Helvetica" w:eastAsia="Times New Roman" w:hAnsi="Helvetica"/>
                <w:color w:val="000000"/>
                <w:sz w:val="20"/>
                <w:szCs w:val="20"/>
              </w:rPr>
            </w:pPr>
            <w:r w:rsidRPr="0046376E">
              <w:rPr>
                <w:rFonts w:ascii="Helvetica" w:eastAsia="Times New Roman" w:hAnsi="Helvetica"/>
                <w:color w:val="000000"/>
                <w:sz w:val="20"/>
                <w:szCs w:val="20"/>
              </w:rPr>
              <w:t> </w:t>
            </w:r>
          </w:p>
        </w:tc>
      </w:tr>
      <w:tr w:rsidR="00596FEA" w:rsidRPr="0046376E" w14:paraId="151138C9" w14:textId="77777777" w:rsidTr="00116AD5">
        <w:trPr>
          <w:trHeight w:val="480"/>
        </w:trPr>
        <w:tc>
          <w:tcPr>
            <w:tcW w:w="4899" w:type="dxa"/>
            <w:tcBorders>
              <w:top w:val="nil"/>
              <w:left w:val="single" w:sz="4" w:space="0" w:color="auto"/>
              <w:bottom w:val="dotted" w:sz="4" w:space="0" w:color="auto"/>
              <w:right w:val="single" w:sz="4" w:space="0" w:color="auto"/>
            </w:tcBorders>
            <w:shd w:val="clear" w:color="auto" w:fill="auto"/>
            <w:vAlign w:val="center"/>
            <w:hideMark/>
          </w:tcPr>
          <w:p w14:paraId="56DA5DD1" w14:textId="77777777" w:rsidR="00596FEA" w:rsidRPr="00596FEA" w:rsidRDefault="00596FEA" w:rsidP="00116AD5">
            <w:pPr>
              <w:rPr>
                <w:rFonts w:ascii="Helvetica" w:eastAsia="Times New Roman" w:hAnsi="Helvetica"/>
                <w:color w:val="000000"/>
                <w:sz w:val="20"/>
                <w:szCs w:val="20"/>
              </w:rPr>
            </w:pPr>
            <w:r w:rsidRPr="00596FEA">
              <w:rPr>
                <w:rFonts w:ascii="Helvetica" w:eastAsia="Times New Roman" w:hAnsi="Helvetica"/>
                <w:color w:val="000000"/>
                <w:sz w:val="20"/>
                <w:szCs w:val="20"/>
              </w:rPr>
              <w:t>Interprets the needle angle correctly when loading it on the needle driver</w:t>
            </w:r>
          </w:p>
        </w:tc>
        <w:tc>
          <w:tcPr>
            <w:tcW w:w="558" w:type="dxa"/>
            <w:tcBorders>
              <w:top w:val="nil"/>
              <w:left w:val="nil"/>
              <w:bottom w:val="dotted" w:sz="4" w:space="0" w:color="auto"/>
              <w:right w:val="single" w:sz="4" w:space="0" w:color="auto"/>
            </w:tcBorders>
            <w:shd w:val="clear" w:color="auto" w:fill="auto"/>
            <w:vAlign w:val="center"/>
            <w:hideMark/>
          </w:tcPr>
          <w:p w14:paraId="124E0B52" w14:textId="77777777" w:rsidR="00596FEA" w:rsidRPr="00596FEA" w:rsidRDefault="00596FEA" w:rsidP="00116AD5">
            <w:pPr>
              <w:jc w:val="center"/>
              <w:rPr>
                <w:rFonts w:ascii="Helvetica" w:eastAsia="Times New Roman" w:hAnsi="Helvetica"/>
                <w:color w:val="000000"/>
                <w:sz w:val="20"/>
                <w:szCs w:val="20"/>
              </w:rPr>
            </w:pPr>
            <w:r w:rsidRPr="00596FEA">
              <w:rPr>
                <w:rFonts w:ascii="Helvetica" w:eastAsia="Times New Roman" w:hAnsi="Helvetica"/>
                <w:color w:val="000000"/>
                <w:sz w:val="20"/>
                <w:szCs w:val="20"/>
              </w:rPr>
              <w:t>1</w:t>
            </w:r>
          </w:p>
        </w:tc>
        <w:tc>
          <w:tcPr>
            <w:tcW w:w="1395" w:type="dxa"/>
            <w:tcBorders>
              <w:top w:val="nil"/>
              <w:left w:val="nil"/>
              <w:bottom w:val="dotted" w:sz="4" w:space="0" w:color="auto"/>
              <w:right w:val="single" w:sz="4" w:space="0" w:color="auto"/>
            </w:tcBorders>
            <w:shd w:val="clear" w:color="auto" w:fill="auto"/>
            <w:vAlign w:val="center"/>
            <w:hideMark/>
          </w:tcPr>
          <w:p w14:paraId="57150DF2" w14:textId="77777777" w:rsidR="00596FEA" w:rsidRPr="0046376E" w:rsidRDefault="00596FEA" w:rsidP="00116AD5">
            <w:pPr>
              <w:rPr>
                <w:rFonts w:ascii="Helvetica" w:eastAsia="Times New Roman" w:hAnsi="Helvetica"/>
                <w:color w:val="000000"/>
                <w:sz w:val="20"/>
                <w:szCs w:val="20"/>
              </w:rPr>
            </w:pPr>
            <w:r w:rsidRPr="0046376E">
              <w:rPr>
                <w:rFonts w:ascii="Helvetica" w:eastAsia="Times New Roman" w:hAnsi="Helvetica"/>
                <w:color w:val="000000"/>
                <w:sz w:val="20"/>
                <w:szCs w:val="20"/>
              </w:rPr>
              <w:t> </w:t>
            </w:r>
          </w:p>
        </w:tc>
        <w:tc>
          <w:tcPr>
            <w:tcW w:w="1534" w:type="dxa"/>
            <w:tcBorders>
              <w:top w:val="nil"/>
              <w:left w:val="nil"/>
              <w:bottom w:val="dotted" w:sz="4" w:space="0" w:color="auto"/>
              <w:right w:val="single" w:sz="4" w:space="0" w:color="auto"/>
            </w:tcBorders>
            <w:shd w:val="clear" w:color="auto" w:fill="auto"/>
            <w:vAlign w:val="center"/>
            <w:hideMark/>
          </w:tcPr>
          <w:p w14:paraId="5DC4EFDA" w14:textId="77777777" w:rsidR="00596FEA" w:rsidRPr="0046376E" w:rsidRDefault="00596FEA" w:rsidP="00116AD5">
            <w:pPr>
              <w:rPr>
                <w:rFonts w:ascii="Helvetica" w:eastAsia="Times New Roman" w:hAnsi="Helvetica"/>
                <w:color w:val="000000"/>
                <w:sz w:val="20"/>
                <w:szCs w:val="20"/>
              </w:rPr>
            </w:pPr>
            <w:r w:rsidRPr="0046376E">
              <w:rPr>
                <w:rFonts w:ascii="Helvetica" w:eastAsia="Times New Roman" w:hAnsi="Helvetica"/>
                <w:color w:val="000000"/>
                <w:sz w:val="20"/>
                <w:szCs w:val="20"/>
              </w:rPr>
              <w:t> </w:t>
            </w:r>
          </w:p>
        </w:tc>
        <w:tc>
          <w:tcPr>
            <w:tcW w:w="1396" w:type="dxa"/>
            <w:tcBorders>
              <w:top w:val="nil"/>
              <w:left w:val="nil"/>
              <w:bottom w:val="dotted" w:sz="4" w:space="0" w:color="auto"/>
              <w:right w:val="single" w:sz="4" w:space="0" w:color="auto"/>
            </w:tcBorders>
            <w:shd w:val="clear" w:color="auto" w:fill="auto"/>
            <w:vAlign w:val="center"/>
            <w:hideMark/>
          </w:tcPr>
          <w:p w14:paraId="67327075" w14:textId="77777777" w:rsidR="00596FEA" w:rsidRPr="0046376E" w:rsidRDefault="00596FEA" w:rsidP="00116AD5">
            <w:pPr>
              <w:rPr>
                <w:rFonts w:ascii="Helvetica" w:eastAsia="Times New Roman" w:hAnsi="Helvetica"/>
                <w:color w:val="000000"/>
                <w:sz w:val="20"/>
                <w:szCs w:val="20"/>
              </w:rPr>
            </w:pPr>
            <w:r w:rsidRPr="0046376E">
              <w:rPr>
                <w:rFonts w:ascii="Helvetica" w:eastAsia="Times New Roman" w:hAnsi="Helvetica"/>
                <w:color w:val="000000"/>
                <w:sz w:val="20"/>
                <w:szCs w:val="20"/>
              </w:rPr>
              <w:t> </w:t>
            </w:r>
          </w:p>
        </w:tc>
      </w:tr>
      <w:tr w:rsidR="00596FEA" w:rsidRPr="0046376E" w14:paraId="65B26213" w14:textId="77777777" w:rsidTr="00116AD5">
        <w:trPr>
          <w:trHeight w:val="480"/>
        </w:trPr>
        <w:tc>
          <w:tcPr>
            <w:tcW w:w="4899" w:type="dxa"/>
            <w:tcBorders>
              <w:top w:val="nil"/>
              <w:left w:val="single" w:sz="4" w:space="0" w:color="auto"/>
              <w:bottom w:val="dotted" w:sz="4" w:space="0" w:color="auto"/>
              <w:right w:val="dotted" w:sz="4" w:space="0" w:color="auto"/>
            </w:tcBorders>
            <w:shd w:val="clear" w:color="auto" w:fill="auto"/>
            <w:vAlign w:val="center"/>
            <w:hideMark/>
          </w:tcPr>
          <w:p w14:paraId="50BC294C" w14:textId="77777777" w:rsidR="00596FEA" w:rsidRPr="00596FEA" w:rsidRDefault="00596FEA" w:rsidP="00116AD5">
            <w:pPr>
              <w:rPr>
                <w:rFonts w:ascii="Helvetica" w:eastAsia="Times New Roman" w:hAnsi="Helvetica"/>
                <w:color w:val="000000"/>
                <w:sz w:val="20"/>
                <w:szCs w:val="20"/>
              </w:rPr>
            </w:pPr>
            <w:r w:rsidRPr="00596FEA">
              <w:rPr>
                <w:rFonts w:ascii="Helvetica" w:eastAsia="Times New Roman" w:hAnsi="Helvetica"/>
                <w:color w:val="000000"/>
                <w:sz w:val="20"/>
                <w:szCs w:val="20"/>
              </w:rPr>
              <w:t>Coordinates the use of both hands to manipulate the needle</w:t>
            </w:r>
          </w:p>
        </w:tc>
        <w:tc>
          <w:tcPr>
            <w:tcW w:w="558" w:type="dxa"/>
            <w:tcBorders>
              <w:top w:val="nil"/>
              <w:left w:val="single" w:sz="4" w:space="0" w:color="auto"/>
              <w:bottom w:val="dotted" w:sz="4" w:space="0" w:color="auto"/>
              <w:right w:val="single" w:sz="4" w:space="0" w:color="auto"/>
            </w:tcBorders>
            <w:shd w:val="clear" w:color="auto" w:fill="auto"/>
            <w:vAlign w:val="center"/>
            <w:hideMark/>
          </w:tcPr>
          <w:p w14:paraId="5D891DE0" w14:textId="77777777" w:rsidR="00596FEA" w:rsidRPr="00596FEA" w:rsidRDefault="00596FEA" w:rsidP="00116AD5">
            <w:pPr>
              <w:jc w:val="center"/>
              <w:rPr>
                <w:rFonts w:ascii="Helvetica" w:eastAsia="Times New Roman" w:hAnsi="Helvetica"/>
                <w:color w:val="000000"/>
                <w:sz w:val="20"/>
                <w:szCs w:val="20"/>
              </w:rPr>
            </w:pPr>
            <w:r w:rsidRPr="00596FEA">
              <w:rPr>
                <w:rFonts w:ascii="Helvetica" w:eastAsia="Times New Roman" w:hAnsi="Helvetica"/>
                <w:color w:val="000000"/>
                <w:sz w:val="20"/>
                <w:szCs w:val="20"/>
              </w:rPr>
              <w:t>3</w:t>
            </w:r>
          </w:p>
        </w:tc>
        <w:tc>
          <w:tcPr>
            <w:tcW w:w="1395" w:type="dxa"/>
            <w:tcBorders>
              <w:top w:val="nil"/>
              <w:left w:val="nil"/>
              <w:bottom w:val="dotted" w:sz="4" w:space="0" w:color="auto"/>
              <w:right w:val="single" w:sz="4" w:space="0" w:color="auto"/>
            </w:tcBorders>
            <w:shd w:val="clear" w:color="auto" w:fill="auto"/>
            <w:vAlign w:val="center"/>
            <w:hideMark/>
          </w:tcPr>
          <w:p w14:paraId="704C0F56" w14:textId="77777777" w:rsidR="00596FEA" w:rsidRPr="0046376E" w:rsidRDefault="00596FEA" w:rsidP="00116AD5">
            <w:pPr>
              <w:rPr>
                <w:rFonts w:ascii="Helvetica" w:eastAsia="Times New Roman" w:hAnsi="Helvetica"/>
                <w:color w:val="000000"/>
                <w:sz w:val="20"/>
                <w:szCs w:val="20"/>
              </w:rPr>
            </w:pPr>
            <w:r w:rsidRPr="0046376E">
              <w:rPr>
                <w:rFonts w:ascii="Helvetica" w:eastAsia="Times New Roman" w:hAnsi="Helvetica"/>
                <w:color w:val="000000"/>
                <w:sz w:val="20"/>
                <w:szCs w:val="20"/>
              </w:rPr>
              <w:t> </w:t>
            </w:r>
          </w:p>
        </w:tc>
        <w:tc>
          <w:tcPr>
            <w:tcW w:w="1534" w:type="dxa"/>
            <w:tcBorders>
              <w:top w:val="nil"/>
              <w:left w:val="nil"/>
              <w:bottom w:val="dotted" w:sz="4" w:space="0" w:color="auto"/>
              <w:right w:val="single" w:sz="4" w:space="0" w:color="auto"/>
            </w:tcBorders>
            <w:shd w:val="clear" w:color="auto" w:fill="auto"/>
            <w:vAlign w:val="center"/>
            <w:hideMark/>
          </w:tcPr>
          <w:p w14:paraId="30F544D6" w14:textId="77777777" w:rsidR="00596FEA" w:rsidRPr="0046376E" w:rsidRDefault="00596FEA" w:rsidP="00116AD5">
            <w:pPr>
              <w:rPr>
                <w:rFonts w:ascii="Helvetica" w:eastAsia="Times New Roman" w:hAnsi="Helvetica"/>
                <w:color w:val="000000"/>
                <w:sz w:val="20"/>
                <w:szCs w:val="20"/>
              </w:rPr>
            </w:pPr>
            <w:r w:rsidRPr="0046376E">
              <w:rPr>
                <w:rFonts w:ascii="Helvetica" w:eastAsia="Times New Roman" w:hAnsi="Helvetica"/>
                <w:color w:val="000000"/>
                <w:sz w:val="20"/>
                <w:szCs w:val="20"/>
              </w:rPr>
              <w:t> </w:t>
            </w:r>
          </w:p>
        </w:tc>
        <w:tc>
          <w:tcPr>
            <w:tcW w:w="1396" w:type="dxa"/>
            <w:tcBorders>
              <w:top w:val="nil"/>
              <w:left w:val="nil"/>
              <w:bottom w:val="dotted" w:sz="4" w:space="0" w:color="auto"/>
              <w:right w:val="single" w:sz="4" w:space="0" w:color="auto"/>
            </w:tcBorders>
            <w:shd w:val="clear" w:color="auto" w:fill="auto"/>
            <w:vAlign w:val="center"/>
            <w:hideMark/>
          </w:tcPr>
          <w:p w14:paraId="4C5EA37A" w14:textId="77777777" w:rsidR="00596FEA" w:rsidRPr="0046376E" w:rsidRDefault="00596FEA" w:rsidP="00116AD5">
            <w:pPr>
              <w:rPr>
                <w:rFonts w:ascii="Helvetica" w:eastAsia="Times New Roman" w:hAnsi="Helvetica"/>
                <w:color w:val="000000"/>
                <w:sz w:val="20"/>
                <w:szCs w:val="20"/>
              </w:rPr>
            </w:pPr>
            <w:r w:rsidRPr="0046376E">
              <w:rPr>
                <w:rFonts w:ascii="Helvetica" w:eastAsia="Times New Roman" w:hAnsi="Helvetica"/>
                <w:color w:val="000000"/>
                <w:sz w:val="20"/>
                <w:szCs w:val="20"/>
              </w:rPr>
              <w:t> </w:t>
            </w:r>
          </w:p>
        </w:tc>
      </w:tr>
      <w:tr w:rsidR="00596FEA" w:rsidRPr="0046376E" w14:paraId="25E7C986" w14:textId="77777777" w:rsidTr="00116AD5">
        <w:trPr>
          <w:trHeight w:val="480"/>
        </w:trPr>
        <w:tc>
          <w:tcPr>
            <w:tcW w:w="4899" w:type="dxa"/>
            <w:tcBorders>
              <w:top w:val="nil"/>
              <w:left w:val="single" w:sz="4" w:space="0" w:color="auto"/>
              <w:bottom w:val="dotted" w:sz="4" w:space="0" w:color="auto"/>
              <w:right w:val="single" w:sz="4" w:space="0" w:color="auto"/>
            </w:tcBorders>
            <w:shd w:val="clear" w:color="auto" w:fill="auto"/>
            <w:vAlign w:val="center"/>
            <w:hideMark/>
          </w:tcPr>
          <w:p w14:paraId="07695C2E" w14:textId="77777777" w:rsidR="00596FEA" w:rsidRPr="00596FEA" w:rsidRDefault="00596FEA" w:rsidP="00116AD5">
            <w:pPr>
              <w:rPr>
                <w:rFonts w:ascii="Helvetica" w:eastAsia="Times New Roman" w:hAnsi="Helvetica"/>
                <w:color w:val="000000"/>
                <w:sz w:val="20"/>
                <w:szCs w:val="20"/>
              </w:rPr>
            </w:pPr>
            <w:r w:rsidRPr="00596FEA">
              <w:rPr>
                <w:rFonts w:ascii="Helvetica" w:eastAsia="Times New Roman" w:hAnsi="Helvetica"/>
                <w:color w:val="000000"/>
                <w:sz w:val="20"/>
                <w:szCs w:val="20"/>
              </w:rPr>
              <w:t>Keeps the target tissue steady while suturing</w:t>
            </w:r>
          </w:p>
        </w:tc>
        <w:tc>
          <w:tcPr>
            <w:tcW w:w="558" w:type="dxa"/>
            <w:tcBorders>
              <w:top w:val="nil"/>
              <w:left w:val="nil"/>
              <w:bottom w:val="dotted" w:sz="4" w:space="0" w:color="auto"/>
              <w:right w:val="single" w:sz="4" w:space="0" w:color="auto"/>
            </w:tcBorders>
            <w:shd w:val="clear" w:color="auto" w:fill="auto"/>
            <w:vAlign w:val="center"/>
            <w:hideMark/>
          </w:tcPr>
          <w:p w14:paraId="70020C0D" w14:textId="77777777" w:rsidR="00596FEA" w:rsidRPr="00596FEA" w:rsidRDefault="00596FEA" w:rsidP="00116AD5">
            <w:pPr>
              <w:jc w:val="center"/>
              <w:rPr>
                <w:rFonts w:ascii="Helvetica" w:eastAsia="Times New Roman" w:hAnsi="Helvetica"/>
                <w:color w:val="000000"/>
                <w:sz w:val="20"/>
                <w:szCs w:val="20"/>
              </w:rPr>
            </w:pPr>
            <w:r w:rsidRPr="00596FEA">
              <w:rPr>
                <w:rFonts w:ascii="Helvetica" w:eastAsia="Times New Roman" w:hAnsi="Helvetica"/>
                <w:color w:val="000000"/>
                <w:sz w:val="20"/>
                <w:szCs w:val="20"/>
              </w:rPr>
              <w:t>5</w:t>
            </w:r>
          </w:p>
        </w:tc>
        <w:tc>
          <w:tcPr>
            <w:tcW w:w="1395" w:type="dxa"/>
            <w:tcBorders>
              <w:top w:val="nil"/>
              <w:left w:val="nil"/>
              <w:bottom w:val="dotted" w:sz="4" w:space="0" w:color="auto"/>
              <w:right w:val="single" w:sz="4" w:space="0" w:color="auto"/>
            </w:tcBorders>
            <w:shd w:val="clear" w:color="auto" w:fill="auto"/>
            <w:vAlign w:val="center"/>
            <w:hideMark/>
          </w:tcPr>
          <w:p w14:paraId="19954988" w14:textId="77777777" w:rsidR="00596FEA" w:rsidRPr="0046376E" w:rsidRDefault="00596FEA" w:rsidP="00116AD5">
            <w:pPr>
              <w:rPr>
                <w:rFonts w:ascii="Helvetica" w:eastAsia="Times New Roman" w:hAnsi="Helvetica"/>
                <w:color w:val="000000"/>
                <w:sz w:val="20"/>
                <w:szCs w:val="20"/>
              </w:rPr>
            </w:pPr>
            <w:r w:rsidRPr="0046376E">
              <w:rPr>
                <w:rFonts w:ascii="Helvetica" w:eastAsia="Times New Roman" w:hAnsi="Helvetica"/>
                <w:color w:val="000000"/>
                <w:sz w:val="20"/>
                <w:szCs w:val="20"/>
              </w:rPr>
              <w:t> </w:t>
            </w:r>
          </w:p>
        </w:tc>
        <w:tc>
          <w:tcPr>
            <w:tcW w:w="1534" w:type="dxa"/>
            <w:tcBorders>
              <w:top w:val="nil"/>
              <w:left w:val="nil"/>
              <w:bottom w:val="dotted" w:sz="4" w:space="0" w:color="auto"/>
              <w:right w:val="single" w:sz="4" w:space="0" w:color="auto"/>
            </w:tcBorders>
            <w:shd w:val="clear" w:color="auto" w:fill="auto"/>
            <w:vAlign w:val="center"/>
            <w:hideMark/>
          </w:tcPr>
          <w:p w14:paraId="0F32B529" w14:textId="77777777" w:rsidR="00596FEA" w:rsidRPr="0046376E" w:rsidRDefault="00596FEA" w:rsidP="00116AD5">
            <w:pPr>
              <w:rPr>
                <w:rFonts w:ascii="Helvetica" w:eastAsia="Times New Roman" w:hAnsi="Helvetica"/>
                <w:color w:val="000000"/>
                <w:sz w:val="20"/>
                <w:szCs w:val="20"/>
              </w:rPr>
            </w:pPr>
            <w:r w:rsidRPr="0046376E">
              <w:rPr>
                <w:rFonts w:ascii="Helvetica" w:eastAsia="Times New Roman" w:hAnsi="Helvetica"/>
                <w:color w:val="000000"/>
                <w:sz w:val="20"/>
                <w:szCs w:val="20"/>
              </w:rPr>
              <w:t> </w:t>
            </w:r>
          </w:p>
        </w:tc>
        <w:tc>
          <w:tcPr>
            <w:tcW w:w="1396" w:type="dxa"/>
            <w:tcBorders>
              <w:top w:val="nil"/>
              <w:left w:val="nil"/>
              <w:bottom w:val="dotted" w:sz="4" w:space="0" w:color="auto"/>
              <w:right w:val="single" w:sz="4" w:space="0" w:color="auto"/>
            </w:tcBorders>
            <w:shd w:val="clear" w:color="auto" w:fill="auto"/>
            <w:vAlign w:val="center"/>
            <w:hideMark/>
          </w:tcPr>
          <w:p w14:paraId="275C95B3" w14:textId="77777777" w:rsidR="00596FEA" w:rsidRPr="0046376E" w:rsidRDefault="00596FEA" w:rsidP="00116AD5">
            <w:pPr>
              <w:rPr>
                <w:rFonts w:ascii="Helvetica" w:eastAsia="Times New Roman" w:hAnsi="Helvetica"/>
                <w:color w:val="000000"/>
                <w:sz w:val="20"/>
                <w:szCs w:val="20"/>
              </w:rPr>
            </w:pPr>
            <w:r w:rsidRPr="0046376E">
              <w:rPr>
                <w:rFonts w:ascii="Helvetica" w:eastAsia="Times New Roman" w:hAnsi="Helvetica"/>
                <w:color w:val="000000"/>
                <w:sz w:val="20"/>
                <w:szCs w:val="20"/>
              </w:rPr>
              <w:t> </w:t>
            </w:r>
          </w:p>
        </w:tc>
      </w:tr>
      <w:tr w:rsidR="00596FEA" w:rsidRPr="0046376E" w14:paraId="305D10F9" w14:textId="77777777" w:rsidTr="00116AD5">
        <w:trPr>
          <w:trHeight w:val="480"/>
        </w:trPr>
        <w:tc>
          <w:tcPr>
            <w:tcW w:w="4899" w:type="dxa"/>
            <w:tcBorders>
              <w:top w:val="nil"/>
              <w:left w:val="single" w:sz="4" w:space="0" w:color="auto"/>
              <w:bottom w:val="dotted" w:sz="4" w:space="0" w:color="auto"/>
              <w:right w:val="single" w:sz="4" w:space="0" w:color="auto"/>
            </w:tcBorders>
            <w:shd w:val="clear" w:color="auto" w:fill="auto"/>
            <w:vAlign w:val="center"/>
            <w:hideMark/>
          </w:tcPr>
          <w:p w14:paraId="482AD6D2" w14:textId="77777777" w:rsidR="00596FEA" w:rsidRPr="00596FEA" w:rsidRDefault="00596FEA" w:rsidP="00116AD5">
            <w:pPr>
              <w:rPr>
                <w:rFonts w:ascii="Helvetica" w:eastAsia="Times New Roman" w:hAnsi="Helvetica"/>
                <w:color w:val="000000"/>
                <w:sz w:val="20"/>
                <w:szCs w:val="20"/>
              </w:rPr>
            </w:pPr>
            <w:r w:rsidRPr="00596FEA">
              <w:rPr>
                <w:rFonts w:ascii="Helvetica" w:eastAsia="Times New Roman" w:hAnsi="Helvetica"/>
                <w:color w:val="000000"/>
                <w:sz w:val="20"/>
                <w:szCs w:val="20"/>
              </w:rPr>
              <w:t>Enters the tissue perpendicularly with the needle</w:t>
            </w:r>
          </w:p>
        </w:tc>
        <w:tc>
          <w:tcPr>
            <w:tcW w:w="558" w:type="dxa"/>
            <w:tcBorders>
              <w:top w:val="nil"/>
              <w:left w:val="nil"/>
              <w:bottom w:val="dotted" w:sz="4" w:space="0" w:color="auto"/>
              <w:right w:val="single" w:sz="4" w:space="0" w:color="auto"/>
            </w:tcBorders>
            <w:shd w:val="clear" w:color="auto" w:fill="auto"/>
            <w:vAlign w:val="center"/>
            <w:hideMark/>
          </w:tcPr>
          <w:p w14:paraId="2E801885" w14:textId="77777777" w:rsidR="00596FEA" w:rsidRPr="00596FEA" w:rsidRDefault="00596FEA" w:rsidP="00116AD5">
            <w:pPr>
              <w:jc w:val="center"/>
              <w:rPr>
                <w:rFonts w:ascii="Helvetica" w:eastAsia="Times New Roman" w:hAnsi="Helvetica"/>
                <w:color w:val="000000"/>
                <w:sz w:val="20"/>
                <w:szCs w:val="20"/>
              </w:rPr>
            </w:pPr>
            <w:r w:rsidRPr="00596FEA">
              <w:rPr>
                <w:rFonts w:ascii="Helvetica" w:eastAsia="Times New Roman" w:hAnsi="Helvetica"/>
                <w:color w:val="000000"/>
                <w:sz w:val="20"/>
                <w:szCs w:val="20"/>
              </w:rPr>
              <w:t>5</w:t>
            </w:r>
          </w:p>
        </w:tc>
        <w:tc>
          <w:tcPr>
            <w:tcW w:w="1395" w:type="dxa"/>
            <w:tcBorders>
              <w:top w:val="nil"/>
              <w:left w:val="nil"/>
              <w:bottom w:val="dotted" w:sz="4" w:space="0" w:color="auto"/>
              <w:right w:val="single" w:sz="4" w:space="0" w:color="auto"/>
            </w:tcBorders>
            <w:shd w:val="clear" w:color="auto" w:fill="auto"/>
            <w:vAlign w:val="center"/>
            <w:hideMark/>
          </w:tcPr>
          <w:p w14:paraId="0339852E" w14:textId="77777777" w:rsidR="00596FEA" w:rsidRPr="0046376E" w:rsidRDefault="00596FEA" w:rsidP="00116AD5">
            <w:pPr>
              <w:rPr>
                <w:rFonts w:ascii="Helvetica" w:eastAsia="Times New Roman" w:hAnsi="Helvetica"/>
                <w:color w:val="000000"/>
                <w:sz w:val="20"/>
                <w:szCs w:val="20"/>
              </w:rPr>
            </w:pPr>
            <w:r w:rsidRPr="0046376E">
              <w:rPr>
                <w:rFonts w:ascii="Helvetica" w:eastAsia="Times New Roman" w:hAnsi="Helvetica"/>
                <w:color w:val="000000"/>
                <w:sz w:val="20"/>
                <w:szCs w:val="20"/>
              </w:rPr>
              <w:t> </w:t>
            </w:r>
          </w:p>
        </w:tc>
        <w:tc>
          <w:tcPr>
            <w:tcW w:w="1534" w:type="dxa"/>
            <w:tcBorders>
              <w:top w:val="nil"/>
              <w:left w:val="nil"/>
              <w:bottom w:val="dotted" w:sz="4" w:space="0" w:color="auto"/>
              <w:right w:val="single" w:sz="4" w:space="0" w:color="auto"/>
            </w:tcBorders>
            <w:shd w:val="clear" w:color="auto" w:fill="auto"/>
            <w:vAlign w:val="center"/>
            <w:hideMark/>
          </w:tcPr>
          <w:p w14:paraId="50B6E78A" w14:textId="77777777" w:rsidR="00596FEA" w:rsidRPr="0046376E" w:rsidRDefault="00596FEA" w:rsidP="00116AD5">
            <w:pPr>
              <w:rPr>
                <w:rFonts w:ascii="Helvetica" w:eastAsia="Times New Roman" w:hAnsi="Helvetica"/>
                <w:color w:val="000000"/>
                <w:sz w:val="20"/>
                <w:szCs w:val="20"/>
              </w:rPr>
            </w:pPr>
            <w:r w:rsidRPr="0046376E">
              <w:rPr>
                <w:rFonts w:ascii="Helvetica" w:eastAsia="Times New Roman" w:hAnsi="Helvetica"/>
                <w:color w:val="000000"/>
                <w:sz w:val="20"/>
                <w:szCs w:val="20"/>
              </w:rPr>
              <w:t> </w:t>
            </w:r>
          </w:p>
        </w:tc>
        <w:tc>
          <w:tcPr>
            <w:tcW w:w="1396" w:type="dxa"/>
            <w:tcBorders>
              <w:top w:val="nil"/>
              <w:left w:val="nil"/>
              <w:bottom w:val="dotted" w:sz="4" w:space="0" w:color="auto"/>
              <w:right w:val="single" w:sz="4" w:space="0" w:color="auto"/>
            </w:tcBorders>
            <w:shd w:val="clear" w:color="auto" w:fill="auto"/>
            <w:vAlign w:val="center"/>
            <w:hideMark/>
          </w:tcPr>
          <w:p w14:paraId="13DD6AF6" w14:textId="77777777" w:rsidR="00596FEA" w:rsidRPr="0046376E" w:rsidRDefault="00596FEA" w:rsidP="00116AD5">
            <w:pPr>
              <w:rPr>
                <w:rFonts w:ascii="Helvetica" w:eastAsia="Times New Roman" w:hAnsi="Helvetica"/>
                <w:color w:val="000000"/>
                <w:sz w:val="20"/>
                <w:szCs w:val="20"/>
              </w:rPr>
            </w:pPr>
            <w:r w:rsidRPr="0046376E">
              <w:rPr>
                <w:rFonts w:ascii="Helvetica" w:eastAsia="Times New Roman" w:hAnsi="Helvetica"/>
                <w:color w:val="000000"/>
                <w:sz w:val="20"/>
                <w:szCs w:val="20"/>
              </w:rPr>
              <w:t> </w:t>
            </w:r>
          </w:p>
        </w:tc>
      </w:tr>
      <w:tr w:rsidR="00596FEA" w:rsidRPr="0046376E" w14:paraId="696A9B8D" w14:textId="77777777" w:rsidTr="00116AD5">
        <w:trPr>
          <w:trHeight w:val="480"/>
        </w:trPr>
        <w:tc>
          <w:tcPr>
            <w:tcW w:w="4899" w:type="dxa"/>
            <w:tcBorders>
              <w:top w:val="nil"/>
              <w:left w:val="single" w:sz="4" w:space="0" w:color="auto"/>
              <w:bottom w:val="dotted" w:sz="4" w:space="0" w:color="auto"/>
              <w:right w:val="single" w:sz="4" w:space="0" w:color="auto"/>
            </w:tcBorders>
            <w:shd w:val="clear" w:color="auto" w:fill="auto"/>
            <w:vAlign w:val="center"/>
            <w:hideMark/>
          </w:tcPr>
          <w:p w14:paraId="7D60DD5F" w14:textId="77777777" w:rsidR="00596FEA" w:rsidRPr="00596FEA" w:rsidRDefault="00596FEA" w:rsidP="00116AD5">
            <w:pPr>
              <w:rPr>
                <w:rFonts w:ascii="Helvetica" w:eastAsia="Times New Roman" w:hAnsi="Helvetica"/>
                <w:color w:val="000000"/>
                <w:sz w:val="20"/>
                <w:szCs w:val="20"/>
              </w:rPr>
            </w:pPr>
            <w:r w:rsidRPr="00596FEA">
              <w:rPr>
                <w:rFonts w:ascii="Helvetica" w:eastAsia="Times New Roman" w:hAnsi="Helvetica"/>
                <w:color w:val="000000"/>
                <w:sz w:val="20"/>
                <w:szCs w:val="20"/>
              </w:rPr>
              <w:t>Follows the curve of the needle when passing it through the tissue</w:t>
            </w:r>
          </w:p>
        </w:tc>
        <w:tc>
          <w:tcPr>
            <w:tcW w:w="558" w:type="dxa"/>
            <w:tcBorders>
              <w:top w:val="nil"/>
              <w:left w:val="nil"/>
              <w:bottom w:val="dotted" w:sz="4" w:space="0" w:color="auto"/>
              <w:right w:val="single" w:sz="4" w:space="0" w:color="auto"/>
            </w:tcBorders>
            <w:shd w:val="clear" w:color="auto" w:fill="auto"/>
            <w:vAlign w:val="center"/>
            <w:hideMark/>
          </w:tcPr>
          <w:p w14:paraId="08197934" w14:textId="77777777" w:rsidR="00596FEA" w:rsidRPr="00596FEA" w:rsidRDefault="00596FEA" w:rsidP="00116AD5">
            <w:pPr>
              <w:jc w:val="center"/>
              <w:rPr>
                <w:rFonts w:ascii="Helvetica" w:eastAsia="Times New Roman" w:hAnsi="Helvetica"/>
                <w:color w:val="000000"/>
                <w:sz w:val="20"/>
                <w:szCs w:val="20"/>
              </w:rPr>
            </w:pPr>
            <w:r w:rsidRPr="00596FEA">
              <w:rPr>
                <w:rFonts w:ascii="Helvetica" w:eastAsia="Times New Roman" w:hAnsi="Helvetica"/>
                <w:color w:val="000000"/>
                <w:sz w:val="20"/>
                <w:szCs w:val="20"/>
              </w:rPr>
              <w:t>5</w:t>
            </w:r>
          </w:p>
        </w:tc>
        <w:tc>
          <w:tcPr>
            <w:tcW w:w="1395" w:type="dxa"/>
            <w:tcBorders>
              <w:top w:val="nil"/>
              <w:left w:val="nil"/>
              <w:bottom w:val="dotted" w:sz="4" w:space="0" w:color="auto"/>
              <w:right w:val="single" w:sz="4" w:space="0" w:color="auto"/>
            </w:tcBorders>
            <w:shd w:val="clear" w:color="auto" w:fill="auto"/>
            <w:vAlign w:val="center"/>
            <w:hideMark/>
          </w:tcPr>
          <w:p w14:paraId="544B84C0" w14:textId="77777777" w:rsidR="00596FEA" w:rsidRPr="0046376E" w:rsidRDefault="00596FEA" w:rsidP="00116AD5">
            <w:pPr>
              <w:rPr>
                <w:rFonts w:ascii="Helvetica" w:eastAsia="Times New Roman" w:hAnsi="Helvetica"/>
                <w:color w:val="000000"/>
                <w:sz w:val="20"/>
                <w:szCs w:val="20"/>
              </w:rPr>
            </w:pPr>
            <w:r w:rsidRPr="0046376E">
              <w:rPr>
                <w:rFonts w:ascii="Helvetica" w:eastAsia="Times New Roman" w:hAnsi="Helvetica"/>
                <w:color w:val="000000"/>
                <w:sz w:val="20"/>
                <w:szCs w:val="20"/>
              </w:rPr>
              <w:t> </w:t>
            </w:r>
          </w:p>
        </w:tc>
        <w:tc>
          <w:tcPr>
            <w:tcW w:w="1534" w:type="dxa"/>
            <w:tcBorders>
              <w:top w:val="nil"/>
              <w:left w:val="nil"/>
              <w:bottom w:val="dotted" w:sz="4" w:space="0" w:color="auto"/>
              <w:right w:val="single" w:sz="4" w:space="0" w:color="auto"/>
            </w:tcBorders>
            <w:shd w:val="clear" w:color="auto" w:fill="auto"/>
            <w:vAlign w:val="center"/>
            <w:hideMark/>
          </w:tcPr>
          <w:p w14:paraId="703090D0" w14:textId="77777777" w:rsidR="00596FEA" w:rsidRPr="0046376E" w:rsidRDefault="00596FEA" w:rsidP="00116AD5">
            <w:pPr>
              <w:rPr>
                <w:rFonts w:ascii="Helvetica" w:eastAsia="Times New Roman" w:hAnsi="Helvetica"/>
                <w:color w:val="000000"/>
                <w:sz w:val="20"/>
                <w:szCs w:val="20"/>
              </w:rPr>
            </w:pPr>
            <w:r w:rsidRPr="0046376E">
              <w:rPr>
                <w:rFonts w:ascii="Helvetica" w:eastAsia="Times New Roman" w:hAnsi="Helvetica"/>
                <w:color w:val="000000"/>
                <w:sz w:val="20"/>
                <w:szCs w:val="20"/>
              </w:rPr>
              <w:t> </w:t>
            </w:r>
          </w:p>
        </w:tc>
        <w:tc>
          <w:tcPr>
            <w:tcW w:w="1396" w:type="dxa"/>
            <w:tcBorders>
              <w:top w:val="nil"/>
              <w:left w:val="nil"/>
              <w:bottom w:val="dotted" w:sz="4" w:space="0" w:color="auto"/>
              <w:right w:val="single" w:sz="4" w:space="0" w:color="auto"/>
            </w:tcBorders>
            <w:shd w:val="clear" w:color="auto" w:fill="auto"/>
            <w:vAlign w:val="center"/>
            <w:hideMark/>
          </w:tcPr>
          <w:p w14:paraId="12307E51" w14:textId="77777777" w:rsidR="00596FEA" w:rsidRPr="0046376E" w:rsidRDefault="00596FEA" w:rsidP="00116AD5">
            <w:pPr>
              <w:rPr>
                <w:rFonts w:ascii="Helvetica" w:eastAsia="Times New Roman" w:hAnsi="Helvetica"/>
                <w:color w:val="000000"/>
                <w:sz w:val="20"/>
                <w:szCs w:val="20"/>
              </w:rPr>
            </w:pPr>
            <w:r w:rsidRPr="0046376E">
              <w:rPr>
                <w:rFonts w:ascii="Helvetica" w:eastAsia="Times New Roman" w:hAnsi="Helvetica"/>
                <w:color w:val="000000"/>
                <w:sz w:val="20"/>
                <w:szCs w:val="20"/>
              </w:rPr>
              <w:t> </w:t>
            </w:r>
          </w:p>
        </w:tc>
      </w:tr>
      <w:tr w:rsidR="00596FEA" w:rsidRPr="0046376E" w14:paraId="07458807" w14:textId="77777777" w:rsidTr="00116AD5">
        <w:trPr>
          <w:trHeight w:val="481"/>
        </w:trPr>
        <w:tc>
          <w:tcPr>
            <w:tcW w:w="4899" w:type="dxa"/>
            <w:tcBorders>
              <w:top w:val="dotted" w:sz="4" w:space="0" w:color="auto"/>
              <w:left w:val="single" w:sz="4" w:space="0" w:color="auto"/>
              <w:bottom w:val="dotted" w:sz="4" w:space="0" w:color="auto"/>
              <w:right w:val="single" w:sz="4" w:space="0" w:color="auto"/>
            </w:tcBorders>
            <w:shd w:val="clear" w:color="auto" w:fill="auto"/>
            <w:vAlign w:val="center"/>
            <w:hideMark/>
          </w:tcPr>
          <w:p w14:paraId="39DE5DEB" w14:textId="77777777" w:rsidR="00596FEA" w:rsidRPr="00596FEA" w:rsidRDefault="00596FEA" w:rsidP="00116AD5">
            <w:pPr>
              <w:rPr>
                <w:rFonts w:ascii="Helvetica" w:eastAsia="Times New Roman" w:hAnsi="Helvetica"/>
                <w:color w:val="000000"/>
                <w:sz w:val="20"/>
                <w:szCs w:val="20"/>
              </w:rPr>
            </w:pPr>
            <w:r w:rsidRPr="00596FEA">
              <w:rPr>
                <w:rFonts w:ascii="Helvetica" w:eastAsia="Times New Roman" w:hAnsi="Helvetica"/>
                <w:color w:val="000000"/>
                <w:sz w:val="20"/>
                <w:szCs w:val="20"/>
              </w:rPr>
              <w:t>Changes the angle of the tissues to optimize the view</w:t>
            </w:r>
          </w:p>
        </w:tc>
        <w:tc>
          <w:tcPr>
            <w:tcW w:w="558" w:type="dxa"/>
            <w:tcBorders>
              <w:top w:val="dotted" w:sz="4" w:space="0" w:color="auto"/>
              <w:left w:val="nil"/>
              <w:bottom w:val="dotted" w:sz="4" w:space="0" w:color="auto"/>
              <w:right w:val="single" w:sz="4" w:space="0" w:color="auto"/>
            </w:tcBorders>
            <w:shd w:val="clear" w:color="auto" w:fill="auto"/>
            <w:vAlign w:val="center"/>
            <w:hideMark/>
          </w:tcPr>
          <w:p w14:paraId="22C5D737" w14:textId="77777777" w:rsidR="00596FEA" w:rsidRPr="00596FEA" w:rsidRDefault="00596FEA" w:rsidP="00116AD5">
            <w:pPr>
              <w:jc w:val="center"/>
              <w:rPr>
                <w:rFonts w:ascii="Helvetica" w:eastAsia="Times New Roman" w:hAnsi="Helvetica"/>
                <w:color w:val="000000"/>
                <w:sz w:val="20"/>
                <w:szCs w:val="20"/>
              </w:rPr>
            </w:pPr>
            <w:r w:rsidRPr="00596FEA">
              <w:rPr>
                <w:rFonts w:ascii="Helvetica" w:eastAsia="Times New Roman" w:hAnsi="Helvetica"/>
                <w:color w:val="000000"/>
                <w:sz w:val="20"/>
                <w:szCs w:val="20"/>
              </w:rPr>
              <w:t>4</w:t>
            </w:r>
          </w:p>
        </w:tc>
        <w:tc>
          <w:tcPr>
            <w:tcW w:w="1395" w:type="dxa"/>
            <w:tcBorders>
              <w:top w:val="dotted" w:sz="4" w:space="0" w:color="auto"/>
              <w:left w:val="nil"/>
              <w:bottom w:val="dotted" w:sz="4" w:space="0" w:color="auto"/>
              <w:right w:val="single" w:sz="4" w:space="0" w:color="auto"/>
            </w:tcBorders>
            <w:shd w:val="clear" w:color="auto" w:fill="auto"/>
            <w:vAlign w:val="center"/>
            <w:hideMark/>
          </w:tcPr>
          <w:p w14:paraId="1ADE2077" w14:textId="77777777" w:rsidR="00596FEA" w:rsidRPr="0046376E" w:rsidRDefault="00596FEA" w:rsidP="00116AD5">
            <w:pPr>
              <w:rPr>
                <w:rFonts w:ascii="Helvetica" w:eastAsia="Times New Roman" w:hAnsi="Helvetica"/>
                <w:color w:val="000000"/>
                <w:sz w:val="20"/>
                <w:szCs w:val="20"/>
              </w:rPr>
            </w:pPr>
            <w:r w:rsidRPr="0046376E">
              <w:rPr>
                <w:rFonts w:ascii="Helvetica" w:eastAsia="Times New Roman" w:hAnsi="Helvetica"/>
                <w:color w:val="000000"/>
                <w:sz w:val="20"/>
                <w:szCs w:val="20"/>
              </w:rPr>
              <w:t> </w:t>
            </w:r>
          </w:p>
        </w:tc>
        <w:tc>
          <w:tcPr>
            <w:tcW w:w="1534" w:type="dxa"/>
            <w:tcBorders>
              <w:top w:val="dotted" w:sz="4" w:space="0" w:color="auto"/>
              <w:left w:val="nil"/>
              <w:bottom w:val="dotted" w:sz="4" w:space="0" w:color="auto"/>
              <w:right w:val="single" w:sz="4" w:space="0" w:color="auto"/>
            </w:tcBorders>
            <w:shd w:val="clear" w:color="auto" w:fill="auto"/>
            <w:vAlign w:val="center"/>
            <w:hideMark/>
          </w:tcPr>
          <w:p w14:paraId="569033A5" w14:textId="77777777" w:rsidR="00596FEA" w:rsidRPr="0046376E" w:rsidRDefault="00596FEA" w:rsidP="00116AD5">
            <w:pPr>
              <w:rPr>
                <w:rFonts w:ascii="Helvetica" w:eastAsia="Times New Roman" w:hAnsi="Helvetica"/>
                <w:color w:val="000000"/>
                <w:sz w:val="20"/>
                <w:szCs w:val="20"/>
              </w:rPr>
            </w:pPr>
            <w:r w:rsidRPr="0046376E">
              <w:rPr>
                <w:rFonts w:ascii="Helvetica" w:eastAsia="Times New Roman" w:hAnsi="Helvetica"/>
                <w:color w:val="000000"/>
                <w:sz w:val="20"/>
                <w:szCs w:val="20"/>
              </w:rPr>
              <w:t> </w:t>
            </w:r>
          </w:p>
        </w:tc>
        <w:tc>
          <w:tcPr>
            <w:tcW w:w="1396" w:type="dxa"/>
            <w:tcBorders>
              <w:top w:val="dotted" w:sz="4" w:space="0" w:color="auto"/>
              <w:left w:val="nil"/>
              <w:bottom w:val="dotted" w:sz="4" w:space="0" w:color="auto"/>
              <w:right w:val="single" w:sz="4" w:space="0" w:color="auto"/>
            </w:tcBorders>
            <w:shd w:val="clear" w:color="auto" w:fill="auto"/>
            <w:vAlign w:val="center"/>
            <w:hideMark/>
          </w:tcPr>
          <w:p w14:paraId="751A268B" w14:textId="77777777" w:rsidR="00596FEA" w:rsidRPr="0046376E" w:rsidRDefault="00596FEA" w:rsidP="00116AD5">
            <w:pPr>
              <w:rPr>
                <w:rFonts w:ascii="Helvetica" w:eastAsia="Times New Roman" w:hAnsi="Helvetica"/>
                <w:color w:val="000000"/>
                <w:sz w:val="20"/>
                <w:szCs w:val="20"/>
              </w:rPr>
            </w:pPr>
            <w:r w:rsidRPr="0046376E">
              <w:rPr>
                <w:rFonts w:ascii="Helvetica" w:eastAsia="Times New Roman" w:hAnsi="Helvetica"/>
                <w:color w:val="000000"/>
                <w:sz w:val="20"/>
                <w:szCs w:val="20"/>
              </w:rPr>
              <w:t> </w:t>
            </w:r>
          </w:p>
        </w:tc>
      </w:tr>
      <w:tr w:rsidR="00596FEA" w:rsidRPr="0046376E" w14:paraId="2EA1D18A" w14:textId="77777777" w:rsidTr="00596FEA">
        <w:trPr>
          <w:trHeight w:val="481"/>
        </w:trPr>
        <w:tc>
          <w:tcPr>
            <w:tcW w:w="4899" w:type="dxa"/>
            <w:tcBorders>
              <w:top w:val="dotted" w:sz="4" w:space="0" w:color="auto"/>
              <w:left w:val="single" w:sz="4" w:space="0" w:color="auto"/>
              <w:bottom w:val="dotted" w:sz="4" w:space="0" w:color="auto"/>
              <w:right w:val="single" w:sz="4" w:space="0" w:color="auto"/>
            </w:tcBorders>
            <w:shd w:val="clear" w:color="auto" w:fill="auto"/>
            <w:vAlign w:val="center"/>
          </w:tcPr>
          <w:p w14:paraId="11802CD1" w14:textId="77777777" w:rsidR="00596FEA" w:rsidRPr="00596FEA" w:rsidRDefault="00596FEA" w:rsidP="00116AD5">
            <w:pPr>
              <w:rPr>
                <w:rFonts w:ascii="Helvetica" w:eastAsia="Times New Roman" w:hAnsi="Helvetica"/>
                <w:color w:val="000000"/>
                <w:sz w:val="20"/>
                <w:szCs w:val="20"/>
              </w:rPr>
            </w:pPr>
            <w:r w:rsidRPr="00596FEA">
              <w:rPr>
                <w:rFonts w:ascii="Helvetica" w:eastAsia="Times New Roman" w:hAnsi="Helvetica"/>
                <w:color w:val="000000"/>
                <w:sz w:val="20"/>
                <w:szCs w:val="20"/>
              </w:rPr>
              <w:t>Takes the tissue in 2 separate bites if needed based on the size of the gap between the tissues</w:t>
            </w:r>
          </w:p>
        </w:tc>
        <w:tc>
          <w:tcPr>
            <w:tcW w:w="558" w:type="dxa"/>
            <w:tcBorders>
              <w:top w:val="dotted" w:sz="4" w:space="0" w:color="auto"/>
              <w:left w:val="nil"/>
              <w:bottom w:val="dotted" w:sz="4" w:space="0" w:color="auto"/>
              <w:right w:val="single" w:sz="4" w:space="0" w:color="auto"/>
            </w:tcBorders>
            <w:shd w:val="clear" w:color="auto" w:fill="auto"/>
            <w:vAlign w:val="center"/>
          </w:tcPr>
          <w:p w14:paraId="7D441135" w14:textId="77777777" w:rsidR="00596FEA" w:rsidRPr="00596FEA" w:rsidRDefault="00596FEA" w:rsidP="00116AD5">
            <w:pPr>
              <w:jc w:val="center"/>
              <w:rPr>
                <w:rFonts w:ascii="Helvetica" w:eastAsia="Times New Roman" w:hAnsi="Helvetica"/>
                <w:color w:val="000000"/>
                <w:sz w:val="20"/>
                <w:szCs w:val="20"/>
              </w:rPr>
            </w:pPr>
            <w:r w:rsidRPr="00596FEA">
              <w:rPr>
                <w:rFonts w:ascii="Helvetica" w:eastAsia="Times New Roman" w:hAnsi="Helvetica"/>
                <w:color w:val="000000"/>
                <w:sz w:val="20"/>
                <w:szCs w:val="20"/>
              </w:rPr>
              <w:t>5</w:t>
            </w:r>
          </w:p>
        </w:tc>
        <w:tc>
          <w:tcPr>
            <w:tcW w:w="1395" w:type="dxa"/>
            <w:tcBorders>
              <w:top w:val="dotted" w:sz="4" w:space="0" w:color="auto"/>
              <w:left w:val="nil"/>
              <w:bottom w:val="dotted" w:sz="4" w:space="0" w:color="auto"/>
              <w:right w:val="single" w:sz="4" w:space="0" w:color="auto"/>
            </w:tcBorders>
            <w:shd w:val="clear" w:color="auto" w:fill="auto"/>
            <w:vAlign w:val="center"/>
          </w:tcPr>
          <w:p w14:paraId="375522CE" w14:textId="77777777" w:rsidR="00596FEA" w:rsidRPr="0046376E" w:rsidRDefault="00596FEA" w:rsidP="00116AD5">
            <w:pPr>
              <w:rPr>
                <w:rFonts w:ascii="Helvetica" w:eastAsia="Times New Roman" w:hAnsi="Helvetica"/>
                <w:color w:val="000000"/>
                <w:sz w:val="20"/>
                <w:szCs w:val="20"/>
              </w:rPr>
            </w:pPr>
          </w:p>
        </w:tc>
        <w:tc>
          <w:tcPr>
            <w:tcW w:w="1534" w:type="dxa"/>
            <w:tcBorders>
              <w:top w:val="dotted" w:sz="4" w:space="0" w:color="auto"/>
              <w:left w:val="nil"/>
              <w:bottom w:val="dotted" w:sz="4" w:space="0" w:color="auto"/>
              <w:right w:val="single" w:sz="4" w:space="0" w:color="auto"/>
            </w:tcBorders>
            <w:shd w:val="clear" w:color="auto" w:fill="auto"/>
            <w:vAlign w:val="center"/>
          </w:tcPr>
          <w:p w14:paraId="5824F8C0" w14:textId="77777777" w:rsidR="00596FEA" w:rsidRPr="0046376E" w:rsidRDefault="00596FEA" w:rsidP="00116AD5">
            <w:pPr>
              <w:rPr>
                <w:rFonts w:ascii="Helvetica" w:eastAsia="Times New Roman" w:hAnsi="Helvetica"/>
                <w:color w:val="000000"/>
                <w:sz w:val="20"/>
                <w:szCs w:val="20"/>
              </w:rPr>
            </w:pPr>
          </w:p>
        </w:tc>
        <w:tc>
          <w:tcPr>
            <w:tcW w:w="1396" w:type="dxa"/>
            <w:tcBorders>
              <w:top w:val="dotted" w:sz="4" w:space="0" w:color="auto"/>
              <w:left w:val="nil"/>
              <w:bottom w:val="dotted" w:sz="4" w:space="0" w:color="auto"/>
              <w:right w:val="single" w:sz="4" w:space="0" w:color="auto"/>
            </w:tcBorders>
            <w:shd w:val="clear" w:color="auto" w:fill="auto"/>
            <w:vAlign w:val="center"/>
          </w:tcPr>
          <w:p w14:paraId="1D67B545" w14:textId="77777777" w:rsidR="00596FEA" w:rsidRPr="0046376E" w:rsidRDefault="00596FEA" w:rsidP="00116AD5">
            <w:pPr>
              <w:rPr>
                <w:rFonts w:ascii="Helvetica" w:eastAsia="Times New Roman" w:hAnsi="Helvetica"/>
                <w:color w:val="000000"/>
                <w:sz w:val="20"/>
                <w:szCs w:val="20"/>
              </w:rPr>
            </w:pPr>
          </w:p>
        </w:tc>
      </w:tr>
      <w:tr w:rsidR="00596FEA" w:rsidRPr="0046376E" w14:paraId="28B6C50C" w14:textId="77777777" w:rsidTr="00116AD5">
        <w:trPr>
          <w:trHeight w:val="481"/>
        </w:trPr>
        <w:tc>
          <w:tcPr>
            <w:tcW w:w="4899" w:type="dxa"/>
            <w:tcBorders>
              <w:top w:val="dotted" w:sz="4" w:space="0" w:color="auto"/>
              <w:left w:val="single" w:sz="4" w:space="0" w:color="auto"/>
              <w:bottom w:val="dotted" w:sz="4" w:space="0" w:color="auto"/>
              <w:right w:val="single" w:sz="4" w:space="0" w:color="auto"/>
            </w:tcBorders>
            <w:shd w:val="clear" w:color="auto" w:fill="auto"/>
            <w:vAlign w:val="center"/>
          </w:tcPr>
          <w:p w14:paraId="10F05AD3" w14:textId="77777777" w:rsidR="00596FEA" w:rsidRPr="00596FEA" w:rsidRDefault="00596FEA" w:rsidP="00116AD5">
            <w:pPr>
              <w:rPr>
                <w:rFonts w:ascii="Helvetica" w:eastAsia="Times New Roman" w:hAnsi="Helvetica"/>
                <w:color w:val="000000"/>
                <w:sz w:val="20"/>
                <w:szCs w:val="20"/>
              </w:rPr>
            </w:pPr>
            <w:r w:rsidRPr="00596FEA">
              <w:rPr>
                <w:rFonts w:ascii="Helvetica" w:eastAsia="Times New Roman" w:hAnsi="Helvetica"/>
                <w:color w:val="000000"/>
                <w:sz w:val="20"/>
                <w:szCs w:val="20"/>
              </w:rPr>
              <w:t>Tightens the suture line and maintains appropriate tension while running the suture</w:t>
            </w:r>
          </w:p>
        </w:tc>
        <w:tc>
          <w:tcPr>
            <w:tcW w:w="558" w:type="dxa"/>
            <w:tcBorders>
              <w:top w:val="dotted" w:sz="4" w:space="0" w:color="auto"/>
              <w:left w:val="nil"/>
              <w:bottom w:val="dotted" w:sz="4" w:space="0" w:color="auto"/>
              <w:right w:val="single" w:sz="4" w:space="0" w:color="auto"/>
            </w:tcBorders>
            <w:shd w:val="clear" w:color="auto" w:fill="auto"/>
            <w:vAlign w:val="center"/>
          </w:tcPr>
          <w:p w14:paraId="6FD91343" w14:textId="77777777" w:rsidR="00596FEA" w:rsidRPr="00596FEA" w:rsidRDefault="00596FEA" w:rsidP="00116AD5">
            <w:pPr>
              <w:jc w:val="center"/>
              <w:rPr>
                <w:rFonts w:ascii="Helvetica" w:eastAsia="Times New Roman" w:hAnsi="Helvetica"/>
                <w:color w:val="000000"/>
                <w:sz w:val="20"/>
                <w:szCs w:val="20"/>
              </w:rPr>
            </w:pPr>
            <w:r w:rsidRPr="00596FEA">
              <w:rPr>
                <w:rFonts w:ascii="Helvetica" w:eastAsia="Times New Roman" w:hAnsi="Helvetica"/>
                <w:color w:val="000000"/>
                <w:sz w:val="20"/>
                <w:szCs w:val="20"/>
              </w:rPr>
              <w:t>2&amp;7</w:t>
            </w:r>
          </w:p>
        </w:tc>
        <w:tc>
          <w:tcPr>
            <w:tcW w:w="1395" w:type="dxa"/>
            <w:tcBorders>
              <w:top w:val="dotted" w:sz="4" w:space="0" w:color="auto"/>
              <w:left w:val="nil"/>
              <w:bottom w:val="dotted" w:sz="4" w:space="0" w:color="auto"/>
              <w:right w:val="single" w:sz="4" w:space="0" w:color="auto"/>
            </w:tcBorders>
            <w:shd w:val="clear" w:color="auto" w:fill="auto"/>
            <w:vAlign w:val="center"/>
          </w:tcPr>
          <w:p w14:paraId="75C4DD89" w14:textId="77777777" w:rsidR="00596FEA" w:rsidRPr="0046376E" w:rsidRDefault="00596FEA" w:rsidP="00116AD5">
            <w:pPr>
              <w:rPr>
                <w:rFonts w:ascii="Helvetica" w:eastAsia="Times New Roman" w:hAnsi="Helvetica"/>
                <w:color w:val="000000"/>
                <w:sz w:val="20"/>
                <w:szCs w:val="20"/>
              </w:rPr>
            </w:pPr>
          </w:p>
        </w:tc>
        <w:tc>
          <w:tcPr>
            <w:tcW w:w="1534" w:type="dxa"/>
            <w:tcBorders>
              <w:top w:val="dotted" w:sz="4" w:space="0" w:color="auto"/>
              <w:left w:val="nil"/>
              <w:bottom w:val="dotted" w:sz="4" w:space="0" w:color="auto"/>
              <w:right w:val="single" w:sz="4" w:space="0" w:color="auto"/>
            </w:tcBorders>
            <w:shd w:val="clear" w:color="auto" w:fill="auto"/>
            <w:vAlign w:val="center"/>
          </w:tcPr>
          <w:p w14:paraId="1C73B5B3" w14:textId="77777777" w:rsidR="00596FEA" w:rsidRPr="0046376E" w:rsidRDefault="00596FEA" w:rsidP="00116AD5">
            <w:pPr>
              <w:rPr>
                <w:rFonts w:ascii="Helvetica" w:eastAsia="Times New Roman" w:hAnsi="Helvetica"/>
                <w:color w:val="000000"/>
                <w:sz w:val="20"/>
                <w:szCs w:val="20"/>
              </w:rPr>
            </w:pPr>
          </w:p>
        </w:tc>
        <w:tc>
          <w:tcPr>
            <w:tcW w:w="1396" w:type="dxa"/>
            <w:tcBorders>
              <w:top w:val="dotted" w:sz="4" w:space="0" w:color="auto"/>
              <w:left w:val="nil"/>
              <w:bottom w:val="dotted" w:sz="4" w:space="0" w:color="auto"/>
              <w:right w:val="single" w:sz="4" w:space="0" w:color="auto"/>
            </w:tcBorders>
            <w:shd w:val="clear" w:color="auto" w:fill="auto"/>
            <w:vAlign w:val="center"/>
          </w:tcPr>
          <w:p w14:paraId="1E0E6148" w14:textId="77777777" w:rsidR="00596FEA" w:rsidRPr="0046376E" w:rsidRDefault="00596FEA" w:rsidP="00116AD5">
            <w:pPr>
              <w:rPr>
                <w:rFonts w:ascii="Helvetica" w:eastAsia="Times New Roman" w:hAnsi="Helvetica"/>
                <w:color w:val="000000"/>
                <w:sz w:val="20"/>
                <w:szCs w:val="20"/>
              </w:rPr>
            </w:pPr>
          </w:p>
        </w:tc>
      </w:tr>
      <w:tr w:rsidR="00596FEA" w:rsidRPr="0046376E" w14:paraId="6E03A16C" w14:textId="77777777" w:rsidTr="00116AD5">
        <w:trPr>
          <w:trHeight w:val="481"/>
        </w:trPr>
        <w:tc>
          <w:tcPr>
            <w:tcW w:w="4899" w:type="dxa"/>
            <w:tcBorders>
              <w:top w:val="dotted" w:sz="4" w:space="0" w:color="auto"/>
              <w:left w:val="single" w:sz="4" w:space="0" w:color="auto"/>
              <w:bottom w:val="dotted" w:sz="4" w:space="0" w:color="auto"/>
              <w:right w:val="single" w:sz="4" w:space="0" w:color="auto"/>
            </w:tcBorders>
            <w:shd w:val="clear" w:color="auto" w:fill="auto"/>
            <w:vAlign w:val="center"/>
          </w:tcPr>
          <w:p w14:paraId="06B2388D" w14:textId="77777777" w:rsidR="00596FEA" w:rsidRPr="00596FEA" w:rsidRDefault="00596FEA" w:rsidP="00116AD5">
            <w:pPr>
              <w:rPr>
                <w:rFonts w:ascii="Helvetica" w:eastAsia="Times New Roman" w:hAnsi="Helvetica"/>
                <w:color w:val="000000"/>
                <w:sz w:val="20"/>
                <w:szCs w:val="20"/>
              </w:rPr>
            </w:pPr>
            <w:r w:rsidRPr="00596FEA">
              <w:rPr>
                <w:rFonts w:ascii="Helvetica" w:eastAsia="Times New Roman" w:hAnsi="Helvetica"/>
                <w:color w:val="000000"/>
                <w:sz w:val="20"/>
                <w:szCs w:val="20"/>
              </w:rPr>
              <w:t>Leaves suture tail an appropriate length when tying the knot</w:t>
            </w:r>
          </w:p>
        </w:tc>
        <w:tc>
          <w:tcPr>
            <w:tcW w:w="558" w:type="dxa"/>
            <w:tcBorders>
              <w:top w:val="dotted" w:sz="4" w:space="0" w:color="auto"/>
              <w:left w:val="nil"/>
              <w:bottom w:val="dotted" w:sz="4" w:space="0" w:color="auto"/>
              <w:right w:val="single" w:sz="4" w:space="0" w:color="auto"/>
            </w:tcBorders>
            <w:shd w:val="clear" w:color="auto" w:fill="auto"/>
            <w:vAlign w:val="center"/>
          </w:tcPr>
          <w:p w14:paraId="7E302EDE" w14:textId="77777777" w:rsidR="00596FEA" w:rsidRPr="00596FEA" w:rsidRDefault="00596FEA" w:rsidP="00116AD5">
            <w:pPr>
              <w:jc w:val="center"/>
              <w:rPr>
                <w:rFonts w:ascii="Helvetica" w:eastAsia="Times New Roman" w:hAnsi="Helvetica"/>
                <w:color w:val="000000"/>
                <w:sz w:val="20"/>
                <w:szCs w:val="20"/>
              </w:rPr>
            </w:pPr>
            <w:r w:rsidRPr="00596FEA">
              <w:rPr>
                <w:rFonts w:ascii="Helvetica" w:eastAsia="Times New Roman" w:hAnsi="Helvetica"/>
                <w:color w:val="000000"/>
                <w:sz w:val="20"/>
                <w:szCs w:val="20"/>
              </w:rPr>
              <w:t>7</w:t>
            </w:r>
          </w:p>
        </w:tc>
        <w:tc>
          <w:tcPr>
            <w:tcW w:w="1395" w:type="dxa"/>
            <w:tcBorders>
              <w:top w:val="dotted" w:sz="4" w:space="0" w:color="auto"/>
              <w:left w:val="nil"/>
              <w:bottom w:val="dotted" w:sz="4" w:space="0" w:color="auto"/>
              <w:right w:val="single" w:sz="4" w:space="0" w:color="auto"/>
            </w:tcBorders>
            <w:shd w:val="clear" w:color="auto" w:fill="auto"/>
            <w:vAlign w:val="center"/>
          </w:tcPr>
          <w:p w14:paraId="1982FCF4" w14:textId="77777777" w:rsidR="00596FEA" w:rsidRPr="0046376E" w:rsidRDefault="00596FEA" w:rsidP="00116AD5">
            <w:pPr>
              <w:rPr>
                <w:rFonts w:ascii="Helvetica" w:eastAsia="Times New Roman" w:hAnsi="Helvetica"/>
                <w:color w:val="000000"/>
                <w:sz w:val="20"/>
                <w:szCs w:val="20"/>
              </w:rPr>
            </w:pPr>
          </w:p>
        </w:tc>
        <w:tc>
          <w:tcPr>
            <w:tcW w:w="1534" w:type="dxa"/>
            <w:tcBorders>
              <w:top w:val="dotted" w:sz="4" w:space="0" w:color="auto"/>
              <w:left w:val="nil"/>
              <w:bottom w:val="dotted" w:sz="4" w:space="0" w:color="auto"/>
              <w:right w:val="single" w:sz="4" w:space="0" w:color="auto"/>
            </w:tcBorders>
            <w:shd w:val="clear" w:color="auto" w:fill="auto"/>
            <w:vAlign w:val="center"/>
          </w:tcPr>
          <w:p w14:paraId="512ECB52" w14:textId="77777777" w:rsidR="00596FEA" w:rsidRPr="0046376E" w:rsidRDefault="00596FEA" w:rsidP="00116AD5">
            <w:pPr>
              <w:rPr>
                <w:rFonts w:ascii="Helvetica" w:eastAsia="Times New Roman" w:hAnsi="Helvetica"/>
                <w:color w:val="000000"/>
                <w:sz w:val="20"/>
                <w:szCs w:val="20"/>
              </w:rPr>
            </w:pPr>
          </w:p>
        </w:tc>
        <w:tc>
          <w:tcPr>
            <w:tcW w:w="1396" w:type="dxa"/>
            <w:tcBorders>
              <w:top w:val="dotted" w:sz="4" w:space="0" w:color="auto"/>
              <w:left w:val="nil"/>
              <w:bottom w:val="dotted" w:sz="4" w:space="0" w:color="auto"/>
              <w:right w:val="single" w:sz="4" w:space="0" w:color="auto"/>
            </w:tcBorders>
            <w:shd w:val="clear" w:color="auto" w:fill="auto"/>
            <w:vAlign w:val="center"/>
          </w:tcPr>
          <w:p w14:paraId="0B3AE8DA" w14:textId="77777777" w:rsidR="00596FEA" w:rsidRPr="0046376E" w:rsidRDefault="00596FEA" w:rsidP="00116AD5">
            <w:pPr>
              <w:rPr>
                <w:rFonts w:ascii="Helvetica" w:eastAsia="Times New Roman" w:hAnsi="Helvetica"/>
                <w:color w:val="000000"/>
                <w:sz w:val="20"/>
                <w:szCs w:val="20"/>
              </w:rPr>
            </w:pPr>
          </w:p>
        </w:tc>
      </w:tr>
      <w:tr w:rsidR="00596FEA" w:rsidRPr="0046376E" w14:paraId="3DD65803" w14:textId="77777777" w:rsidTr="00116AD5">
        <w:trPr>
          <w:trHeight w:val="481"/>
        </w:trPr>
        <w:tc>
          <w:tcPr>
            <w:tcW w:w="4899" w:type="dxa"/>
            <w:tcBorders>
              <w:top w:val="dotted" w:sz="4" w:space="0" w:color="auto"/>
              <w:left w:val="single" w:sz="4" w:space="0" w:color="auto"/>
              <w:bottom w:val="dotted" w:sz="4" w:space="0" w:color="auto"/>
              <w:right w:val="single" w:sz="4" w:space="0" w:color="auto"/>
            </w:tcBorders>
            <w:shd w:val="clear" w:color="auto" w:fill="auto"/>
            <w:vAlign w:val="center"/>
          </w:tcPr>
          <w:p w14:paraId="1C54AF36" w14:textId="77777777" w:rsidR="00596FEA" w:rsidRPr="00596FEA" w:rsidRDefault="00596FEA" w:rsidP="00116AD5">
            <w:pPr>
              <w:rPr>
                <w:rFonts w:ascii="Helvetica" w:eastAsia="Times New Roman" w:hAnsi="Helvetica"/>
                <w:color w:val="000000"/>
                <w:sz w:val="20"/>
                <w:szCs w:val="20"/>
              </w:rPr>
            </w:pPr>
            <w:r w:rsidRPr="00596FEA">
              <w:rPr>
                <w:rFonts w:ascii="Helvetica" w:eastAsia="Times New Roman" w:hAnsi="Helvetica"/>
                <w:color w:val="000000"/>
                <w:sz w:val="20"/>
                <w:szCs w:val="20"/>
              </w:rPr>
              <w:t>Understands the relationship between the suture and the needle driver to tie a knot</w:t>
            </w:r>
          </w:p>
        </w:tc>
        <w:tc>
          <w:tcPr>
            <w:tcW w:w="558" w:type="dxa"/>
            <w:tcBorders>
              <w:top w:val="dotted" w:sz="4" w:space="0" w:color="auto"/>
              <w:left w:val="nil"/>
              <w:bottom w:val="dotted" w:sz="4" w:space="0" w:color="auto"/>
              <w:right w:val="single" w:sz="4" w:space="0" w:color="auto"/>
            </w:tcBorders>
            <w:shd w:val="clear" w:color="auto" w:fill="auto"/>
            <w:vAlign w:val="center"/>
          </w:tcPr>
          <w:p w14:paraId="77D27192" w14:textId="77777777" w:rsidR="00596FEA" w:rsidRPr="00596FEA" w:rsidRDefault="00596FEA" w:rsidP="00116AD5">
            <w:pPr>
              <w:jc w:val="center"/>
              <w:rPr>
                <w:rFonts w:ascii="Helvetica" w:eastAsia="Times New Roman" w:hAnsi="Helvetica"/>
                <w:color w:val="000000"/>
                <w:sz w:val="20"/>
                <w:szCs w:val="20"/>
              </w:rPr>
            </w:pPr>
            <w:r w:rsidRPr="00596FEA">
              <w:rPr>
                <w:rFonts w:ascii="Helvetica" w:eastAsia="Times New Roman" w:hAnsi="Helvetica"/>
                <w:color w:val="000000"/>
                <w:sz w:val="20"/>
                <w:szCs w:val="20"/>
              </w:rPr>
              <w:t>6</w:t>
            </w:r>
          </w:p>
        </w:tc>
        <w:tc>
          <w:tcPr>
            <w:tcW w:w="1395" w:type="dxa"/>
            <w:tcBorders>
              <w:top w:val="dotted" w:sz="4" w:space="0" w:color="auto"/>
              <w:left w:val="nil"/>
              <w:bottom w:val="dotted" w:sz="4" w:space="0" w:color="auto"/>
              <w:right w:val="single" w:sz="4" w:space="0" w:color="auto"/>
            </w:tcBorders>
            <w:shd w:val="clear" w:color="auto" w:fill="auto"/>
            <w:vAlign w:val="center"/>
          </w:tcPr>
          <w:p w14:paraId="5F5BEEC4" w14:textId="77777777" w:rsidR="00596FEA" w:rsidRPr="0046376E" w:rsidRDefault="00596FEA" w:rsidP="00116AD5">
            <w:pPr>
              <w:rPr>
                <w:rFonts w:ascii="Helvetica" w:eastAsia="Times New Roman" w:hAnsi="Helvetica"/>
                <w:color w:val="000000"/>
                <w:sz w:val="20"/>
                <w:szCs w:val="20"/>
              </w:rPr>
            </w:pPr>
          </w:p>
        </w:tc>
        <w:tc>
          <w:tcPr>
            <w:tcW w:w="1534" w:type="dxa"/>
            <w:tcBorders>
              <w:top w:val="dotted" w:sz="4" w:space="0" w:color="auto"/>
              <w:left w:val="nil"/>
              <w:bottom w:val="dotted" w:sz="4" w:space="0" w:color="auto"/>
              <w:right w:val="single" w:sz="4" w:space="0" w:color="auto"/>
            </w:tcBorders>
            <w:shd w:val="clear" w:color="auto" w:fill="auto"/>
            <w:vAlign w:val="center"/>
          </w:tcPr>
          <w:p w14:paraId="64E3B170" w14:textId="77777777" w:rsidR="00596FEA" w:rsidRPr="0046376E" w:rsidRDefault="00596FEA" w:rsidP="00116AD5">
            <w:pPr>
              <w:rPr>
                <w:rFonts w:ascii="Helvetica" w:eastAsia="Times New Roman" w:hAnsi="Helvetica"/>
                <w:color w:val="000000"/>
                <w:sz w:val="20"/>
                <w:szCs w:val="20"/>
              </w:rPr>
            </w:pPr>
          </w:p>
        </w:tc>
        <w:tc>
          <w:tcPr>
            <w:tcW w:w="1396" w:type="dxa"/>
            <w:tcBorders>
              <w:top w:val="dotted" w:sz="4" w:space="0" w:color="auto"/>
              <w:left w:val="nil"/>
              <w:bottom w:val="dotted" w:sz="4" w:space="0" w:color="auto"/>
              <w:right w:val="single" w:sz="4" w:space="0" w:color="auto"/>
            </w:tcBorders>
            <w:shd w:val="clear" w:color="auto" w:fill="auto"/>
            <w:vAlign w:val="center"/>
          </w:tcPr>
          <w:p w14:paraId="0E1B0688" w14:textId="77777777" w:rsidR="00596FEA" w:rsidRPr="0046376E" w:rsidRDefault="00596FEA" w:rsidP="00116AD5">
            <w:pPr>
              <w:rPr>
                <w:rFonts w:ascii="Helvetica" w:eastAsia="Times New Roman" w:hAnsi="Helvetica"/>
                <w:color w:val="000000"/>
                <w:sz w:val="20"/>
                <w:szCs w:val="20"/>
              </w:rPr>
            </w:pPr>
          </w:p>
        </w:tc>
      </w:tr>
      <w:tr w:rsidR="00596FEA" w:rsidRPr="0046376E" w14:paraId="385CDBE0" w14:textId="77777777" w:rsidTr="00116AD5">
        <w:trPr>
          <w:trHeight w:val="481"/>
        </w:trPr>
        <w:tc>
          <w:tcPr>
            <w:tcW w:w="4899" w:type="dxa"/>
            <w:tcBorders>
              <w:top w:val="dotted" w:sz="4" w:space="0" w:color="auto"/>
              <w:left w:val="single" w:sz="4" w:space="0" w:color="auto"/>
              <w:bottom w:val="dotted" w:sz="4" w:space="0" w:color="auto"/>
              <w:right w:val="single" w:sz="4" w:space="0" w:color="auto"/>
            </w:tcBorders>
            <w:shd w:val="clear" w:color="auto" w:fill="auto"/>
            <w:vAlign w:val="center"/>
          </w:tcPr>
          <w:p w14:paraId="62FB454D" w14:textId="77777777" w:rsidR="00596FEA" w:rsidRPr="00596FEA" w:rsidRDefault="00596FEA" w:rsidP="00116AD5">
            <w:pPr>
              <w:rPr>
                <w:rFonts w:ascii="Helvetica" w:eastAsia="Times New Roman" w:hAnsi="Helvetica"/>
                <w:color w:val="000000"/>
                <w:sz w:val="20"/>
                <w:szCs w:val="20"/>
              </w:rPr>
            </w:pPr>
            <w:r w:rsidRPr="00596FEA">
              <w:rPr>
                <w:rFonts w:ascii="Helvetica" w:eastAsia="Times New Roman" w:hAnsi="Helvetica"/>
                <w:color w:val="000000"/>
                <w:sz w:val="20"/>
                <w:szCs w:val="20"/>
              </w:rPr>
              <w:t>Uses an appropriate knot type (surgeon's knot slip knot, etc.) to approximate the tissues</w:t>
            </w:r>
          </w:p>
        </w:tc>
        <w:tc>
          <w:tcPr>
            <w:tcW w:w="558" w:type="dxa"/>
            <w:tcBorders>
              <w:top w:val="dotted" w:sz="4" w:space="0" w:color="auto"/>
              <w:left w:val="nil"/>
              <w:bottom w:val="dotted" w:sz="4" w:space="0" w:color="auto"/>
              <w:right w:val="single" w:sz="4" w:space="0" w:color="auto"/>
            </w:tcBorders>
            <w:shd w:val="clear" w:color="auto" w:fill="auto"/>
            <w:vAlign w:val="center"/>
          </w:tcPr>
          <w:p w14:paraId="5C9E8F7C" w14:textId="77777777" w:rsidR="00596FEA" w:rsidRPr="00596FEA" w:rsidRDefault="00596FEA" w:rsidP="00116AD5">
            <w:pPr>
              <w:jc w:val="center"/>
              <w:rPr>
                <w:rFonts w:ascii="Helvetica" w:eastAsia="Times New Roman" w:hAnsi="Helvetica"/>
                <w:color w:val="000000"/>
                <w:sz w:val="20"/>
                <w:szCs w:val="20"/>
              </w:rPr>
            </w:pPr>
            <w:r w:rsidRPr="00596FEA">
              <w:rPr>
                <w:rFonts w:ascii="Helvetica" w:eastAsia="Times New Roman" w:hAnsi="Helvetica"/>
                <w:color w:val="000000"/>
                <w:sz w:val="20"/>
                <w:szCs w:val="20"/>
              </w:rPr>
              <w:t>2</w:t>
            </w:r>
          </w:p>
        </w:tc>
        <w:tc>
          <w:tcPr>
            <w:tcW w:w="1395" w:type="dxa"/>
            <w:tcBorders>
              <w:top w:val="dotted" w:sz="4" w:space="0" w:color="auto"/>
              <w:left w:val="nil"/>
              <w:bottom w:val="dotted" w:sz="4" w:space="0" w:color="auto"/>
              <w:right w:val="single" w:sz="4" w:space="0" w:color="auto"/>
            </w:tcBorders>
            <w:shd w:val="clear" w:color="auto" w:fill="auto"/>
            <w:vAlign w:val="center"/>
          </w:tcPr>
          <w:p w14:paraId="49F37332" w14:textId="77777777" w:rsidR="00596FEA" w:rsidRPr="0046376E" w:rsidRDefault="00596FEA" w:rsidP="00116AD5">
            <w:pPr>
              <w:rPr>
                <w:rFonts w:ascii="Helvetica" w:eastAsia="Times New Roman" w:hAnsi="Helvetica"/>
                <w:color w:val="000000"/>
                <w:sz w:val="20"/>
                <w:szCs w:val="20"/>
              </w:rPr>
            </w:pPr>
          </w:p>
        </w:tc>
        <w:tc>
          <w:tcPr>
            <w:tcW w:w="1534" w:type="dxa"/>
            <w:tcBorders>
              <w:top w:val="dotted" w:sz="4" w:space="0" w:color="auto"/>
              <w:left w:val="nil"/>
              <w:bottom w:val="dotted" w:sz="4" w:space="0" w:color="auto"/>
              <w:right w:val="single" w:sz="4" w:space="0" w:color="auto"/>
            </w:tcBorders>
            <w:shd w:val="clear" w:color="auto" w:fill="auto"/>
            <w:vAlign w:val="center"/>
          </w:tcPr>
          <w:p w14:paraId="1B971544" w14:textId="77777777" w:rsidR="00596FEA" w:rsidRPr="0046376E" w:rsidRDefault="00596FEA" w:rsidP="00116AD5">
            <w:pPr>
              <w:rPr>
                <w:rFonts w:ascii="Helvetica" w:eastAsia="Times New Roman" w:hAnsi="Helvetica"/>
                <w:color w:val="000000"/>
                <w:sz w:val="20"/>
                <w:szCs w:val="20"/>
              </w:rPr>
            </w:pPr>
          </w:p>
        </w:tc>
        <w:tc>
          <w:tcPr>
            <w:tcW w:w="1396" w:type="dxa"/>
            <w:tcBorders>
              <w:top w:val="dotted" w:sz="4" w:space="0" w:color="auto"/>
              <w:left w:val="nil"/>
              <w:bottom w:val="dotted" w:sz="4" w:space="0" w:color="auto"/>
              <w:right w:val="single" w:sz="4" w:space="0" w:color="auto"/>
            </w:tcBorders>
            <w:shd w:val="clear" w:color="auto" w:fill="auto"/>
            <w:vAlign w:val="center"/>
          </w:tcPr>
          <w:p w14:paraId="0E178BDA" w14:textId="77777777" w:rsidR="00596FEA" w:rsidRPr="0046376E" w:rsidRDefault="00596FEA" w:rsidP="00116AD5">
            <w:pPr>
              <w:rPr>
                <w:rFonts w:ascii="Helvetica" w:eastAsia="Times New Roman" w:hAnsi="Helvetica"/>
                <w:color w:val="000000"/>
                <w:sz w:val="20"/>
                <w:szCs w:val="20"/>
              </w:rPr>
            </w:pPr>
          </w:p>
        </w:tc>
      </w:tr>
      <w:tr w:rsidR="00596FEA" w:rsidRPr="0046376E" w14:paraId="516D4A35" w14:textId="77777777" w:rsidTr="00116AD5">
        <w:trPr>
          <w:trHeight w:val="481"/>
        </w:trPr>
        <w:tc>
          <w:tcPr>
            <w:tcW w:w="4899" w:type="dxa"/>
            <w:tcBorders>
              <w:top w:val="dotted" w:sz="4" w:space="0" w:color="auto"/>
              <w:left w:val="single" w:sz="4" w:space="0" w:color="auto"/>
              <w:bottom w:val="dotted" w:sz="4" w:space="0" w:color="auto"/>
              <w:right w:val="single" w:sz="4" w:space="0" w:color="auto"/>
            </w:tcBorders>
            <w:shd w:val="clear" w:color="auto" w:fill="auto"/>
            <w:vAlign w:val="center"/>
          </w:tcPr>
          <w:p w14:paraId="5D6BE442" w14:textId="77777777" w:rsidR="00596FEA" w:rsidRPr="00596FEA" w:rsidRDefault="00596FEA" w:rsidP="00116AD5">
            <w:pPr>
              <w:rPr>
                <w:rFonts w:ascii="Helvetica" w:eastAsia="Times New Roman" w:hAnsi="Helvetica"/>
                <w:color w:val="000000"/>
                <w:sz w:val="20"/>
                <w:szCs w:val="20"/>
              </w:rPr>
            </w:pPr>
            <w:r w:rsidRPr="00596FEA">
              <w:rPr>
                <w:rFonts w:ascii="Helvetica" w:eastAsia="Times New Roman" w:hAnsi="Helvetica"/>
                <w:color w:val="000000"/>
                <w:sz w:val="20"/>
                <w:szCs w:val="20"/>
              </w:rPr>
              <w:t>Ties the knots securely (tightly)</w:t>
            </w:r>
          </w:p>
        </w:tc>
        <w:tc>
          <w:tcPr>
            <w:tcW w:w="558" w:type="dxa"/>
            <w:tcBorders>
              <w:top w:val="dotted" w:sz="4" w:space="0" w:color="auto"/>
              <w:left w:val="nil"/>
              <w:bottom w:val="dotted" w:sz="4" w:space="0" w:color="auto"/>
              <w:right w:val="single" w:sz="4" w:space="0" w:color="auto"/>
            </w:tcBorders>
            <w:shd w:val="clear" w:color="auto" w:fill="auto"/>
            <w:vAlign w:val="center"/>
          </w:tcPr>
          <w:p w14:paraId="0F20A78C" w14:textId="77777777" w:rsidR="00596FEA" w:rsidRPr="00596FEA" w:rsidRDefault="00596FEA" w:rsidP="00116AD5">
            <w:pPr>
              <w:jc w:val="center"/>
              <w:rPr>
                <w:rFonts w:ascii="Helvetica" w:eastAsia="Times New Roman" w:hAnsi="Helvetica"/>
                <w:color w:val="000000"/>
                <w:sz w:val="20"/>
                <w:szCs w:val="20"/>
              </w:rPr>
            </w:pPr>
            <w:r w:rsidRPr="00596FEA">
              <w:rPr>
                <w:rFonts w:ascii="Helvetica" w:eastAsia="Times New Roman" w:hAnsi="Helvetica"/>
                <w:color w:val="000000"/>
                <w:sz w:val="20"/>
                <w:szCs w:val="20"/>
              </w:rPr>
              <w:t>2</w:t>
            </w:r>
          </w:p>
        </w:tc>
        <w:tc>
          <w:tcPr>
            <w:tcW w:w="1395" w:type="dxa"/>
            <w:tcBorders>
              <w:top w:val="dotted" w:sz="4" w:space="0" w:color="auto"/>
              <w:left w:val="nil"/>
              <w:bottom w:val="dotted" w:sz="4" w:space="0" w:color="auto"/>
              <w:right w:val="single" w:sz="4" w:space="0" w:color="auto"/>
            </w:tcBorders>
            <w:shd w:val="clear" w:color="auto" w:fill="auto"/>
            <w:vAlign w:val="center"/>
          </w:tcPr>
          <w:p w14:paraId="72C86B17" w14:textId="77777777" w:rsidR="00596FEA" w:rsidRPr="0046376E" w:rsidRDefault="00596FEA" w:rsidP="00116AD5">
            <w:pPr>
              <w:rPr>
                <w:rFonts w:ascii="Helvetica" w:eastAsia="Times New Roman" w:hAnsi="Helvetica"/>
                <w:color w:val="000000"/>
                <w:sz w:val="20"/>
                <w:szCs w:val="20"/>
              </w:rPr>
            </w:pPr>
          </w:p>
        </w:tc>
        <w:tc>
          <w:tcPr>
            <w:tcW w:w="1534" w:type="dxa"/>
            <w:tcBorders>
              <w:top w:val="dotted" w:sz="4" w:space="0" w:color="auto"/>
              <w:left w:val="nil"/>
              <w:bottom w:val="dotted" w:sz="4" w:space="0" w:color="auto"/>
              <w:right w:val="single" w:sz="4" w:space="0" w:color="auto"/>
            </w:tcBorders>
            <w:shd w:val="clear" w:color="auto" w:fill="auto"/>
            <w:vAlign w:val="center"/>
          </w:tcPr>
          <w:p w14:paraId="0DC14B44" w14:textId="77777777" w:rsidR="00596FEA" w:rsidRPr="0046376E" w:rsidRDefault="00596FEA" w:rsidP="00116AD5">
            <w:pPr>
              <w:rPr>
                <w:rFonts w:ascii="Helvetica" w:eastAsia="Times New Roman" w:hAnsi="Helvetica"/>
                <w:color w:val="000000"/>
                <w:sz w:val="20"/>
                <w:szCs w:val="20"/>
              </w:rPr>
            </w:pPr>
          </w:p>
        </w:tc>
        <w:tc>
          <w:tcPr>
            <w:tcW w:w="1396" w:type="dxa"/>
            <w:tcBorders>
              <w:top w:val="dotted" w:sz="4" w:space="0" w:color="auto"/>
              <w:left w:val="nil"/>
              <w:bottom w:val="dotted" w:sz="4" w:space="0" w:color="auto"/>
              <w:right w:val="single" w:sz="4" w:space="0" w:color="auto"/>
            </w:tcBorders>
            <w:shd w:val="clear" w:color="auto" w:fill="auto"/>
            <w:vAlign w:val="center"/>
          </w:tcPr>
          <w:p w14:paraId="4B71378F" w14:textId="77777777" w:rsidR="00596FEA" w:rsidRPr="0046376E" w:rsidRDefault="00596FEA" w:rsidP="00116AD5">
            <w:pPr>
              <w:rPr>
                <w:rFonts w:ascii="Helvetica" w:eastAsia="Times New Roman" w:hAnsi="Helvetica"/>
                <w:color w:val="000000"/>
                <w:sz w:val="20"/>
                <w:szCs w:val="20"/>
              </w:rPr>
            </w:pPr>
          </w:p>
        </w:tc>
      </w:tr>
      <w:tr w:rsidR="00596FEA" w:rsidRPr="0046376E" w14:paraId="29BAFD44" w14:textId="77777777" w:rsidTr="00116AD5">
        <w:trPr>
          <w:trHeight w:val="481"/>
        </w:trPr>
        <w:tc>
          <w:tcPr>
            <w:tcW w:w="4899" w:type="dxa"/>
            <w:tcBorders>
              <w:top w:val="dotted" w:sz="4" w:space="0" w:color="auto"/>
              <w:left w:val="single" w:sz="4" w:space="0" w:color="auto"/>
              <w:bottom w:val="dotted" w:sz="4" w:space="0" w:color="auto"/>
              <w:right w:val="single" w:sz="4" w:space="0" w:color="auto"/>
            </w:tcBorders>
            <w:shd w:val="clear" w:color="auto" w:fill="auto"/>
            <w:vAlign w:val="center"/>
          </w:tcPr>
          <w:p w14:paraId="68C4A440" w14:textId="77777777" w:rsidR="00596FEA" w:rsidRPr="00596FEA" w:rsidRDefault="00596FEA" w:rsidP="00116AD5">
            <w:pPr>
              <w:rPr>
                <w:rFonts w:ascii="Helvetica" w:eastAsia="Times New Roman" w:hAnsi="Helvetica"/>
                <w:color w:val="000000"/>
                <w:sz w:val="20"/>
                <w:szCs w:val="20"/>
              </w:rPr>
            </w:pPr>
            <w:r w:rsidRPr="00596FEA">
              <w:rPr>
                <w:rFonts w:ascii="Helvetica" w:eastAsia="Times New Roman" w:hAnsi="Helvetica"/>
                <w:color w:val="000000"/>
                <w:sz w:val="20"/>
                <w:szCs w:val="20"/>
              </w:rPr>
              <w:t>Works with the instruments at an appropriate depth (i.e. not too close to the camera)</w:t>
            </w:r>
          </w:p>
        </w:tc>
        <w:tc>
          <w:tcPr>
            <w:tcW w:w="558" w:type="dxa"/>
            <w:tcBorders>
              <w:top w:val="dotted" w:sz="4" w:space="0" w:color="auto"/>
              <w:left w:val="nil"/>
              <w:bottom w:val="dotted" w:sz="4" w:space="0" w:color="auto"/>
              <w:right w:val="single" w:sz="4" w:space="0" w:color="auto"/>
            </w:tcBorders>
            <w:shd w:val="clear" w:color="auto" w:fill="auto"/>
            <w:vAlign w:val="center"/>
          </w:tcPr>
          <w:p w14:paraId="5ADE12A6" w14:textId="77777777" w:rsidR="00596FEA" w:rsidRPr="00596FEA" w:rsidRDefault="00596FEA" w:rsidP="00116AD5">
            <w:pPr>
              <w:jc w:val="center"/>
              <w:rPr>
                <w:rFonts w:ascii="Helvetica" w:eastAsia="Times New Roman" w:hAnsi="Helvetica"/>
                <w:color w:val="000000"/>
                <w:sz w:val="20"/>
                <w:szCs w:val="20"/>
              </w:rPr>
            </w:pPr>
            <w:r w:rsidRPr="00596FEA">
              <w:rPr>
                <w:rFonts w:ascii="Helvetica" w:eastAsia="Times New Roman" w:hAnsi="Helvetica"/>
                <w:color w:val="000000"/>
                <w:sz w:val="20"/>
                <w:szCs w:val="20"/>
              </w:rPr>
              <w:t>1</w:t>
            </w:r>
          </w:p>
        </w:tc>
        <w:tc>
          <w:tcPr>
            <w:tcW w:w="1395" w:type="dxa"/>
            <w:tcBorders>
              <w:top w:val="dotted" w:sz="4" w:space="0" w:color="auto"/>
              <w:left w:val="nil"/>
              <w:bottom w:val="dotted" w:sz="4" w:space="0" w:color="auto"/>
              <w:right w:val="single" w:sz="4" w:space="0" w:color="auto"/>
            </w:tcBorders>
            <w:shd w:val="clear" w:color="auto" w:fill="auto"/>
            <w:vAlign w:val="center"/>
          </w:tcPr>
          <w:p w14:paraId="147E5D9F" w14:textId="77777777" w:rsidR="00596FEA" w:rsidRPr="0046376E" w:rsidRDefault="00596FEA" w:rsidP="00116AD5">
            <w:pPr>
              <w:rPr>
                <w:rFonts w:ascii="Helvetica" w:eastAsia="Times New Roman" w:hAnsi="Helvetica"/>
                <w:color w:val="000000"/>
                <w:sz w:val="20"/>
                <w:szCs w:val="20"/>
              </w:rPr>
            </w:pPr>
          </w:p>
        </w:tc>
        <w:tc>
          <w:tcPr>
            <w:tcW w:w="1534" w:type="dxa"/>
            <w:tcBorders>
              <w:top w:val="dotted" w:sz="4" w:space="0" w:color="auto"/>
              <w:left w:val="nil"/>
              <w:bottom w:val="dotted" w:sz="4" w:space="0" w:color="auto"/>
              <w:right w:val="single" w:sz="4" w:space="0" w:color="auto"/>
            </w:tcBorders>
            <w:shd w:val="clear" w:color="auto" w:fill="auto"/>
            <w:vAlign w:val="center"/>
          </w:tcPr>
          <w:p w14:paraId="4EDA6524" w14:textId="77777777" w:rsidR="00596FEA" w:rsidRPr="0046376E" w:rsidRDefault="00596FEA" w:rsidP="00116AD5">
            <w:pPr>
              <w:rPr>
                <w:rFonts w:ascii="Helvetica" w:eastAsia="Times New Roman" w:hAnsi="Helvetica"/>
                <w:color w:val="000000"/>
                <w:sz w:val="20"/>
                <w:szCs w:val="20"/>
              </w:rPr>
            </w:pPr>
          </w:p>
        </w:tc>
        <w:tc>
          <w:tcPr>
            <w:tcW w:w="1396" w:type="dxa"/>
            <w:tcBorders>
              <w:top w:val="dotted" w:sz="4" w:space="0" w:color="auto"/>
              <w:left w:val="nil"/>
              <w:bottom w:val="dotted" w:sz="4" w:space="0" w:color="auto"/>
              <w:right w:val="single" w:sz="4" w:space="0" w:color="auto"/>
            </w:tcBorders>
            <w:shd w:val="clear" w:color="auto" w:fill="auto"/>
            <w:vAlign w:val="center"/>
          </w:tcPr>
          <w:p w14:paraId="2B6701C0" w14:textId="77777777" w:rsidR="00596FEA" w:rsidRPr="0046376E" w:rsidRDefault="00596FEA" w:rsidP="00116AD5">
            <w:pPr>
              <w:rPr>
                <w:rFonts w:ascii="Helvetica" w:eastAsia="Times New Roman" w:hAnsi="Helvetica"/>
                <w:color w:val="000000"/>
                <w:sz w:val="20"/>
                <w:szCs w:val="20"/>
              </w:rPr>
            </w:pPr>
          </w:p>
        </w:tc>
      </w:tr>
      <w:tr w:rsidR="00596FEA" w:rsidRPr="0046376E" w14:paraId="7CC48E45" w14:textId="77777777" w:rsidTr="00116AD5">
        <w:trPr>
          <w:trHeight w:val="481"/>
        </w:trPr>
        <w:tc>
          <w:tcPr>
            <w:tcW w:w="4899" w:type="dxa"/>
            <w:tcBorders>
              <w:top w:val="dotted" w:sz="4" w:space="0" w:color="auto"/>
              <w:left w:val="single" w:sz="4" w:space="0" w:color="auto"/>
              <w:bottom w:val="dotted" w:sz="4" w:space="0" w:color="auto"/>
              <w:right w:val="single" w:sz="4" w:space="0" w:color="auto"/>
            </w:tcBorders>
            <w:shd w:val="clear" w:color="auto" w:fill="auto"/>
            <w:vAlign w:val="center"/>
          </w:tcPr>
          <w:p w14:paraId="0592DD5E" w14:textId="77777777" w:rsidR="00596FEA" w:rsidRPr="00596FEA" w:rsidRDefault="00596FEA" w:rsidP="00116AD5">
            <w:pPr>
              <w:rPr>
                <w:rFonts w:ascii="Helvetica" w:eastAsia="Times New Roman" w:hAnsi="Helvetica"/>
                <w:color w:val="000000"/>
                <w:sz w:val="20"/>
                <w:szCs w:val="20"/>
              </w:rPr>
            </w:pPr>
            <w:r w:rsidRPr="00596FEA">
              <w:rPr>
                <w:rFonts w:ascii="Helvetica" w:eastAsia="Times New Roman" w:hAnsi="Helvetica"/>
                <w:color w:val="000000"/>
                <w:sz w:val="20"/>
                <w:szCs w:val="20"/>
              </w:rPr>
              <w:lastRenderedPageBreak/>
              <w:t>Keeps the instruments within the field of view</w:t>
            </w:r>
          </w:p>
        </w:tc>
        <w:tc>
          <w:tcPr>
            <w:tcW w:w="558" w:type="dxa"/>
            <w:tcBorders>
              <w:top w:val="dotted" w:sz="4" w:space="0" w:color="auto"/>
              <w:left w:val="nil"/>
              <w:bottom w:val="dotted" w:sz="4" w:space="0" w:color="auto"/>
              <w:right w:val="single" w:sz="4" w:space="0" w:color="auto"/>
            </w:tcBorders>
            <w:shd w:val="clear" w:color="auto" w:fill="auto"/>
            <w:vAlign w:val="center"/>
          </w:tcPr>
          <w:p w14:paraId="6E431372" w14:textId="77777777" w:rsidR="00596FEA" w:rsidRPr="00596FEA" w:rsidRDefault="00596FEA" w:rsidP="00116AD5">
            <w:pPr>
              <w:jc w:val="center"/>
              <w:rPr>
                <w:rFonts w:ascii="Helvetica" w:eastAsia="Times New Roman" w:hAnsi="Helvetica"/>
                <w:color w:val="000000"/>
                <w:sz w:val="20"/>
                <w:szCs w:val="20"/>
              </w:rPr>
            </w:pPr>
            <w:r w:rsidRPr="00596FEA">
              <w:rPr>
                <w:rFonts w:ascii="Helvetica" w:eastAsia="Times New Roman" w:hAnsi="Helvetica"/>
                <w:color w:val="000000"/>
                <w:sz w:val="20"/>
                <w:szCs w:val="20"/>
              </w:rPr>
              <w:t>2</w:t>
            </w:r>
          </w:p>
        </w:tc>
        <w:tc>
          <w:tcPr>
            <w:tcW w:w="1395" w:type="dxa"/>
            <w:tcBorders>
              <w:top w:val="dotted" w:sz="4" w:space="0" w:color="auto"/>
              <w:left w:val="nil"/>
              <w:bottom w:val="dotted" w:sz="4" w:space="0" w:color="auto"/>
              <w:right w:val="single" w:sz="4" w:space="0" w:color="auto"/>
            </w:tcBorders>
            <w:shd w:val="clear" w:color="auto" w:fill="auto"/>
            <w:vAlign w:val="center"/>
          </w:tcPr>
          <w:p w14:paraId="1E4DF460" w14:textId="77777777" w:rsidR="00596FEA" w:rsidRPr="0046376E" w:rsidRDefault="00596FEA" w:rsidP="00116AD5">
            <w:pPr>
              <w:rPr>
                <w:rFonts w:ascii="Helvetica" w:eastAsia="Times New Roman" w:hAnsi="Helvetica"/>
                <w:color w:val="000000"/>
                <w:sz w:val="20"/>
                <w:szCs w:val="20"/>
              </w:rPr>
            </w:pPr>
          </w:p>
        </w:tc>
        <w:tc>
          <w:tcPr>
            <w:tcW w:w="1534" w:type="dxa"/>
            <w:tcBorders>
              <w:top w:val="dotted" w:sz="4" w:space="0" w:color="auto"/>
              <w:left w:val="nil"/>
              <w:bottom w:val="dotted" w:sz="4" w:space="0" w:color="auto"/>
              <w:right w:val="single" w:sz="4" w:space="0" w:color="auto"/>
            </w:tcBorders>
            <w:shd w:val="clear" w:color="auto" w:fill="auto"/>
            <w:vAlign w:val="center"/>
          </w:tcPr>
          <w:p w14:paraId="2FA4D95F" w14:textId="77777777" w:rsidR="00596FEA" w:rsidRPr="0046376E" w:rsidRDefault="00596FEA" w:rsidP="00116AD5">
            <w:pPr>
              <w:rPr>
                <w:rFonts w:ascii="Helvetica" w:eastAsia="Times New Roman" w:hAnsi="Helvetica"/>
                <w:color w:val="000000"/>
                <w:sz w:val="20"/>
                <w:szCs w:val="20"/>
              </w:rPr>
            </w:pPr>
          </w:p>
        </w:tc>
        <w:tc>
          <w:tcPr>
            <w:tcW w:w="1396" w:type="dxa"/>
            <w:tcBorders>
              <w:top w:val="dotted" w:sz="4" w:space="0" w:color="auto"/>
              <w:left w:val="nil"/>
              <w:bottom w:val="dotted" w:sz="4" w:space="0" w:color="auto"/>
              <w:right w:val="single" w:sz="4" w:space="0" w:color="auto"/>
            </w:tcBorders>
            <w:shd w:val="clear" w:color="auto" w:fill="auto"/>
            <w:vAlign w:val="center"/>
          </w:tcPr>
          <w:p w14:paraId="6233EAD3" w14:textId="77777777" w:rsidR="00596FEA" w:rsidRPr="0046376E" w:rsidRDefault="00596FEA" w:rsidP="00116AD5">
            <w:pPr>
              <w:rPr>
                <w:rFonts w:ascii="Helvetica" w:eastAsia="Times New Roman" w:hAnsi="Helvetica"/>
                <w:color w:val="000000"/>
                <w:sz w:val="20"/>
                <w:szCs w:val="20"/>
              </w:rPr>
            </w:pPr>
          </w:p>
        </w:tc>
      </w:tr>
      <w:tr w:rsidR="00596FEA" w:rsidRPr="0046376E" w14:paraId="613409D8" w14:textId="77777777" w:rsidTr="00116AD5">
        <w:trPr>
          <w:trHeight w:val="481"/>
        </w:trPr>
        <w:tc>
          <w:tcPr>
            <w:tcW w:w="4899" w:type="dxa"/>
            <w:tcBorders>
              <w:top w:val="dotted" w:sz="4" w:space="0" w:color="auto"/>
              <w:left w:val="single" w:sz="4" w:space="0" w:color="auto"/>
              <w:bottom w:val="dotted" w:sz="4" w:space="0" w:color="auto"/>
              <w:right w:val="single" w:sz="4" w:space="0" w:color="auto"/>
            </w:tcBorders>
            <w:shd w:val="clear" w:color="auto" w:fill="auto"/>
            <w:vAlign w:val="center"/>
          </w:tcPr>
          <w:p w14:paraId="1B92E34E" w14:textId="77777777" w:rsidR="00596FEA" w:rsidRPr="00596FEA" w:rsidRDefault="00596FEA" w:rsidP="00116AD5">
            <w:pPr>
              <w:rPr>
                <w:rFonts w:ascii="Helvetica" w:eastAsia="Times New Roman" w:hAnsi="Helvetica"/>
                <w:color w:val="000000"/>
                <w:sz w:val="20"/>
                <w:szCs w:val="20"/>
              </w:rPr>
            </w:pPr>
            <w:r w:rsidRPr="00596FEA">
              <w:rPr>
                <w:rFonts w:ascii="Helvetica" w:eastAsia="Times New Roman" w:hAnsi="Helvetica"/>
                <w:color w:val="000000"/>
                <w:sz w:val="20"/>
                <w:szCs w:val="20"/>
              </w:rPr>
              <w:t>Moves the instruments smoothly towards specific targets</w:t>
            </w:r>
          </w:p>
        </w:tc>
        <w:tc>
          <w:tcPr>
            <w:tcW w:w="558" w:type="dxa"/>
            <w:tcBorders>
              <w:top w:val="dotted" w:sz="4" w:space="0" w:color="auto"/>
              <w:left w:val="nil"/>
              <w:bottom w:val="dotted" w:sz="4" w:space="0" w:color="auto"/>
              <w:right w:val="single" w:sz="4" w:space="0" w:color="auto"/>
            </w:tcBorders>
            <w:shd w:val="clear" w:color="auto" w:fill="auto"/>
            <w:vAlign w:val="center"/>
          </w:tcPr>
          <w:p w14:paraId="6D26F316" w14:textId="77777777" w:rsidR="00596FEA" w:rsidRPr="00596FEA" w:rsidRDefault="00596FEA" w:rsidP="00116AD5">
            <w:pPr>
              <w:jc w:val="center"/>
              <w:rPr>
                <w:rFonts w:ascii="Helvetica" w:eastAsia="Times New Roman" w:hAnsi="Helvetica"/>
                <w:color w:val="000000"/>
                <w:sz w:val="20"/>
                <w:szCs w:val="20"/>
              </w:rPr>
            </w:pPr>
            <w:r w:rsidRPr="00596FEA">
              <w:rPr>
                <w:rFonts w:ascii="Helvetica" w:eastAsia="Times New Roman" w:hAnsi="Helvetica"/>
                <w:color w:val="000000"/>
                <w:sz w:val="20"/>
                <w:szCs w:val="20"/>
              </w:rPr>
              <w:t>6</w:t>
            </w:r>
          </w:p>
        </w:tc>
        <w:tc>
          <w:tcPr>
            <w:tcW w:w="1395" w:type="dxa"/>
            <w:tcBorders>
              <w:top w:val="dotted" w:sz="4" w:space="0" w:color="auto"/>
              <w:left w:val="nil"/>
              <w:bottom w:val="dotted" w:sz="4" w:space="0" w:color="auto"/>
              <w:right w:val="single" w:sz="4" w:space="0" w:color="auto"/>
            </w:tcBorders>
            <w:shd w:val="clear" w:color="auto" w:fill="auto"/>
            <w:vAlign w:val="center"/>
          </w:tcPr>
          <w:p w14:paraId="0A488556" w14:textId="77777777" w:rsidR="00596FEA" w:rsidRPr="0046376E" w:rsidRDefault="00596FEA" w:rsidP="00116AD5">
            <w:pPr>
              <w:rPr>
                <w:rFonts w:ascii="Helvetica" w:eastAsia="Times New Roman" w:hAnsi="Helvetica"/>
                <w:color w:val="000000"/>
                <w:sz w:val="20"/>
                <w:szCs w:val="20"/>
              </w:rPr>
            </w:pPr>
          </w:p>
        </w:tc>
        <w:tc>
          <w:tcPr>
            <w:tcW w:w="1534" w:type="dxa"/>
            <w:tcBorders>
              <w:top w:val="dotted" w:sz="4" w:space="0" w:color="auto"/>
              <w:left w:val="nil"/>
              <w:bottom w:val="dotted" w:sz="4" w:space="0" w:color="auto"/>
              <w:right w:val="single" w:sz="4" w:space="0" w:color="auto"/>
            </w:tcBorders>
            <w:shd w:val="clear" w:color="auto" w:fill="auto"/>
            <w:vAlign w:val="center"/>
          </w:tcPr>
          <w:p w14:paraId="1B2FEEEA" w14:textId="77777777" w:rsidR="00596FEA" w:rsidRPr="0046376E" w:rsidRDefault="00596FEA" w:rsidP="00116AD5">
            <w:pPr>
              <w:rPr>
                <w:rFonts w:ascii="Helvetica" w:eastAsia="Times New Roman" w:hAnsi="Helvetica"/>
                <w:color w:val="000000"/>
                <w:sz w:val="20"/>
                <w:szCs w:val="20"/>
              </w:rPr>
            </w:pPr>
          </w:p>
        </w:tc>
        <w:tc>
          <w:tcPr>
            <w:tcW w:w="1396" w:type="dxa"/>
            <w:tcBorders>
              <w:top w:val="dotted" w:sz="4" w:space="0" w:color="auto"/>
              <w:left w:val="nil"/>
              <w:bottom w:val="dotted" w:sz="4" w:space="0" w:color="auto"/>
              <w:right w:val="single" w:sz="4" w:space="0" w:color="auto"/>
            </w:tcBorders>
            <w:shd w:val="clear" w:color="auto" w:fill="auto"/>
            <w:vAlign w:val="center"/>
          </w:tcPr>
          <w:p w14:paraId="18ED431A" w14:textId="77777777" w:rsidR="00596FEA" w:rsidRPr="0046376E" w:rsidRDefault="00596FEA" w:rsidP="00116AD5">
            <w:pPr>
              <w:rPr>
                <w:rFonts w:ascii="Helvetica" w:eastAsia="Times New Roman" w:hAnsi="Helvetica"/>
                <w:color w:val="000000"/>
                <w:sz w:val="20"/>
                <w:szCs w:val="20"/>
              </w:rPr>
            </w:pPr>
          </w:p>
        </w:tc>
      </w:tr>
      <w:tr w:rsidR="00596FEA" w:rsidRPr="0046376E" w14:paraId="6C7CEBBB" w14:textId="77777777" w:rsidTr="00116AD5">
        <w:trPr>
          <w:trHeight w:val="481"/>
        </w:trPr>
        <w:tc>
          <w:tcPr>
            <w:tcW w:w="4899" w:type="dxa"/>
            <w:tcBorders>
              <w:top w:val="dotted" w:sz="4" w:space="0" w:color="auto"/>
              <w:left w:val="single" w:sz="4" w:space="0" w:color="auto"/>
              <w:bottom w:val="single" w:sz="4" w:space="0" w:color="auto"/>
              <w:right w:val="single" w:sz="4" w:space="0" w:color="auto"/>
            </w:tcBorders>
            <w:shd w:val="clear" w:color="auto" w:fill="auto"/>
            <w:vAlign w:val="center"/>
          </w:tcPr>
          <w:p w14:paraId="246A95A9" w14:textId="77777777" w:rsidR="00596FEA" w:rsidRPr="00596FEA" w:rsidRDefault="00596FEA" w:rsidP="00116AD5">
            <w:pPr>
              <w:rPr>
                <w:rFonts w:ascii="Helvetica" w:eastAsia="Times New Roman" w:hAnsi="Helvetica"/>
                <w:color w:val="000000"/>
                <w:sz w:val="20"/>
                <w:szCs w:val="20"/>
              </w:rPr>
            </w:pPr>
            <w:r w:rsidRPr="00596FEA">
              <w:rPr>
                <w:rFonts w:ascii="Helvetica" w:eastAsia="Times New Roman" w:hAnsi="Helvetica"/>
                <w:color w:val="000000"/>
                <w:sz w:val="20"/>
                <w:szCs w:val="20"/>
              </w:rPr>
              <w:t>Maintains awareness of the location of the needle tip throughout the task</w:t>
            </w:r>
          </w:p>
        </w:tc>
        <w:tc>
          <w:tcPr>
            <w:tcW w:w="558" w:type="dxa"/>
            <w:tcBorders>
              <w:top w:val="dotted" w:sz="4" w:space="0" w:color="auto"/>
              <w:left w:val="nil"/>
              <w:bottom w:val="single" w:sz="4" w:space="0" w:color="auto"/>
              <w:right w:val="single" w:sz="4" w:space="0" w:color="auto"/>
            </w:tcBorders>
            <w:shd w:val="clear" w:color="auto" w:fill="auto"/>
            <w:vAlign w:val="center"/>
          </w:tcPr>
          <w:p w14:paraId="27FC4758" w14:textId="77777777" w:rsidR="00596FEA" w:rsidRPr="00596FEA" w:rsidRDefault="00596FEA" w:rsidP="00116AD5">
            <w:pPr>
              <w:jc w:val="center"/>
              <w:rPr>
                <w:rFonts w:ascii="Helvetica" w:eastAsia="Times New Roman" w:hAnsi="Helvetica"/>
                <w:color w:val="000000"/>
                <w:sz w:val="20"/>
                <w:szCs w:val="20"/>
              </w:rPr>
            </w:pPr>
            <w:r w:rsidRPr="00596FEA">
              <w:rPr>
                <w:rFonts w:ascii="Helvetica" w:eastAsia="Times New Roman" w:hAnsi="Helvetica"/>
                <w:color w:val="000000"/>
                <w:sz w:val="20"/>
                <w:szCs w:val="20"/>
              </w:rPr>
              <w:t>2&amp;6</w:t>
            </w:r>
          </w:p>
        </w:tc>
        <w:tc>
          <w:tcPr>
            <w:tcW w:w="1395" w:type="dxa"/>
            <w:tcBorders>
              <w:top w:val="dotted" w:sz="4" w:space="0" w:color="auto"/>
              <w:left w:val="nil"/>
              <w:bottom w:val="single" w:sz="4" w:space="0" w:color="auto"/>
              <w:right w:val="single" w:sz="4" w:space="0" w:color="auto"/>
            </w:tcBorders>
            <w:shd w:val="clear" w:color="auto" w:fill="auto"/>
            <w:vAlign w:val="center"/>
          </w:tcPr>
          <w:p w14:paraId="1449B15F" w14:textId="77777777" w:rsidR="00596FEA" w:rsidRPr="0046376E" w:rsidRDefault="00596FEA" w:rsidP="00116AD5">
            <w:pPr>
              <w:rPr>
                <w:rFonts w:ascii="Helvetica" w:eastAsia="Times New Roman" w:hAnsi="Helvetica"/>
                <w:color w:val="000000"/>
                <w:sz w:val="20"/>
                <w:szCs w:val="20"/>
              </w:rPr>
            </w:pPr>
          </w:p>
        </w:tc>
        <w:tc>
          <w:tcPr>
            <w:tcW w:w="1534" w:type="dxa"/>
            <w:tcBorders>
              <w:top w:val="dotted" w:sz="4" w:space="0" w:color="auto"/>
              <w:left w:val="nil"/>
              <w:bottom w:val="single" w:sz="4" w:space="0" w:color="auto"/>
              <w:right w:val="single" w:sz="4" w:space="0" w:color="auto"/>
            </w:tcBorders>
            <w:shd w:val="clear" w:color="auto" w:fill="auto"/>
            <w:vAlign w:val="center"/>
          </w:tcPr>
          <w:p w14:paraId="6A26380A" w14:textId="77777777" w:rsidR="00596FEA" w:rsidRPr="0046376E" w:rsidRDefault="00596FEA" w:rsidP="00116AD5">
            <w:pPr>
              <w:rPr>
                <w:rFonts w:ascii="Helvetica" w:eastAsia="Times New Roman" w:hAnsi="Helvetica"/>
                <w:color w:val="000000"/>
                <w:sz w:val="20"/>
                <w:szCs w:val="20"/>
              </w:rPr>
            </w:pPr>
          </w:p>
        </w:tc>
        <w:tc>
          <w:tcPr>
            <w:tcW w:w="1396" w:type="dxa"/>
            <w:tcBorders>
              <w:top w:val="dotted" w:sz="4" w:space="0" w:color="auto"/>
              <w:left w:val="nil"/>
              <w:bottom w:val="single" w:sz="4" w:space="0" w:color="auto"/>
              <w:right w:val="single" w:sz="4" w:space="0" w:color="auto"/>
            </w:tcBorders>
            <w:shd w:val="clear" w:color="auto" w:fill="auto"/>
            <w:vAlign w:val="center"/>
          </w:tcPr>
          <w:p w14:paraId="5740D01E" w14:textId="77777777" w:rsidR="00596FEA" w:rsidRPr="0046376E" w:rsidRDefault="00596FEA" w:rsidP="00116AD5">
            <w:pPr>
              <w:rPr>
                <w:rFonts w:ascii="Helvetica" w:eastAsia="Times New Roman" w:hAnsi="Helvetica"/>
                <w:color w:val="000000"/>
                <w:sz w:val="20"/>
                <w:szCs w:val="20"/>
              </w:rPr>
            </w:pPr>
          </w:p>
        </w:tc>
      </w:tr>
      <w:tr w:rsidR="00596FEA" w:rsidRPr="0046376E" w14:paraId="4CBE5E0B" w14:textId="77777777" w:rsidTr="00116AD5">
        <w:trPr>
          <w:trHeight w:val="481"/>
        </w:trPr>
        <w:tc>
          <w:tcPr>
            <w:tcW w:w="9782" w:type="dxa"/>
            <w:gridSpan w:val="5"/>
            <w:tcBorders>
              <w:top w:val="single" w:sz="4" w:space="0" w:color="auto"/>
            </w:tcBorders>
            <w:shd w:val="clear" w:color="auto" w:fill="auto"/>
            <w:vAlign w:val="center"/>
          </w:tcPr>
          <w:p w14:paraId="0F6C672A" w14:textId="77777777" w:rsidR="00596FEA" w:rsidRPr="0046376E" w:rsidRDefault="00596FEA" w:rsidP="00116AD5">
            <w:pPr>
              <w:rPr>
                <w:rFonts w:ascii="Helvetica" w:eastAsia="Times New Roman" w:hAnsi="Helvetica"/>
                <w:color w:val="000000"/>
                <w:sz w:val="20"/>
                <w:szCs w:val="20"/>
              </w:rPr>
            </w:pPr>
            <w:r w:rsidRPr="00596FEA">
              <w:rPr>
                <w:rFonts w:ascii="Helvetica" w:eastAsia="Times New Roman" w:hAnsi="Helvetica"/>
                <w:b/>
                <w:bCs/>
                <w:color w:val="000000"/>
                <w:sz w:val="20"/>
                <w:szCs w:val="20"/>
              </w:rPr>
              <w:t>COMPREHENSION CATEGORY (CC) KEY:</w:t>
            </w:r>
            <w:r w:rsidRPr="0046376E">
              <w:rPr>
                <w:rFonts w:ascii="Helvetica" w:eastAsia="Times New Roman" w:hAnsi="Helvetica"/>
                <w:bCs/>
                <w:color w:val="000000"/>
                <w:sz w:val="20"/>
                <w:szCs w:val="20"/>
              </w:rPr>
              <w:t xml:space="preserve"> 1 Depth Perception, 2 Laparoscopic Safety, 3 Bimanual Dexterity, 4 Exposure, 5 Tissue Handling, 6 Instrument Manipulation, 7 Planning</w:t>
            </w:r>
          </w:p>
        </w:tc>
      </w:tr>
    </w:tbl>
    <w:p w14:paraId="3E2AB725" w14:textId="77777777" w:rsidR="00596FEA" w:rsidRDefault="00596FEA">
      <w:pPr>
        <w:rPr>
          <w:b/>
          <w:sz w:val="22"/>
          <w:szCs w:val="22"/>
        </w:rPr>
      </w:pPr>
      <w:r>
        <w:rPr>
          <w:b/>
          <w:sz w:val="22"/>
          <w:szCs w:val="22"/>
        </w:rPr>
        <w:br w:type="page"/>
      </w:r>
    </w:p>
    <w:p w14:paraId="07C0D68B" w14:textId="77777777" w:rsidR="001F2C32" w:rsidRPr="0029244E" w:rsidRDefault="00225532" w:rsidP="00F22F75">
      <w:pPr>
        <w:tabs>
          <w:tab w:val="left" w:pos="480"/>
        </w:tabs>
        <w:autoSpaceDE w:val="0"/>
        <w:autoSpaceDN w:val="0"/>
        <w:adjustRightInd w:val="0"/>
        <w:ind w:left="284" w:hanging="284"/>
        <w:rPr>
          <w:b/>
          <w:sz w:val="22"/>
          <w:szCs w:val="22"/>
        </w:rPr>
      </w:pPr>
      <w:r w:rsidRPr="0029244E">
        <w:rPr>
          <w:b/>
          <w:sz w:val="22"/>
          <w:szCs w:val="22"/>
        </w:rPr>
        <w:lastRenderedPageBreak/>
        <w:t xml:space="preserve">Appendix </w:t>
      </w:r>
      <w:r w:rsidR="0045259E">
        <w:rPr>
          <w:b/>
          <w:sz w:val="22"/>
          <w:szCs w:val="22"/>
        </w:rPr>
        <w:t>G</w:t>
      </w:r>
    </w:p>
    <w:p w14:paraId="0BF34CA5" w14:textId="77777777" w:rsidR="00225532" w:rsidRPr="0029244E" w:rsidRDefault="00225532" w:rsidP="00225532">
      <w:pPr>
        <w:pStyle w:val="1"/>
        <w:snapToGrid w:val="0"/>
        <w:rPr>
          <w:rFonts w:ascii="Times New Roman" w:hAnsi="Times New Roman" w:cs="Times New Roman"/>
          <w:color w:val="000000" w:themeColor="text1"/>
          <w:sz w:val="22"/>
          <w:szCs w:val="22"/>
        </w:rPr>
      </w:pPr>
    </w:p>
    <w:p w14:paraId="0FD0079F" w14:textId="77777777" w:rsidR="00225532" w:rsidRPr="0029244E" w:rsidRDefault="00225532" w:rsidP="00225532">
      <w:pPr>
        <w:pStyle w:val="1"/>
        <w:snapToGrid w:val="0"/>
        <w:rPr>
          <w:rFonts w:ascii="Times New Roman" w:hAnsi="Times New Roman" w:cs="Times New Roman"/>
          <w:color w:val="000000" w:themeColor="text1"/>
          <w:sz w:val="22"/>
          <w:szCs w:val="22"/>
        </w:rPr>
      </w:pPr>
    </w:p>
    <w:p w14:paraId="3AC122A6" w14:textId="77777777" w:rsidR="00225532" w:rsidRPr="0029244E" w:rsidRDefault="00225532" w:rsidP="00225532">
      <w:pPr>
        <w:pStyle w:val="1"/>
        <w:tabs>
          <w:tab w:val="right" w:pos="9972"/>
        </w:tabs>
        <w:snapToGrid w:val="0"/>
        <w:rPr>
          <w:rFonts w:ascii="Times New Roman" w:hAnsi="Times New Roman" w:cs="Times New Roman"/>
          <w:color w:val="000000" w:themeColor="text1"/>
          <w:sz w:val="22"/>
          <w:szCs w:val="22"/>
        </w:rPr>
      </w:pPr>
      <w:r w:rsidRPr="0029244E">
        <w:rPr>
          <w:rFonts w:ascii="Times New Roman" w:hAnsi="Times New Roman" w:cs="Times New Roman"/>
          <w:color w:val="000000" w:themeColor="text1"/>
          <w:sz w:val="22"/>
          <w:szCs w:val="22"/>
        </w:rPr>
        <w:t>CODE: _____________</w:t>
      </w:r>
      <w:r w:rsidRPr="0029244E">
        <w:rPr>
          <w:rFonts w:ascii="Times New Roman" w:hAnsi="Times New Roman" w:cs="Times New Roman"/>
          <w:color w:val="000000" w:themeColor="text1"/>
          <w:sz w:val="22"/>
          <w:szCs w:val="22"/>
        </w:rPr>
        <w:tab/>
        <w:t>Date:</w:t>
      </w:r>
      <w:r w:rsidRPr="0029244E">
        <w:rPr>
          <w:rFonts w:ascii="Times New Roman" w:hAnsi="Times New Roman" w:cs="Times New Roman"/>
          <w:color w:val="F2F2F2" w:themeColor="background1" w:themeShade="F2"/>
          <w:sz w:val="22"/>
          <w:szCs w:val="22"/>
          <w:u w:val="single"/>
          <w:lang w:val="en-US"/>
        </w:rPr>
        <w:t xml:space="preserve"> </w:t>
      </w:r>
      <w:r w:rsidRPr="0029244E">
        <w:rPr>
          <w:rFonts w:ascii="Times New Roman" w:hAnsi="Times New Roman" w:cs="Times New Roman"/>
          <w:color w:val="D9D9D9" w:themeColor="background1" w:themeShade="D9"/>
          <w:sz w:val="22"/>
          <w:szCs w:val="22"/>
          <w:u w:val="single"/>
          <w:lang w:val="en-US"/>
        </w:rPr>
        <w:t xml:space="preserve">DD </w:t>
      </w:r>
      <w:proofErr w:type="gramStart"/>
      <w:r w:rsidRPr="0029244E">
        <w:rPr>
          <w:rFonts w:ascii="Times New Roman" w:hAnsi="Times New Roman" w:cs="Times New Roman"/>
          <w:color w:val="D9D9D9" w:themeColor="background1" w:themeShade="D9"/>
          <w:sz w:val="22"/>
          <w:szCs w:val="22"/>
          <w:u w:val="single"/>
          <w:lang w:val="en-US"/>
        </w:rPr>
        <w:t>/  MM</w:t>
      </w:r>
      <w:proofErr w:type="gramEnd"/>
      <w:r w:rsidRPr="0029244E">
        <w:rPr>
          <w:rFonts w:ascii="Times New Roman" w:hAnsi="Times New Roman" w:cs="Times New Roman"/>
          <w:color w:val="D9D9D9" w:themeColor="background1" w:themeShade="D9"/>
          <w:sz w:val="22"/>
          <w:szCs w:val="22"/>
          <w:u w:val="single"/>
          <w:lang w:val="en-US"/>
        </w:rPr>
        <w:t xml:space="preserve"> / YY</w:t>
      </w:r>
      <w:r w:rsidRPr="0029244E">
        <w:rPr>
          <w:rFonts w:ascii="Times New Roman" w:hAnsi="Times New Roman" w:cs="Times New Roman"/>
          <w:color w:val="000000" w:themeColor="text1"/>
          <w:sz w:val="22"/>
          <w:szCs w:val="22"/>
        </w:rPr>
        <w:t xml:space="preserve">　　　　　　　</w:t>
      </w:r>
    </w:p>
    <w:p w14:paraId="1E5B0383" w14:textId="77777777" w:rsidR="00225532" w:rsidRPr="0029244E" w:rsidRDefault="00225532" w:rsidP="00225532">
      <w:pPr>
        <w:pStyle w:val="1"/>
        <w:snapToGrid w:val="0"/>
        <w:rPr>
          <w:rFonts w:ascii="Times New Roman" w:hAnsi="Times New Roman" w:cs="Times New Roman"/>
          <w:color w:val="000000" w:themeColor="text1"/>
          <w:sz w:val="22"/>
          <w:szCs w:val="22"/>
          <w:lang w:eastAsia="ja-JP"/>
        </w:rPr>
      </w:pPr>
    </w:p>
    <w:p w14:paraId="24A27DD3" w14:textId="77777777" w:rsidR="00225532" w:rsidRPr="0029244E" w:rsidRDefault="00225532" w:rsidP="00225532">
      <w:pPr>
        <w:pStyle w:val="1"/>
        <w:snapToGrid w:val="0"/>
        <w:rPr>
          <w:rFonts w:ascii="Times New Roman" w:hAnsi="Times New Roman" w:cs="Times New Roman"/>
          <w:color w:val="000000" w:themeColor="text1"/>
          <w:sz w:val="22"/>
          <w:szCs w:val="22"/>
          <w:lang w:eastAsia="ja-JP"/>
        </w:rPr>
      </w:pPr>
      <w:r w:rsidRPr="0029244E">
        <w:rPr>
          <w:rFonts w:ascii="Times New Roman" w:hAnsi="Times New Roman" w:cs="Times New Roman"/>
          <w:color w:val="000000" w:themeColor="text1"/>
          <w:sz w:val="22"/>
          <w:szCs w:val="22"/>
          <w:lang w:eastAsia="ja-JP"/>
        </w:rPr>
        <w:t xml:space="preserve">1. Gender: </w:t>
      </w:r>
    </w:p>
    <w:tbl>
      <w:tblPr>
        <w:tblpPr w:leftFromText="142" w:rightFromText="142" w:vertAnchor="page" w:horzAnchor="page" w:tblpX="2442" w:tblpY="2494"/>
        <w:tblW w:w="0" w:type="auto"/>
        <w:tblLook w:val="0400" w:firstRow="0" w:lastRow="0" w:firstColumn="0" w:lastColumn="0" w:noHBand="0" w:noVBand="1"/>
      </w:tblPr>
      <w:tblGrid>
        <w:gridCol w:w="376"/>
        <w:gridCol w:w="615"/>
        <w:gridCol w:w="376"/>
        <w:gridCol w:w="784"/>
      </w:tblGrid>
      <w:tr w:rsidR="00AB7244" w:rsidRPr="0029244E" w14:paraId="5A506D91" w14:textId="77777777" w:rsidTr="00AB7244">
        <w:tc>
          <w:tcPr>
            <w:tcW w:w="0" w:type="auto"/>
          </w:tcPr>
          <w:p w14:paraId="08C1DB33" w14:textId="77777777" w:rsidR="00AB7244" w:rsidRPr="0029244E" w:rsidRDefault="00AB7244" w:rsidP="00AB7244">
            <w:pPr>
              <w:pStyle w:val="af2"/>
              <w:snapToGrid w:val="0"/>
              <w:jc w:val="center"/>
              <w:rPr>
                <w:color w:val="000000" w:themeColor="text1"/>
                <w:sz w:val="22"/>
                <w:szCs w:val="22"/>
              </w:rPr>
            </w:pPr>
            <w:r w:rsidRPr="0029244E">
              <w:rPr>
                <w:noProof/>
                <w:color w:val="000000" w:themeColor="text1"/>
                <w:sz w:val="22"/>
                <w:szCs w:val="22"/>
                <w:lang w:val="en-US" w:eastAsia="ja-JP"/>
              </w:rPr>
              <mc:AlternateContent>
                <mc:Choice Requires="wps">
                  <w:drawing>
                    <wp:inline distT="0" distB="0" distL="0" distR="0" wp14:anchorId="04645863" wp14:editId="189F7B4D">
                      <wp:extent cx="90805" cy="90805"/>
                      <wp:effectExtent l="0" t="0" r="10795" b="10795"/>
                      <wp:docPr id="10" name="Oval 2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inline>
                  </w:drawing>
                </mc:Choice>
                <mc:Fallback>
                  <w:pict>
                    <v:oval id="Oval 295" o:spid="_x0000_s1026" style="width:7.15pt;height:7.1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">
                      <w10:anchorlock/>
                    </v:oval>
                  </w:pict>
                </mc:Fallback>
              </mc:AlternateContent>
            </w:r>
          </w:p>
        </w:tc>
        <w:tc>
          <w:tcPr>
            <w:tcW w:w="0" w:type="auto"/>
          </w:tcPr>
          <w:p w14:paraId="1002FB50" w14:textId="77777777" w:rsidR="00AB7244" w:rsidRPr="0029244E" w:rsidRDefault="00AB7244" w:rsidP="00AB7244">
            <w:pPr>
              <w:pStyle w:val="af2"/>
              <w:snapToGrid w:val="0"/>
              <w:jc w:val="center"/>
              <w:rPr>
                <w:color w:val="000000" w:themeColor="text1"/>
                <w:sz w:val="22"/>
                <w:szCs w:val="22"/>
              </w:rPr>
            </w:pPr>
            <w:r w:rsidRPr="0029244E">
              <w:rPr>
                <w:color w:val="000000" w:themeColor="text1"/>
                <w:sz w:val="22"/>
                <w:szCs w:val="22"/>
              </w:rPr>
              <w:t>Male</w:t>
            </w:r>
          </w:p>
        </w:tc>
        <w:tc>
          <w:tcPr>
            <w:tcW w:w="0" w:type="auto"/>
          </w:tcPr>
          <w:p w14:paraId="5D6FDFFD" w14:textId="77777777" w:rsidR="00AB7244" w:rsidRPr="0029244E" w:rsidRDefault="00AB7244" w:rsidP="00AB7244">
            <w:pPr>
              <w:pStyle w:val="af2"/>
              <w:snapToGrid w:val="0"/>
              <w:jc w:val="center"/>
              <w:rPr>
                <w:color w:val="000000" w:themeColor="text1"/>
                <w:sz w:val="22"/>
                <w:szCs w:val="22"/>
              </w:rPr>
            </w:pPr>
            <w:r w:rsidRPr="0029244E">
              <w:rPr>
                <w:noProof/>
                <w:color w:val="000000" w:themeColor="text1"/>
                <w:sz w:val="22"/>
                <w:szCs w:val="22"/>
                <w:lang w:val="en-US" w:eastAsia="ja-JP"/>
              </w:rPr>
              <mc:AlternateContent>
                <mc:Choice Requires="wps">
                  <w:drawing>
                    <wp:inline distT="0" distB="0" distL="0" distR="0" wp14:anchorId="3949E854" wp14:editId="6362B08F">
                      <wp:extent cx="90805" cy="90805"/>
                      <wp:effectExtent l="0" t="0" r="10795" b="10795"/>
                      <wp:docPr id="8" name="Oval 2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inline>
                  </w:drawing>
                </mc:Choice>
                <mc:Fallback>
                  <w:pict>
                    <v:oval id="Oval 294" o:spid="_x0000_s1026" style="width:7.15pt;height:7.1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">
                      <w10:anchorlock/>
                    </v:oval>
                  </w:pict>
                </mc:Fallback>
              </mc:AlternateContent>
            </w:r>
          </w:p>
        </w:tc>
        <w:tc>
          <w:tcPr>
            <w:tcW w:w="0" w:type="auto"/>
          </w:tcPr>
          <w:p w14:paraId="27F0C208" w14:textId="77777777" w:rsidR="00AB7244" w:rsidRPr="0029244E" w:rsidRDefault="00AB7244" w:rsidP="00AB7244">
            <w:pPr>
              <w:pStyle w:val="af2"/>
              <w:snapToGrid w:val="0"/>
              <w:jc w:val="center"/>
              <w:rPr>
                <w:color w:val="000000" w:themeColor="text1"/>
                <w:sz w:val="22"/>
                <w:szCs w:val="22"/>
              </w:rPr>
            </w:pPr>
            <w:r w:rsidRPr="0029244E">
              <w:rPr>
                <w:color w:val="000000" w:themeColor="text1"/>
                <w:sz w:val="22"/>
                <w:szCs w:val="22"/>
              </w:rPr>
              <w:t>Female</w:t>
            </w:r>
          </w:p>
        </w:tc>
      </w:tr>
    </w:tbl>
    <w:p w14:paraId="5A884A83" w14:textId="77777777" w:rsidR="00225532" w:rsidRPr="0029244E" w:rsidRDefault="00225532" w:rsidP="00225532">
      <w:pPr>
        <w:pStyle w:val="1"/>
        <w:snapToGrid w:val="0"/>
        <w:rPr>
          <w:rFonts w:ascii="Times New Roman" w:hAnsi="Times New Roman" w:cs="Times New Roman"/>
          <w:color w:val="000000" w:themeColor="text1"/>
          <w:sz w:val="22"/>
          <w:szCs w:val="22"/>
          <w:lang w:eastAsia="ja-JP"/>
        </w:rPr>
      </w:pPr>
    </w:p>
    <w:p w14:paraId="399F6094" w14:textId="77777777" w:rsidR="00225532" w:rsidRPr="0029244E" w:rsidRDefault="00225532" w:rsidP="00225532">
      <w:pPr>
        <w:pStyle w:val="1"/>
        <w:snapToGrid w:val="0"/>
        <w:rPr>
          <w:rFonts w:ascii="Times New Roman" w:hAnsi="Times New Roman" w:cs="Times New Roman"/>
          <w:color w:val="000000" w:themeColor="text1"/>
          <w:sz w:val="22"/>
          <w:szCs w:val="22"/>
          <w:lang w:eastAsia="ja-JP"/>
        </w:rPr>
      </w:pPr>
      <w:r w:rsidRPr="0029244E">
        <w:rPr>
          <w:rFonts w:ascii="Times New Roman" w:hAnsi="Times New Roman" w:cs="Times New Roman"/>
          <w:color w:val="000000" w:themeColor="text1"/>
          <w:sz w:val="22"/>
          <w:szCs w:val="22"/>
          <w:lang w:eastAsia="ja-JP"/>
        </w:rPr>
        <w:t>2</w:t>
      </w:r>
      <w:r w:rsidRPr="0029244E">
        <w:rPr>
          <w:rFonts w:ascii="Times New Roman" w:hAnsi="Times New Roman" w:cs="Times New Roman"/>
          <w:color w:val="000000" w:themeColor="text1"/>
          <w:sz w:val="22"/>
          <w:szCs w:val="22"/>
        </w:rPr>
        <w:t>. Ag</w:t>
      </w:r>
      <w:r w:rsidRPr="0029244E">
        <w:rPr>
          <w:rFonts w:ascii="Times New Roman" w:hAnsi="Times New Roman" w:cs="Times New Roman"/>
          <w:color w:val="000000" w:themeColor="text1"/>
          <w:sz w:val="22"/>
          <w:szCs w:val="22"/>
          <w:lang w:eastAsia="ja-JP"/>
        </w:rPr>
        <w:t>e: ____________</w:t>
      </w:r>
    </w:p>
    <w:p w14:paraId="3248D134" w14:textId="77777777" w:rsidR="00225532" w:rsidRPr="0029244E" w:rsidRDefault="00225532" w:rsidP="00225532">
      <w:pPr>
        <w:pStyle w:val="1"/>
        <w:snapToGrid w:val="0"/>
        <w:rPr>
          <w:rFonts w:ascii="Times New Roman" w:hAnsi="Times New Roman" w:cs="Times New Roman"/>
          <w:color w:val="000000" w:themeColor="text1"/>
          <w:sz w:val="22"/>
          <w:szCs w:val="22"/>
        </w:rPr>
      </w:pPr>
    </w:p>
    <w:p w14:paraId="2E8E7DA6" w14:textId="77777777" w:rsidR="00225532" w:rsidRPr="0029244E" w:rsidRDefault="00225532" w:rsidP="00225532">
      <w:pPr>
        <w:pStyle w:val="1"/>
        <w:snapToGrid w:val="0"/>
        <w:rPr>
          <w:rFonts w:ascii="Times New Roman" w:hAnsi="Times New Roman" w:cs="Times New Roman"/>
          <w:color w:val="000000" w:themeColor="text1"/>
          <w:sz w:val="22"/>
          <w:szCs w:val="22"/>
        </w:rPr>
      </w:pPr>
      <w:r w:rsidRPr="0029244E">
        <w:rPr>
          <w:rFonts w:ascii="Times New Roman" w:hAnsi="Times New Roman" w:cs="Times New Roman"/>
          <w:color w:val="000000" w:themeColor="text1"/>
          <w:sz w:val="22"/>
          <w:szCs w:val="22"/>
        </w:rPr>
        <w:t>3. Institution:</w:t>
      </w:r>
    </w:p>
    <w:p w14:paraId="2B772744" w14:textId="77777777" w:rsidR="00225532" w:rsidRPr="0029244E" w:rsidRDefault="00225532" w:rsidP="00225532">
      <w:pPr>
        <w:pStyle w:val="1"/>
        <w:snapToGrid w:val="0"/>
        <w:rPr>
          <w:rFonts w:ascii="Times New Roman" w:hAnsi="Times New Roman" w:cs="Times New Roman"/>
          <w:color w:val="000000" w:themeColor="text1"/>
          <w:sz w:val="22"/>
          <w:szCs w:val="22"/>
        </w:rPr>
      </w:pPr>
    </w:p>
    <w:p w14:paraId="152A2D01" w14:textId="77777777" w:rsidR="00225532" w:rsidRPr="0029244E" w:rsidRDefault="00225532" w:rsidP="00225532">
      <w:pPr>
        <w:pStyle w:val="af2"/>
        <w:snapToGrid w:val="0"/>
        <w:rPr>
          <w:sz w:val="22"/>
          <w:szCs w:val="22"/>
        </w:rPr>
      </w:pPr>
      <w:r w:rsidRPr="0029244E">
        <w:rPr>
          <w:color w:val="000000" w:themeColor="text1"/>
          <w:sz w:val="22"/>
          <w:szCs w:val="22"/>
        </w:rPr>
        <w:t> </w:t>
      </w:r>
    </w:p>
    <w:tbl>
      <w:tblPr>
        <w:tblpPr w:leftFromText="142" w:rightFromText="142" w:vertAnchor="page" w:horzAnchor="page" w:tblpX="1697" w:tblpY="3991"/>
        <w:tblW w:w="8629" w:type="dxa"/>
        <w:tblLayout w:type="fixed"/>
        <w:tblLook w:val="0400" w:firstRow="0" w:lastRow="0" w:firstColumn="0" w:lastColumn="0" w:noHBand="0" w:noVBand="1"/>
      </w:tblPr>
      <w:tblGrid>
        <w:gridCol w:w="364"/>
        <w:gridCol w:w="3502"/>
        <w:gridCol w:w="404"/>
        <w:gridCol w:w="4359"/>
      </w:tblGrid>
      <w:tr w:rsidR="00225532" w:rsidRPr="0029244E" w14:paraId="66B1CF5A" w14:textId="77777777" w:rsidTr="00225532">
        <w:trPr>
          <w:trHeight w:val="319"/>
        </w:trPr>
        <w:tc>
          <w:tcPr>
            <w:tcW w:w="364" w:type="dxa"/>
          </w:tcPr>
          <w:p w14:paraId="0E0D35EA" w14:textId="77777777" w:rsidR="00225532" w:rsidRPr="0029244E" w:rsidRDefault="00225532" w:rsidP="00225532">
            <w:pPr>
              <w:pStyle w:val="af2"/>
              <w:snapToGrid w:val="0"/>
              <w:rPr>
                <w:color w:val="000000" w:themeColor="text1"/>
                <w:sz w:val="22"/>
                <w:szCs w:val="22"/>
              </w:rPr>
            </w:pPr>
            <w:r w:rsidRPr="0029244E">
              <w:rPr>
                <w:noProof/>
                <w:color w:val="000000" w:themeColor="text1"/>
                <w:sz w:val="22"/>
                <w:szCs w:val="22"/>
                <w:lang w:val="en-US" w:eastAsia="ja-JP"/>
              </w:rPr>
              <mc:AlternateContent>
                <mc:Choice Requires="wps">
                  <w:drawing>
                    <wp:inline distT="0" distB="0" distL="0" distR="0" wp14:anchorId="5C1C5A2E" wp14:editId="46BC76B2">
                      <wp:extent cx="90805" cy="90805"/>
                      <wp:effectExtent l="0" t="0" r="10795" b="10795"/>
                      <wp:docPr id="306" name="Oval 3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inline>
                  </w:drawing>
                </mc:Choice>
                <mc:Fallback>
                  <w:pict>
                    <v:oval id="Oval 365" o:spid="_x0000_s1026" style="width:7.15pt;height:7.1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">
                      <w10:anchorlock/>
                    </v:oval>
                  </w:pict>
                </mc:Fallback>
              </mc:AlternateContent>
            </w:r>
          </w:p>
        </w:tc>
        <w:tc>
          <w:tcPr>
            <w:tcW w:w="3502" w:type="dxa"/>
          </w:tcPr>
          <w:p w14:paraId="2BDA0E7A" w14:textId="77777777" w:rsidR="00225532" w:rsidRPr="0029244E" w:rsidRDefault="00225532" w:rsidP="00225532">
            <w:pPr>
              <w:pStyle w:val="af2"/>
              <w:snapToGrid w:val="0"/>
              <w:rPr>
                <w:color w:val="000000" w:themeColor="text1"/>
                <w:sz w:val="22"/>
                <w:szCs w:val="22"/>
              </w:rPr>
            </w:pPr>
            <w:proofErr w:type="spellStart"/>
            <w:r w:rsidRPr="0029244E">
              <w:rPr>
                <w:color w:val="000000" w:themeColor="text1"/>
                <w:sz w:val="22"/>
                <w:szCs w:val="22"/>
              </w:rPr>
              <w:t>Baystate</w:t>
            </w:r>
            <w:proofErr w:type="spellEnd"/>
            <w:r w:rsidRPr="0029244E">
              <w:rPr>
                <w:color w:val="000000" w:themeColor="text1"/>
                <w:sz w:val="22"/>
                <w:szCs w:val="22"/>
              </w:rPr>
              <w:t xml:space="preserve"> Medical </w:t>
            </w:r>
            <w:proofErr w:type="spellStart"/>
            <w:r w:rsidRPr="0029244E">
              <w:rPr>
                <w:color w:val="000000" w:themeColor="text1"/>
                <w:sz w:val="22"/>
                <w:szCs w:val="22"/>
              </w:rPr>
              <w:t>Cneter</w:t>
            </w:r>
            <w:proofErr w:type="spellEnd"/>
          </w:p>
        </w:tc>
        <w:tc>
          <w:tcPr>
            <w:tcW w:w="404" w:type="dxa"/>
          </w:tcPr>
          <w:p w14:paraId="676A2833" w14:textId="77777777" w:rsidR="00225532" w:rsidRPr="0029244E" w:rsidRDefault="00225532" w:rsidP="00225532">
            <w:pPr>
              <w:pStyle w:val="af2"/>
              <w:snapToGrid w:val="0"/>
              <w:rPr>
                <w:color w:val="000000" w:themeColor="text1"/>
                <w:sz w:val="22"/>
                <w:szCs w:val="22"/>
              </w:rPr>
            </w:pPr>
            <w:r w:rsidRPr="0029244E">
              <w:rPr>
                <w:noProof/>
                <w:color w:val="000000" w:themeColor="text1"/>
                <w:sz w:val="22"/>
                <w:szCs w:val="22"/>
                <w:lang w:val="en-US" w:eastAsia="ja-JP"/>
              </w:rPr>
              <mc:AlternateContent>
                <mc:Choice Requires="wps">
                  <w:drawing>
                    <wp:inline distT="0" distB="0" distL="0" distR="0" wp14:anchorId="4722584A" wp14:editId="0BA1EF9E">
                      <wp:extent cx="90805" cy="90805"/>
                      <wp:effectExtent l="0" t="0" r="10795" b="10795"/>
                      <wp:docPr id="305" name="Oval 3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inline>
                  </w:drawing>
                </mc:Choice>
                <mc:Fallback>
                  <w:pict>
                    <v:oval id="Oval 364" o:spid="_x0000_s1026" style="width:7.15pt;height:7.1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">
                      <w10:anchorlock/>
                    </v:oval>
                  </w:pict>
                </mc:Fallback>
              </mc:AlternateContent>
            </w:r>
          </w:p>
        </w:tc>
        <w:tc>
          <w:tcPr>
            <w:tcW w:w="4359" w:type="dxa"/>
          </w:tcPr>
          <w:p w14:paraId="6E950A1C" w14:textId="77777777" w:rsidR="00225532" w:rsidRPr="0029244E" w:rsidRDefault="00225532" w:rsidP="00225532">
            <w:pPr>
              <w:pStyle w:val="af2"/>
              <w:snapToGrid w:val="0"/>
              <w:rPr>
                <w:color w:val="000000" w:themeColor="text1"/>
                <w:sz w:val="22"/>
                <w:szCs w:val="22"/>
              </w:rPr>
            </w:pPr>
            <w:proofErr w:type="spellStart"/>
            <w:r w:rsidRPr="0029244E">
              <w:rPr>
                <w:color w:val="000000" w:themeColor="text1"/>
                <w:sz w:val="22"/>
                <w:szCs w:val="22"/>
              </w:rPr>
              <w:t>MedStar</w:t>
            </w:r>
            <w:proofErr w:type="spellEnd"/>
            <w:r w:rsidRPr="0029244E">
              <w:rPr>
                <w:color w:val="000000" w:themeColor="text1"/>
                <w:sz w:val="22"/>
                <w:szCs w:val="22"/>
              </w:rPr>
              <w:t xml:space="preserve"> Georgetown University </w:t>
            </w:r>
          </w:p>
        </w:tc>
      </w:tr>
      <w:tr w:rsidR="00225532" w:rsidRPr="0029244E" w14:paraId="4E708F26" w14:textId="77777777" w:rsidTr="00225532">
        <w:trPr>
          <w:trHeight w:val="319"/>
        </w:trPr>
        <w:tc>
          <w:tcPr>
            <w:tcW w:w="364" w:type="dxa"/>
          </w:tcPr>
          <w:p w14:paraId="4E6CA136" w14:textId="77777777" w:rsidR="00225532" w:rsidRPr="0029244E" w:rsidRDefault="00225532" w:rsidP="00225532">
            <w:pPr>
              <w:pStyle w:val="af2"/>
              <w:snapToGrid w:val="0"/>
              <w:rPr>
                <w:color w:val="000000" w:themeColor="text1"/>
                <w:sz w:val="22"/>
                <w:szCs w:val="22"/>
              </w:rPr>
            </w:pPr>
            <w:r w:rsidRPr="0029244E">
              <w:rPr>
                <w:noProof/>
                <w:color w:val="000000" w:themeColor="text1"/>
                <w:sz w:val="22"/>
                <w:szCs w:val="22"/>
                <w:lang w:val="en-US" w:eastAsia="ja-JP"/>
              </w:rPr>
              <mc:AlternateContent>
                <mc:Choice Requires="wps">
                  <w:drawing>
                    <wp:inline distT="0" distB="0" distL="0" distR="0" wp14:anchorId="5E7246FB" wp14:editId="6119E911">
                      <wp:extent cx="90805" cy="90805"/>
                      <wp:effectExtent l="0" t="0" r="10795" b="10795"/>
                      <wp:docPr id="304" name="Oval 3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inline>
                  </w:drawing>
                </mc:Choice>
                <mc:Fallback>
                  <w:pict>
                    <v:oval id="Oval 366" o:spid="_x0000_s1026" style="width:7.15pt;height:7.1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">
                      <w10:anchorlock/>
                    </v:oval>
                  </w:pict>
                </mc:Fallback>
              </mc:AlternateContent>
            </w:r>
          </w:p>
        </w:tc>
        <w:tc>
          <w:tcPr>
            <w:tcW w:w="3502" w:type="dxa"/>
          </w:tcPr>
          <w:p w14:paraId="38717593" w14:textId="77777777" w:rsidR="00225532" w:rsidRPr="0029244E" w:rsidRDefault="00225532" w:rsidP="00225532">
            <w:pPr>
              <w:pStyle w:val="af2"/>
              <w:snapToGrid w:val="0"/>
              <w:rPr>
                <w:color w:val="000000" w:themeColor="text1"/>
                <w:sz w:val="22"/>
                <w:szCs w:val="22"/>
              </w:rPr>
            </w:pPr>
            <w:r w:rsidRPr="0029244E">
              <w:rPr>
                <w:color w:val="000000" w:themeColor="text1"/>
                <w:sz w:val="22"/>
                <w:szCs w:val="22"/>
              </w:rPr>
              <w:t>Carolinas HealthCare System</w:t>
            </w:r>
          </w:p>
        </w:tc>
        <w:tc>
          <w:tcPr>
            <w:tcW w:w="404" w:type="dxa"/>
          </w:tcPr>
          <w:p w14:paraId="73B863E3" w14:textId="77777777" w:rsidR="00225532" w:rsidRPr="0029244E" w:rsidRDefault="00225532" w:rsidP="00225532">
            <w:pPr>
              <w:pStyle w:val="af2"/>
              <w:snapToGrid w:val="0"/>
              <w:rPr>
                <w:color w:val="000000" w:themeColor="text1"/>
                <w:sz w:val="22"/>
                <w:szCs w:val="22"/>
              </w:rPr>
            </w:pPr>
            <w:r w:rsidRPr="0029244E">
              <w:rPr>
                <w:noProof/>
                <w:color w:val="000000" w:themeColor="text1"/>
                <w:sz w:val="22"/>
                <w:szCs w:val="22"/>
                <w:lang w:val="en-US" w:eastAsia="ja-JP"/>
              </w:rPr>
              <mc:AlternateContent>
                <mc:Choice Requires="wps">
                  <w:drawing>
                    <wp:inline distT="0" distB="0" distL="0" distR="0" wp14:anchorId="3A0F21DE" wp14:editId="719322AE">
                      <wp:extent cx="90805" cy="90805"/>
                      <wp:effectExtent l="0" t="0" r="10795" b="10795"/>
                      <wp:docPr id="303" name="Oval 3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inline>
                  </w:drawing>
                </mc:Choice>
                <mc:Fallback>
                  <w:pict>
                    <v:oval id="Oval 363" o:spid="_x0000_s1026" style="width:7.15pt;height:7.1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">
                      <w10:anchorlock/>
                    </v:oval>
                  </w:pict>
                </mc:Fallback>
              </mc:AlternateContent>
            </w:r>
          </w:p>
        </w:tc>
        <w:tc>
          <w:tcPr>
            <w:tcW w:w="4359" w:type="dxa"/>
          </w:tcPr>
          <w:p w14:paraId="03DCF35B" w14:textId="77777777" w:rsidR="00225532" w:rsidRPr="0029244E" w:rsidRDefault="00225532" w:rsidP="00225532">
            <w:pPr>
              <w:pStyle w:val="af2"/>
              <w:snapToGrid w:val="0"/>
              <w:rPr>
                <w:color w:val="000000" w:themeColor="text1"/>
                <w:sz w:val="22"/>
                <w:szCs w:val="22"/>
              </w:rPr>
            </w:pPr>
            <w:r w:rsidRPr="0029244E">
              <w:rPr>
                <w:color w:val="000000" w:themeColor="text1"/>
                <w:sz w:val="22"/>
                <w:szCs w:val="22"/>
              </w:rPr>
              <w:t>Virginia Mason Medical Center</w:t>
            </w:r>
          </w:p>
        </w:tc>
      </w:tr>
      <w:tr w:rsidR="00225532" w:rsidRPr="0029244E" w14:paraId="3EBA3ACD" w14:textId="77777777" w:rsidTr="00225532">
        <w:trPr>
          <w:trHeight w:val="319"/>
        </w:trPr>
        <w:tc>
          <w:tcPr>
            <w:tcW w:w="364" w:type="dxa"/>
          </w:tcPr>
          <w:p w14:paraId="4F307B45" w14:textId="77777777" w:rsidR="00225532" w:rsidRPr="0029244E" w:rsidRDefault="00225532" w:rsidP="00225532">
            <w:pPr>
              <w:pStyle w:val="af2"/>
              <w:snapToGrid w:val="0"/>
              <w:rPr>
                <w:color w:val="000000" w:themeColor="text1"/>
                <w:sz w:val="22"/>
                <w:szCs w:val="22"/>
              </w:rPr>
            </w:pPr>
            <w:r w:rsidRPr="0029244E">
              <w:rPr>
                <w:noProof/>
                <w:color w:val="000000" w:themeColor="text1"/>
                <w:sz w:val="22"/>
                <w:szCs w:val="22"/>
                <w:lang w:val="en-US" w:eastAsia="ja-JP"/>
              </w:rPr>
              <mc:AlternateContent>
                <mc:Choice Requires="wps">
                  <w:drawing>
                    <wp:inline distT="0" distB="0" distL="0" distR="0" wp14:anchorId="34A64FAB" wp14:editId="6B4B20AB">
                      <wp:extent cx="90805" cy="90805"/>
                      <wp:effectExtent l="0" t="0" r="10795" b="10795"/>
                      <wp:docPr id="302" name="Oval 3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inline>
                  </w:drawing>
                </mc:Choice>
                <mc:Fallback>
                  <w:pict>
                    <v:oval id="Oval 367" o:spid="_x0000_s1026" style="width:7.15pt;height:7.1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">
                      <w10:anchorlock/>
                    </v:oval>
                  </w:pict>
                </mc:Fallback>
              </mc:AlternateContent>
            </w:r>
          </w:p>
        </w:tc>
        <w:tc>
          <w:tcPr>
            <w:tcW w:w="3502" w:type="dxa"/>
          </w:tcPr>
          <w:p w14:paraId="11F5F770" w14:textId="77777777" w:rsidR="00225532" w:rsidRPr="0029244E" w:rsidRDefault="00225532" w:rsidP="00225532">
            <w:pPr>
              <w:pStyle w:val="af2"/>
              <w:snapToGrid w:val="0"/>
              <w:rPr>
                <w:color w:val="000000" w:themeColor="text1"/>
                <w:sz w:val="22"/>
                <w:szCs w:val="22"/>
              </w:rPr>
            </w:pPr>
            <w:proofErr w:type="spellStart"/>
            <w:r w:rsidRPr="0029244E">
              <w:rPr>
                <w:color w:val="000000" w:themeColor="text1"/>
                <w:sz w:val="22"/>
                <w:szCs w:val="22"/>
              </w:rPr>
              <w:t>Lahey</w:t>
            </w:r>
            <w:proofErr w:type="spellEnd"/>
            <w:r w:rsidRPr="0029244E">
              <w:rPr>
                <w:color w:val="000000" w:themeColor="text1"/>
                <w:sz w:val="22"/>
                <w:szCs w:val="22"/>
              </w:rPr>
              <w:t xml:space="preserve"> Medical Center</w:t>
            </w:r>
          </w:p>
        </w:tc>
        <w:tc>
          <w:tcPr>
            <w:tcW w:w="404" w:type="dxa"/>
          </w:tcPr>
          <w:p w14:paraId="24223059" w14:textId="77777777" w:rsidR="00225532" w:rsidRPr="0029244E" w:rsidRDefault="00225532" w:rsidP="00225532">
            <w:pPr>
              <w:pStyle w:val="af2"/>
              <w:snapToGrid w:val="0"/>
              <w:rPr>
                <w:color w:val="000000" w:themeColor="text1"/>
                <w:sz w:val="22"/>
                <w:szCs w:val="22"/>
              </w:rPr>
            </w:pPr>
            <w:r w:rsidRPr="0029244E">
              <w:rPr>
                <w:noProof/>
                <w:color w:val="000000" w:themeColor="text1"/>
                <w:sz w:val="22"/>
                <w:szCs w:val="22"/>
                <w:lang w:val="en-US" w:eastAsia="ja-JP"/>
              </w:rPr>
              <mc:AlternateContent>
                <mc:Choice Requires="wps">
                  <w:drawing>
                    <wp:inline distT="0" distB="0" distL="0" distR="0" wp14:anchorId="3C314040" wp14:editId="487AA21A">
                      <wp:extent cx="90805" cy="90805"/>
                      <wp:effectExtent l="0" t="0" r="10795" b="10795"/>
                      <wp:docPr id="301" name="Oval 3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inline>
                  </w:drawing>
                </mc:Choice>
                <mc:Fallback>
                  <w:pict>
                    <v:oval id="Oval 362" o:spid="_x0000_s1026" style="width:7.15pt;height:7.1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">
                      <w10:anchorlock/>
                    </v:oval>
                  </w:pict>
                </mc:Fallback>
              </mc:AlternateContent>
            </w:r>
          </w:p>
        </w:tc>
        <w:tc>
          <w:tcPr>
            <w:tcW w:w="4359" w:type="dxa"/>
          </w:tcPr>
          <w:p w14:paraId="4EA583B3" w14:textId="77777777" w:rsidR="00225532" w:rsidRPr="0029244E" w:rsidRDefault="00225532" w:rsidP="00225532">
            <w:pPr>
              <w:pStyle w:val="af2"/>
              <w:snapToGrid w:val="0"/>
              <w:rPr>
                <w:color w:val="000000" w:themeColor="text1"/>
                <w:sz w:val="22"/>
                <w:szCs w:val="22"/>
              </w:rPr>
            </w:pPr>
            <w:r w:rsidRPr="0029244E">
              <w:rPr>
                <w:color w:val="000000" w:themeColor="text1"/>
                <w:sz w:val="22"/>
                <w:szCs w:val="22"/>
              </w:rPr>
              <w:t>University of Arizona</w:t>
            </w:r>
          </w:p>
        </w:tc>
      </w:tr>
      <w:tr w:rsidR="00225532" w:rsidRPr="0029244E" w14:paraId="003511B9" w14:textId="77777777" w:rsidTr="00225532">
        <w:trPr>
          <w:trHeight w:val="319"/>
        </w:trPr>
        <w:tc>
          <w:tcPr>
            <w:tcW w:w="364" w:type="dxa"/>
          </w:tcPr>
          <w:p w14:paraId="096E9CF9" w14:textId="77777777" w:rsidR="00225532" w:rsidRPr="0029244E" w:rsidRDefault="00225532" w:rsidP="00225532">
            <w:pPr>
              <w:pStyle w:val="af2"/>
              <w:snapToGrid w:val="0"/>
              <w:rPr>
                <w:color w:val="000000" w:themeColor="text1"/>
                <w:sz w:val="22"/>
                <w:szCs w:val="22"/>
              </w:rPr>
            </w:pPr>
            <w:r w:rsidRPr="0029244E">
              <w:rPr>
                <w:noProof/>
                <w:color w:val="000000" w:themeColor="text1"/>
                <w:sz w:val="22"/>
                <w:szCs w:val="22"/>
                <w:lang w:val="en-US" w:eastAsia="ja-JP"/>
              </w:rPr>
              <mc:AlternateContent>
                <mc:Choice Requires="wps">
                  <w:drawing>
                    <wp:inline distT="0" distB="0" distL="0" distR="0" wp14:anchorId="23A9AAE5" wp14:editId="3F0DD8CD">
                      <wp:extent cx="90805" cy="90805"/>
                      <wp:effectExtent l="0" t="0" r="10795" b="10795"/>
                      <wp:docPr id="300" name="Oval 3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inline>
                  </w:drawing>
                </mc:Choice>
                <mc:Fallback>
                  <w:pict>
                    <v:oval id="Oval 368" o:spid="_x0000_s1026" style="width:7.15pt;height:7.1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">
                      <w10:anchorlock/>
                    </v:oval>
                  </w:pict>
                </mc:Fallback>
              </mc:AlternateContent>
            </w:r>
          </w:p>
        </w:tc>
        <w:tc>
          <w:tcPr>
            <w:tcW w:w="3502" w:type="dxa"/>
          </w:tcPr>
          <w:p w14:paraId="7388AF68" w14:textId="77777777" w:rsidR="00225532" w:rsidRPr="0029244E" w:rsidRDefault="00225532" w:rsidP="00225532">
            <w:pPr>
              <w:pStyle w:val="af2"/>
              <w:snapToGrid w:val="0"/>
              <w:rPr>
                <w:color w:val="000000" w:themeColor="text1"/>
                <w:sz w:val="22"/>
                <w:szCs w:val="22"/>
              </w:rPr>
            </w:pPr>
            <w:r w:rsidRPr="0029244E">
              <w:rPr>
                <w:color w:val="000000" w:themeColor="text1"/>
                <w:sz w:val="22"/>
                <w:szCs w:val="22"/>
              </w:rPr>
              <w:t>LSU Health</w:t>
            </w:r>
          </w:p>
        </w:tc>
        <w:tc>
          <w:tcPr>
            <w:tcW w:w="404" w:type="dxa"/>
          </w:tcPr>
          <w:p w14:paraId="5DBE1666" w14:textId="77777777" w:rsidR="00225532" w:rsidRPr="0029244E" w:rsidRDefault="00225532" w:rsidP="00225532">
            <w:pPr>
              <w:pStyle w:val="af2"/>
              <w:snapToGrid w:val="0"/>
              <w:rPr>
                <w:color w:val="000000" w:themeColor="text1"/>
                <w:sz w:val="22"/>
                <w:szCs w:val="22"/>
              </w:rPr>
            </w:pPr>
            <w:r w:rsidRPr="0029244E">
              <w:rPr>
                <w:noProof/>
                <w:color w:val="000000" w:themeColor="text1"/>
                <w:sz w:val="22"/>
                <w:szCs w:val="22"/>
                <w:lang w:val="en-US" w:eastAsia="ja-JP"/>
              </w:rPr>
              <mc:AlternateContent>
                <mc:Choice Requires="wps">
                  <w:drawing>
                    <wp:inline distT="0" distB="0" distL="0" distR="0" wp14:anchorId="11430080" wp14:editId="5276E1AD">
                      <wp:extent cx="90805" cy="90805"/>
                      <wp:effectExtent l="0" t="0" r="10795" b="10795"/>
                      <wp:docPr id="299" name="Oval 3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inline>
                  </w:drawing>
                </mc:Choice>
                <mc:Fallback>
                  <w:pict>
                    <v:oval id="Oval 361" o:spid="_x0000_s1026" style="width:7.15pt;height:7.1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">
                      <w10:anchorlock/>
                    </v:oval>
                  </w:pict>
                </mc:Fallback>
              </mc:AlternateContent>
            </w:r>
          </w:p>
        </w:tc>
        <w:tc>
          <w:tcPr>
            <w:tcW w:w="4359" w:type="dxa"/>
          </w:tcPr>
          <w:p w14:paraId="606E3D5D" w14:textId="77777777" w:rsidR="00225532" w:rsidRPr="0029244E" w:rsidRDefault="00225532" w:rsidP="00225532">
            <w:pPr>
              <w:pStyle w:val="af2"/>
              <w:snapToGrid w:val="0"/>
              <w:rPr>
                <w:color w:val="000000" w:themeColor="text1"/>
                <w:sz w:val="22"/>
                <w:szCs w:val="22"/>
              </w:rPr>
            </w:pPr>
            <w:r w:rsidRPr="0029244E">
              <w:rPr>
                <w:color w:val="000000" w:themeColor="text1"/>
                <w:sz w:val="22"/>
                <w:szCs w:val="22"/>
              </w:rPr>
              <w:t xml:space="preserve">UT </w:t>
            </w:r>
            <w:proofErr w:type="spellStart"/>
            <w:r w:rsidRPr="0029244E">
              <w:rPr>
                <w:color w:val="000000" w:themeColor="text1"/>
                <w:sz w:val="22"/>
                <w:szCs w:val="22"/>
              </w:rPr>
              <w:t>Southwestern</w:t>
            </w:r>
            <w:proofErr w:type="spellEnd"/>
            <w:r w:rsidRPr="0029244E">
              <w:rPr>
                <w:color w:val="000000" w:themeColor="text1"/>
                <w:sz w:val="22"/>
                <w:szCs w:val="22"/>
              </w:rPr>
              <w:t xml:space="preserve"> </w:t>
            </w:r>
          </w:p>
        </w:tc>
      </w:tr>
      <w:tr w:rsidR="00225532" w:rsidRPr="0029244E" w14:paraId="7052677E" w14:textId="77777777" w:rsidTr="00225532">
        <w:trPr>
          <w:trHeight w:val="319"/>
        </w:trPr>
        <w:tc>
          <w:tcPr>
            <w:tcW w:w="364" w:type="dxa"/>
          </w:tcPr>
          <w:p w14:paraId="0EF5A021" w14:textId="77777777" w:rsidR="00225532" w:rsidRPr="0029244E" w:rsidRDefault="00225532" w:rsidP="00225532">
            <w:pPr>
              <w:pStyle w:val="af2"/>
              <w:snapToGrid w:val="0"/>
              <w:rPr>
                <w:color w:val="000000" w:themeColor="text1"/>
                <w:sz w:val="22"/>
                <w:szCs w:val="22"/>
              </w:rPr>
            </w:pPr>
            <w:r w:rsidRPr="0029244E">
              <w:rPr>
                <w:noProof/>
                <w:color w:val="000000" w:themeColor="text1"/>
                <w:sz w:val="22"/>
                <w:szCs w:val="22"/>
                <w:lang w:val="en-US" w:eastAsia="ja-JP"/>
              </w:rPr>
              <mc:AlternateContent>
                <mc:Choice Requires="wps">
                  <w:drawing>
                    <wp:inline distT="0" distB="0" distL="0" distR="0" wp14:anchorId="35BC8603" wp14:editId="1C6DE49A">
                      <wp:extent cx="90805" cy="90805"/>
                      <wp:effectExtent l="0" t="0" r="10795" b="10795"/>
                      <wp:docPr id="298" name="Oval 3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inline>
                  </w:drawing>
                </mc:Choice>
                <mc:Fallback>
                  <w:pict>
                    <v:oval id="Oval 369" o:spid="_x0000_s1026" style="width:7.15pt;height:7.1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">
                      <w10:anchorlock/>
                    </v:oval>
                  </w:pict>
                </mc:Fallback>
              </mc:AlternateContent>
            </w:r>
          </w:p>
        </w:tc>
        <w:tc>
          <w:tcPr>
            <w:tcW w:w="3502" w:type="dxa"/>
          </w:tcPr>
          <w:p w14:paraId="000CD521" w14:textId="77777777" w:rsidR="00225532" w:rsidRPr="0029244E" w:rsidRDefault="00225532" w:rsidP="00225532">
            <w:pPr>
              <w:pStyle w:val="af2"/>
              <w:snapToGrid w:val="0"/>
              <w:rPr>
                <w:color w:val="000000" w:themeColor="text1"/>
                <w:sz w:val="22"/>
                <w:szCs w:val="22"/>
              </w:rPr>
            </w:pPr>
            <w:r w:rsidRPr="0029244E">
              <w:rPr>
                <w:color w:val="000000" w:themeColor="text1"/>
                <w:sz w:val="22"/>
                <w:szCs w:val="22"/>
              </w:rPr>
              <w:t>McGill University</w:t>
            </w:r>
          </w:p>
        </w:tc>
        <w:tc>
          <w:tcPr>
            <w:tcW w:w="404" w:type="dxa"/>
          </w:tcPr>
          <w:p w14:paraId="07590B3F" w14:textId="77777777" w:rsidR="00225532" w:rsidRPr="0029244E" w:rsidRDefault="00225532" w:rsidP="00225532">
            <w:pPr>
              <w:pStyle w:val="af2"/>
              <w:snapToGrid w:val="0"/>
              <w:rPr>
                <w:color w:val="000000" w:themeColor="text1"/>
                <w:sz w:val="22"/>
                <w:szCs w:val="22"/>
              </w:rPr>
            </w:pPr>
            <w:r w:rsidRPr="0029244E">
              <w:rPr>
                <w:noProof/>
                <w:color w:val="000000" w:themeColor="text1"/>
                <w:sz w:val="22"/>
                <w:szCs w:val="22"/>
                <w:lang w:val="en-US" w:eastAsia="ja-JP"/>
              </w:rPr>
              <mc:AlternateContent>
                <mc:Choice Requires="wps">
                  <w:drawing>
                    <wp:inline distT="0" distB="0" distL="0" distR="0" wp14:anchorId="3EE7B4AC" wp14:editId="5A0B0452">
                      <wp:extent cx="90805" cy="90805"/>
                      <wp:effectExtent l="0" t="0" r="10795" b="10795"/>
                      <wp:docPr id="297" name="Oval 3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inline>
                  </w:drawing>
                </mc:Choice>
                <mc:Fallback>
                  <w:pict>
                    <v:oval id="Oval 360" o:spid="_x0000_s1026" style="width:7.15pt;height:7.1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">
                      <w10:anchorlock/>
                    </v:oval>
                  </w:pict>
                </mc:Fallback>
              </mc:AlternateContent>
            </w:r>
          </w:p>
        </w:tc>
        <w:tc>
          <w:tcPr>
            <w:tcW w:w="4359" w:type="dxa"/>
          </w:tcPr>
          <w:p w14:paraId="7E1114A8" w14:textId="77777777" w:rsidR="00225532" w:rsidRPr="0029244E" w:rsidRDefault="00225532" w:rsidP="00225532">
            <w:pPr>
              <w:pStyle w:val="af2"/>
              <w:snapToGrid w:val="0"/>
              <w:rPr>
                <w:color w:val="000000" w:themeColor="text1"/>
                <w:sz w:val="22"/>
                <w:szCs w:val="22"/>
              </w:rPr>
            </w:pPr>
            <w:r w:rsidRPr="0029244E">
              <w:rPr>
                <w:color w:val="000000" w:themeColor="text1"/>
                <w:sz w:val="22"/>
                <w:szCs w:val="22"/>
              </w:rPr>
              <w:t xml:space="preserve">UT </w:t>
            </w:r>
            <w:proofErr w:type="spellStart"/>
            <w:r w:rsidRPr="0029244E">
              <w:rPr>
                <w:color w:val="000000" w:themeColor="text1"/>
                <w:sz w:val="22"/>
                <w:szCs w:val="22"/>
              </w:rPr>
              <w:t>Galverston</w:t>
            </w:r>
            <w:proofErr w:type="spellEnd"/>
          </w:p>
        </w:tc>
      </w:tr>
      <w:tr w:rsidR="001662F6" w:rsidRPr="0029244E" w14:paraId="563CE12C" w14:textId="77777777" w:rsidTr="00225532">
        <w:trPr>
          <w:trHeight w:val="528"/>
        </w:trPr>
        <w:tc>
          <w:tcPr>
            <w:tcW w:w="364" w:type="dxa"/>
            <w:vAlign w:val="bottom"/>
          </w:tcPr>
          <w:p w14:paraId="24592D5C" w14:textId="77777777" w:rsidR="001662F6" w:rsidRPr="0029244E" w:rsidRDefault="001662F6" w:rsidP="00225532">
            <w:pPr>
              <w:pStyle w:val="af2"/>
              <w:snapToGrid w:val="0"/>
              <w:jc w:val="both"/>
              <w:rPr>
                <w:color w:val="000000" w:themeColor="text1"/>
                <w:sz w:val="22"/>
                <w:szCs w:val="22"/>
              </w:rPr>
            </w:pPr>
          </w:p>
        </w:tc>
        <w:tc>
          <w:tcPr>
            <w:tcW w:w="8265" w:type="dxa"/>
            <w:gridSpan w:val="3"/>
            <w:vAlign w:val="bottom"/>
          </w:tcPr>
          <w:p w14:paraId="0C2DDB25" w14:textId="77777777" w:rsidR="001662F6" w:rsidRPr="0029244E" w:rsidRDefault="001662F6" w:rsidP="00225532">
            <w:pPr>
              <w:pStyle w:val="af2"/>
              <w:snapToGrid w:val="0"/>
              <w:jc w:val="both"/>
              <w:rPr>
                <w:color w:val="000000" w:themeColor="text1"/>
                <w:sz w:val="22"/>
                <w:szCs w:val="22"/>
                <w:lang w:eastAsia="ja-JP"/>
              </w:rPr>
            </w:pPr>
          </w:p>
        </w:tc>
      </w:tr>
    </w:tbl>
    <w:p w14:paraId="789740CE" w14:textId="77777777" w:rsidR="00225532" w:rsidRPr="0029244E" w:rsidRDefault="00225532" w:rsidP="00225532">
      <w:pPr>
        <w:pStyle w:val="1"/>
        <w:snapToGrid w:val="0"/>
        <w:rPr>
          <w:rFonts w:ascii="Times New Roman" w:hAnsi="Times New Roman" w:cs="Times New Roman"/>
          <w:color w:val="000000" w:themeColor="text1"/>
          <w:sz w:val="22"/>
          <w:szCs w:val="22"/>
        </w:rPr>
      </w:pPr>
    </w:p>
    <w:p w14:paraId="5D9E0749" w14:textId="77777777" w:rsidR="00225532" w:rsidRPr="0029244E" w:rsidRDefault="00225532" w:rsidP="00225532">
      <w:pPr>
        <w:pStyle w:val="1"/>
        <w:snapToGrid w:val="0"/>
        <w:rPr>
          <w:rFonts w:ascii="Times New Roman" w:hAnsi="Times New Roman" w:cs="Times New Roman"/>
          <w:color w:val="000000" w:themeColor="text1"/>
          <w:sz w:val="22"/>
          <w:szCs w:val="22"/>
        </w:rPr>
      </w:pPr>
    </w:p>
    <w:p w14:paraId="128A5D74" w14:textId="77777777" w:rsidR="00225532" w:rsidRPr="0029244E" w:rsidRDefault="00225532" w:rsidP="00225532">
      <w:pPr>
        <w:pStyle w:val="1"/>
        <w:snapToGrid w:val="0"/>
        <w:rPr>
          <w:rFonts w:ascii="Times New Roman" w:hAnsi="Times New Roman" w:cs="Times New Roman"/>
          <w:color w:val="000000" w:themeColor="text1"/>
          <w:sz w:val="22"/>
          <w:szCs w:val="22"/>
        </w:rPr>
      </w:pPr>
    </w:p>
    <w:p w14:paraId="612FEE20" w14:textId="77777777" w:rsidR="00225532" w:rsidRPr="0029244E" w:rsidRDefault="00225532" w:rsidP="00225532">
      <w:pPr>
        <w:pStyle w:val="1"/>
        <w:snapToGrid w:val="0"/>
        <w:rPr>
          <w:rFonts w:ascii="Times New Roman" w:hAnsi="Times New Roman" w:cs="Times New Roman"/>
          <w:color w:val="000000" w:themeColor="text1"/>
          <w:sz w:val="22"/>
          <w:szCs w:val="22"/>
        </w:rPr>
      </w:pPr>
    </w:p>
    <w:p w14:paraId="06CF2A4E" w14:textId="77777777" w:rsidR="00225532" w:rsidRPr="0029244E" w:rsidRDefault="00225532" w:rsidP="00225532">
      <w:pPr>
        <w:pStyle w:val="1"/>
        <w:snapToGrid w:val="0"/>
        <w:rPr>
          <w:rFonts w:ascii="Times New Roman" w:hAnsi="Times New Roman" w:cs="Times New Roman"/>
          <w:color w:val="000000" w:themeColor="text1"/>
          <w:sz w:val="22"/>
          <w:szCs w:val="22"/>
        </w:rPr>
      </w:pPr>
    </w:p>
    <w:p w14:paraId="54969C4B" w14:textId="77777777" w:rsidR="00225532" w:rsidRPr="0029244E" w:rsidRDefault="00225532" w:rsidP="00225532">
      <w:pPr>
        <w:pStyle w:val="1"/>
        <w:snapToGrid w:val="0"/>
        <w:rPr>
          <w:rFonts w:ascii="Times New Roman" w:hAnsi="Times New Roman" w:cs="Times New Roman"/>
          <w:color w:val="000000" w:themeColor="text1"/>
          <w:sz w:val="22"/>
          <w:szCs w:val="22"/>
        </w:rPr>
      </w:pPr>
    </w:p>
    <w:p w14:paraId="30F6DEA9" w14:textId="77777777" w:rsidR="00225532" w:rsidRPr="0029244E" w:rsidRDefault="00225532" w:rsidP="00225532">
      <w:pPr>
        <w:pStyle w:val="1"/>
        <w:snapToGrid w:val="0"/>
        <w:rPr>
          <w:rFonts w:ascii="Times New Roman" w:hAnsi="Times New Roman" w:cs="Times New Roman"/>
          <w:color w:val="000000" w:themeColor="text1"/>
          <w:sz w:val="22"/>
          <w:szCs w:val="22"/>
        </w:rPr>
      </w:pPr>
    </w:p>
    <w:p w14:paraId="09C8C513" w14:textId="77777777" w:rsidR="00225532" w:rsidRPr="0029244E" w:rsidRDefault="00225532" w:rsidP="00225532">
      <w:pPr>
        <w:pStyle w:val="1"/>
        <w:snapToGrid w:val="0"/>
        <w:rPr>
          <w:rFonts w:ascii="Times New Roman" w:hAnsi="Times New Roman" w:cs="Times New Roman"/>
          <w:color w:val="000000" w:themeColor="text1"/>
          <w:sz w:val="22"/>
          <w:szCs w:val="22"/>
        </w:rPr>
      </w:pPr>
    </w:p>
    <w:p w14:paraId="763D2EE9" w14:textId="77777777" w:rsidR="00225532" w:rsidRPr="0029244E" w:rsidRDefault="00225532" w:rsidP="00225532">
      <w:pPr>
        <w:pStyle w:val="1"/>
        <w:snapToGrid w:val="0"/>
        <w:rPr>
          <w:rFonts w:ascii="Times New Roman" w:hAnsi="Times New Roman" w:cs="Times New Roman"/>
          <w:color w:val="000000" w:themeColor="text1"/>
          <w:sz w:val="22"/>
          <w:szCs w:val="22"/>
        </w:rPr>
      </w:pPr>
      <w:r w:rsidRPr="0029244E">
        <w:rPr>
          <w:rFonts w:ascii="Times New Roman" w:hAnsi="Times New Roman" w:cs="Times New Roman"/>
          <w:color w:val="000000" w:themeColor="text1"/>
          <w:sz w:val="22"/>
          <w:szCs w:val="22"/>
        </w:rPr>
        <w:t xml:space="preserve">4. Have you completed </w:t>
      </w:r>
      <w:proofErr w:type="gramStart"/>
      <w:r w:rsidRPr="0029244E">
        <w:rPr>
          <w:rFonts w:ascii="Times New Roman" w:hAnsi="Times New Roman" w:cs="Times New Roman"/>
          <w:color w:val="000000" w:themeColor="text1"/>
          <w:sz w:val="22"/>
          <w:szCs w:val="22"/>
        </w:rPr>
        <w:t>a fellowship</w:t>
      </w:r>
      <w:proofErr w:type="gramEnd"/>
      <w:r w:rsidRPr="0029244E">
        <w:rPr>
          <w:rFonts w:ascii="Times New Roman" w:hAnsi="Times New Roman" w:cs="Times New Roman"/>
          <w:color w:val="000000" w:themeColor="text1"/>
          <w:sz w:val="22"/>
          <w:szCs w:val="22"/>
        </w:rPr>
        <w:t xml:space="preserve"> training in Minimally Invasive Surgery?</w:t>
      </w:r>
    </w:p>
    <w:p w14:paraId="243D85A6" w14:textId="77777777" w:rsidR="00225532" w:rsidRPr="0029244E" w:rsidRDefault="00225532" w:rsidP="00225532">
      <w:pPr>
        <w:pStyle w:val="1"/>
        <w:snapToGrid w:val="0"/>
        <w:rPr>
          <w:rFonts w:ascii="Times New Roman" w:eastAsiaTheme="minorEastAsia" w:hAnsi="Times New Roman" w:cs="Times New Roman"/>
          <w:b/>
          <w:bCs/>
          <w:color w:val="000000" w:themeColor="text1"/>
          <w:sz w:val="22"/>
          <w:szCs w:val="22"/>
        </w:rPr>
      </w:pPr>
    </w:p>
    <w:tbl>
      <w:tblPr>
        <w:tblpPr w:leftFromText="142" w:rightFromText="142" w:vertAnchor="page" w:horzAnchor="page" w:tblpX="1697" w:tblpY="6847"/>
        <w:tblW w:w="1413" w:type="dxa"/>
        <w:tblLook w:val="0400" w:firstRow="0" w:lastRow="0" w:firstColumn="0" w:lastColumn="0" w:noHBand="0" w:noVBand="1"/>
      </w:tblPr>
      <w:tblGrid>
        <w:gridCol w:w="475"/>
        <w:gridCol w:w="938"/>
      </w:tblGrid>
      <w:tr w:rsidR="00225532" w:rsidRPr="0029244E" w14:paraId="42B02E3C" w14:textId="77777777" w:rsidTr="00225532">
        <w:trPr>
          <w:trHeight w:val="299"/>
        </w:trPr>
        <w:tc>
          <w:tcPr>
            <w:tcW w:w="475" w:type="dxa"/>
          </w:tcPr>
          <w:p w14:paraId="673D0572" w14:textId="77777777" w:rsidR="00225532" w:rsidRPr="0029244E" w:rsidRDefault="00225532" w:rsidP="00225532">
            <w:pPr>
              <w:pStyle w:val="af2"/>
              <w:snapToGrid w:val="0"/>
              <w:rPr>
                <w:color w:val="000000" w:themeColor="text1"/>
                <w:sz w:val="22"/>
                <w:szCs w:val="22"/>
              </w:rPr>
            </w:pPr>
            <w:r w:rsidRPr="0029244E">
              <w:rPr>
                <w:noProof/>
                <w:color w:val="000000" w:themeColor="text1"/>
                <w:sz w:val="22"/>
                <w:szCs w:val="22"/>
                <w:lang w:val="en-US" w:eastAsia="ja-JP"/>
              </w:rPr>
              <mc:AlternateContent>
                <mc:Choice Requires="wps">
                  <w:drawing>
                    <wp:inline distT="0" distB="0" distL="0" distR="0" wp14:anchorId="73B1B5D2" wp14:editId="0399390C">
                      <wp:extent cx="90805" cy="90805"/>
                      <wp:effectExtent l="0" t="0" r="10795" b="10795"/>
                      <wp:docPr id="292" name="Oval 2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inline>
                  </w:drawing>
                </mc:Choice>
                <mc:Fallback>
                  <w:pict>
                    <v:oval id="Oval 293" o:spid="_x0000_s1026" style="width:7.15pt;height:7.1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">
                      <w10:anchorlock/>
                    </v:oval>
                  </w:pict>
                </mc:Fallback>
              </mc:AlternateContent>
            </w:r>
          </w:p>
        </w:tc>
        <w:tc>
          <w:tcPr>
            <w:tcW w:w="938" w:type="dxa"/>
          </w:tcPr>
          <w:p w14:paraId="2B06E5F2" w14:textId="77777777" w:rsidR="00225532" w:rsidRPr="0029244E" w:rsidRDefault="00225532" w:rsidP="00225532">
            <w:pPr>
              <w:pStyle w:val="af2"/>
              <w:snapToGrid w:val="0"/>
              <w:rPr>
                <w:color w:val="000000" w:themeColor="text1"/>
                <w:sz w:val="22"/>
                <w:szCs w:val="22"/>
              </w:rPr>
            </w:pPr>
            <w:r w:rsidRPr="0029244E">
              <w:rPr>
                <w:color w:val="000000" w:themeColor="text1"/>
                <w:sz w:val="22"/>
                <w:szCs w:val="22"/>
              </w:rPr>
              <w:t>Yes </w:t>
            </w:r>
          </w:p>
        </w:tc>
      </w:tr>
      <w:tr w:rsidR="00225532" w:rsidRPr="0029244E" w14:paraId="3ED89572" w14:textId="77777777" w:rsidTr="00225532">
        <w:trPr>
          <w:trHeight w:val="299"/>
        </w:trPr>
        <w:tc>
          <w:tcPr>
            <w:tcW w:w="475" w:type="dxa"/>
          </w:tcPr>
          <w:p w14:paraId="7BEA8BE9" w14:textId="77777777" w:rsidR="00225532" w:rsidRPr="0029244E" w:rsidRDefault="00225532" w:rsidP="00225532">
            <w:pPr>
              <w:pStyle w:val="af2"/>
              <w:snapToGrid w:val="0"/>
              <w:rPr>
                <w:color w:val="000000" w:themeColor="text1"/>
                <w:sz w:val="22"/>
                <w:szCs w:val="22"/>
              </w:rPr>
            </w:pPr>
            <w:r w:rsidRPr="0029244E">
              <w:rPr>
                <w:noProof/>
                <w:color w:val="000000" w:themeColor="text1"/>
                <w:sz w:val="22"/>
                <w:szCs w:val="22"/>
                <w:lang w:val="en-US" w:eastAsia="ja-JP"/>
              </w:rPr>
              <mc:AlternateContent>
                <mc:Choice Requires="wps">
                  <w:drawing>
                    <wp:inline distT="0" distB="0" distL="0" distR="0" wp14:anchorId="282E294C" wp14:editId="0DF31B55">
                      <wp:extent cx="90805" cy="90805"/>
                      <wp:effectExtent l="0" t="0" r="10795" b="10795"/>
                      <wp:docPr id="291" name="Oval 2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inline>
                  </w:drawing>
                </mc:Choice>
                <mc:Fallback>
                  <w:pict>
                    <v:oval id="Oval 292" o:spid="_x0000_s1026" style="width:7.15pt;height:7.1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">
                      <w10:anchorlock/>
                    </v:oval>
                  </w:pict>
                </mc:Fallback>
              </mc:AlternateContent>
            </w:r>
          </w:p>
        </w:tc>
        <w:tc>
          <w:tcPr>
            <w:tcW w:w="938" w:type="dxa"/>
          </w:tcPr>
          <w:p w14:paraId="70065ADC" w14:textId="77777777" w:rsidR="00225532" w:rsidRPr="0029244E" w:rsidRDefault="00225532" w:rsidP="00225532">
            <w:pPr>
              <w:pStyle w:val="af2"/>
              <w:snapToGrid w:val="0"/>
              <w:rPr>
                <w:color w:val="000000" w:themeColor="text1"/>
                <w:sz w:val="22"/>
                <w:szCs w:val="22"/>
              </w:rPr>
            </w:pPr>
            <w:r w:rsidRPr="0029244E">
              <w:rPr>
                <w:color w:val="000000" w:themeColor="text1"/>
                <w:sz w:val="22"/>
                <w:szCs w:val="22"/>
              </w:rPr>
              <w:t>No</w:t>
            </w:r>
          </w:p>
        </w:tc>
      </w:tr>
    </w:tbl>
    <w:p w14:paraId="15EA0312" w14:textId="77777777" w:rsidR="00225532" w:rsidRPr="0029244E" w:rsidRDefault="00225532" w:rsidP="00225532">
      <w:pPr>
        <w:pStyle w:val="1"/>
        <w:snapToGrid w:val="0"/>
        <w:rPr>
          <w:rFonts w:ascii="Times New Roman" w:hAnsi="Times New Roman" w:cs="Times New Roman"/>
          <w:color w:val="000000" w:themeColor="text1"/>
          <w:sz w:val="22"/>
          <w:szCs w:val="22"/>
        </w:rPr>
      </w:pPr>
    </w:p>
    <w:p w14:paraId="4D84760C" w14:textId="77777777" w:rsidR="00225532" w:rsidRPr="0029244E" w:rsidRDefault="00225532" w:rsidP="00225532">
      <w:pPr>
        <w:pStyle w:val="1"/>
        <w:snapToGrid w:val="0"/>
        <w:rPr>
          <w:rFonts w:ascii="Times New Roman" w:hAnsi="Times New Roman" w:cs="Times New Roman"/>
          <w:color w:val="000000" w:themeColor="text1"/>
          <w:sz w:val="22"/>
          <w:szCs w:val="22"/>
        </w:rPr>
      </w:pPr>
    </w:p>
    <w:p w14:paraId="6DB18026" w14:textId="77777777" w:rsidR="00225532" w:rsidRPr="0029244E" w:rsidRDefault="00225532" w:rsidP="00225532">
      <w:pPr>
        <w:pStyle w:val="1"/>
        <w:snapToGrid w:val="0"/>
        <w:rPr>
          <w:rFonts w:ascii="Times New Roman" w:hAnsi="Times New Roman" w:cs="Times New Roman"/>
          <w:color w:val="000000" w:themeColor="text1"/>
          <w:sz w:val="22"/>
          <w:szCs w:val="22"/>
        </w:rPr>
      </w:pPr>
    </w:p>
    <w:p w14:paraId="4D8E312F" w14:textId="77777777" w:rsidR="00225532" w:rsidRPr="0029244E" w:rsidRDefault="00225532" w:rsidP="00225532">
      <w:pPr>
        <w:pStyle w:val="1"/>
        <w:snapToGrid w:val="0"/>
        <w:rPr>
          <w:rFonts w:ascii="Times New Roman" w:hAnsi="Times New Roman" w:cs="Times New Roman"/>
          <w:color w:val="000000" w:themeColor="text1"/>
          <w:sz w:val="22"/>
          <w:szCs w:val="22"/>
        </w:rPr>
      </w:pPr>
      <w:r w:rsidRPr="0029244E">
        <w:rPr>
          <w:rFonts w:ascii="Times New Roman" w:hAnsi="Times New Roman" w:cs="Times New Roman"/>
          <w:color w:val="000000" w:themeColor="text1"/>
          <w:sz w:val="22"/>
          <w:szCs w:val="22"/>
        </w:rPr>
        <w:t xml:space="preserve">5. Year(s) in practice </w:t>
      </w:r>
      <w:r w:rsidRPr="0029244E">
        <w:rPr>
          <w:rFonts w:ascii="Times New Roman" w:hAnsi="Times New Roman" w:cs="Times New Roman"/>
          <w:color w:val="000000" w:themeColor="text1"/>
          <w:sz w:val="22"/>
          <w:szCs w:val="22"/>
          <w:u w:val="single"/>
        </w:rPr>
        <w:t>after</w:t>
      </w:r>
      <w:r w:rsidRPr="0029244E">
        <w:rPr>
          <w:rFonts w:ascii="Times New Roman" w:hAnsi="Times New Roman" w:cs="Times New Roman"/>
          <w:color w:val="000000" w:themeColor="text1"/>
          <w:sz w:val="22"/>
          <w:szCs w:val="22"/>
        </w:rPr>
        <w:t xml:space="preserve"> fellowship or </w:t>
      </w:r>
      <w:proofErr w:type="gramStart"/>
      <w:r w:rsidRPr="0029244E">
        <w:rPr>
          <w:rFonts w:ascii="Times New Roman" w:hAnsi="Times New Roman" w:cs="Times New Roman"/>
          <w:color w:val="000000" w:themeColor="text1"/>
          <w:sz w:val="22"/>
          <w:szCs w:val="22"/>
        </w:rPr>
        <w:t>residency :</w:t>
      </w:r>
      <w:proofErr w:type="gramEnd"/>
      <w:r w:rsidRPr="0029244E">
        <w:rPr>
          <w:rFonts w:ascii="Times New Roman" w:hAnsi="Times New Roman" w:cs="Times New Roman"/>
          <w:color w:val="000000" w:themeColor="text1"/>
          <w:sz w:val="22"/>
          <w:szCs w:val="22"/>
        </w:rPr>
        <w:t xml:space="preserve"> ____________</w:t>
      </w:r>
    </w:p>
    <w:p w14:paraId="6301A9D2" w14:textId="77777777" w:rsidR="00225532" w:rsidRPr="0029244E" w:rsidRDefault="00225532" w:rsidP="00225532">
      <w:pPr>
        <w:pStyle w:val="af2"/>
        <w:snapToGrid w:val="0"/>
        <w:rPr>
          <w:color w:val="000000" w:themeColor="text1"/>
          <w:sz w:val="22"/>
          <w:szCs w:val="22"/>
        </w:rPr>
      </w:pPr>
      <w:r w:rsidRPr="0029244E">
        <w:rPr>
          <w:color w:val="000000" w:themeColor="text1"/>
          <w:sz w:val="22"/>
          <w:szCs w:val="22"/>
        </w:rPr>
        <w:t> </w:t>
      </w:r>
    </w:p>
    <w:p w14:paraId="51DCBDA5" w14:textId="77777777" w:rsidR="00225532" w:rsidRPr="0029244E" w:rsidRDefault="00225532" w:rsidP="00225532">
      <w:pPr>
        <w:pStyle w:val="1"/>
        <w:snapToGrid w:val="0"/>
        <w:rPr>
          <w:rFonts w:ascii="Times New Roman" w:hAnsi="Times New Roman" w:cs="Times New Roman"/>
          <w:color w:val="000000" w:themeColor="text1"/>
          <w:sz w:val="22"/>
          <w:szCs w:val="22"/>
        </w:rPr>
      </w:pPr>
      <w:r w:rsidRPr="0029244E">
        <w:rPr>
          <w:rFonts w:ascii="Times New Roman" w:hAnsi="Times New Roman" w:cs="Times New Roman"/>
          <w:color w:val="000000" w:themeColor="text1"/>
          <w:sz w:val="22"/>
          <w:szCs w:val="22"/>
        </w:rPr>
        <w:t>6. Type of MIS procedures (percentage of your Practice, total=100%):</w:t>
      </w:r>
    </w:p>
    <w:tbl>
      <w:tblPr>
        <w:tblpPr w:leftFromText="142" w:rightFromText="142" w:vertAnchor="text" w:horzAnchor="page" w:tblpX="1802" w:tblpY="265"/>
        <w:tblW w:w="8013" w:type="dxa"/>
        <w:tblBorders>
          <w:top w:val="single" w:sz="4" w:space="0" w:color="auto"/>
          <w:bottom w:val="single" w:sz="4" w:space="0" w:color="auto"/>
          <w:insideH w:val="single" w:sz="4" w:space="0" w:color="auto"/>
        </w:tblBorders>
        <w:tblLayout w:type="fixed"/>
        <w:tblLook w:val="0400" w:firstRow="0" w:lastRow="0" w:firstColumn="0" w:lastColumn="0" w:noHBand="0" w:noVBand="1"/>
      </w:tblPr>
      <w:tblGrid>
        <w:gridCol w:w="2349"/>
        <w:gridCol w:w="1382"/>
        <w:gridCol w:w="2840"/>
        <w:gridCol w:w="1442"/>
      </w:tblGrid>
      <w:tr w:rsidR="00225532" w:rsidRPr="0029244E" w14:paraId="315C7791" w14:textId="77777777" w:rsidTr="00225532">
        <w:trPr>
          <w:trHeight w:val="535"/>
        </w:trPr>
        <w:tc>
          <w:tcPr>
            <w:tcW w:w="2349" w:type="dxa"/>
            <w:vAlign w:val="center"/>
          </w:tcPr>
          <w:p w14:paraId="1C645369" w14:textId="77777777" w:rsidR="00225532" w:rsidRPr="0029244E" w:rsidRDefault="00225532" w:rsidP="00225532">
            <w:pPr>
              <w:pStyle w:val="af2"/>
              <w:snapToGrid w:val="0"/>
              <w:jc w:val="both"/>
              <w:rPr>
                <w:color w:val="000000" w:themeColor="text1"/>
                <w:sz w:val="22"/>
                <w:szCs w:val="22"/>
              </w:rPr>
            </w:pPr>
            <w:r w:rsidRPr="0029244E">
              <w:rPr>
                <w:color w:val="000000" w:themeColor="text1"/>
                <w:sz w:val="22"/>
                <w:szCs w:val="22"/>
              </w:rPr>
              <w:t xml:space="preserve">Upper </w:t>
            </w:r>
            <w:proofErr w:type="spellStart"/>
            <w:r w:rsidRPr="0029244E">
              <w:rPr>
                <w:color w:val="000000" w:themeColor="text1"/>
                <w:sz w:val="22"/>
                <w:szCs w:val="22"/>
              </w:rPr>
              <w:t>Forgut</w:t>
            </w:r>
            <w:proofErr w:type="spellEnd"/>
            <w:r w:rsidRPr="0029244E">
              <w:rPr>
                <w:color w:val="000000" w:themeColor="text1"/>
                <w:sz w:val="22"/>
                <w:szCs w:val="22"/>
              </w:rPr>
              <w:t xml:space="preserve"> </w:t>
            </w:r>
          </w:p>
        </w:tc>
        <w:tc>
          <w:tcPr>
            <w:tcW w:w="1382" w:type="dxa"/>
            <w:shd w:val="clear" w:color="auto" w:fill="F2F2F2" w:themeFill="background1" w:themeFillShade="F2"/>
            <w:vAlign w:val="center"/>
          </w:tcPr>
          <w:p w14:paraId="4FE0AF45" w14:textId="77777777" w:rsidR="00225532" w:rsidRPr="0029244E" w:rsidRDefault="00225532" w:rsidP="00225532">
            <w:pPr>
              <w:pStyle w:val="af2"/>
              <w:snapToGrid w:val="0"/>
              <w:jc w:val="both"/>
              <w:rPr>
                <w:color w:val="000000" w:themeColor="text1"/>
                <w:sz w:val="22"/>
                <w:szCs w:val="22"/>
              </w:rPr>
            </w:pPr>
            <w:r w:rsidRPr="0029244E">
              <w:rPr>
                <w:color w:val="000000" w:themeColor="text1"/>
                <w:sz w:val="22"/>
                <w:szCs w:val="22"/>
              </w:rPr>
              <w:t> </w:t>
            </w:r>
          </w:p>
        </w:tc>
        <w:tc>
          <w:tcPr>
            <w:tcW w:w="2840" w:type="dxa"/>
            <w:vAlign w:val="center"/>
          </w:tcPr>
          <w:p w14:paraId="79B0D8E2" w14:textId="77777777" w:rsidR="00225532" w:rsidRPr="0029244E" w:rsidRDefault="00225532" w:rsidP="00225532">
            <w:pPr>
              <w:pStyle w:val="af2"/>
              <w:snapToGrid w:val="0"/>
              <w:jc w:val="both"/>
              <w:rPr>
                <w:color w:val="000000" w:themeColor="text1"/>
                <w:sz w:val="22"/>
                <w:szCs w:val="22"/>
              </w:rPr>
            </w:pPr>
            <w:r w:rsidRPr="0029244E">
              <w:rPr>
                <w:color w:val="000000" w:themeColor="text1"/>
                <w:sz w:val="22"/>
                <w:szCs w:val="22"/>
              </w:rPr>
              <w:t xml:space="preserve">Solid Organ </w:t>
            </w:r>
          </w:p>
        </w:tc>
        <w:tc>
          <w:tcPr>
            <w:tcW w:w="1442" w:type="dxa"/>
            <w:shd w:val="clear" w:color="auto" w:fill="F2F2F2" w:themeFill="background1" w:themeFillShade="F2"/>
            <w:vAlign w:val="center"/>
          </w:tcPr>
          <w:p w14:paraId="107D48BF" w14:textId="77777777" w:rsidR="00225532" w:rsidRPr="0029244E" w:rsidRDefault="00225532" w:rsidP="00225532">
            <w:pPr>
              <w:pStyle w:val="af2"/>
              <w:snapToGrid w:val="0"/>
              <w:jc w:val="both"/>
              <w:rPr>
                <w:color w:val="000000" w:themeColor="text1"/>
                <w:sz w:val="22"/>
                <w:szCs w:val="22"/>
              </w:rPr>
            </w:pPr>
            <w:r w:rsidRPr="0029244E">
              <w:rPr>
                <w:color w:val="000000" w:themeColor="text1"/>
                <w:sz w:val="22"/>
                <w:szCs w:val="22"/>
              </w:rPr>
              <w:t> </w:t>
            </w:r>
          </w:p>
        </w:tc>
      </w:tr>
      <w:tr w:rsidR="00225532" w:rsidRPr="0029244E" w14:paraId="27D67FB8" w14:textId="77777777" w:rsidTr="00225532">
        <w:trPr>
          <w:trHeight w:val="538"/>
        </w:trPr>
        <w:tc>
          <w:tcPr>
            <w:tcW w:w="2349" w:type="dxa"/>
            <w:vAlign w:val="center"/>
          </w:tcPr>
          <w:p w14:paraId="4363C7A6" w14:textId="77777777" w:rsidR="00225532" w:rsidRPr="0029244E" w:rsidRDefault="00225532" w:rsidP="00225532">
            <w:pPr>
              <w:pStyle w:val="af2"/>
              <w:snapToGrid w:val="0"/>
              <w:jc w:val="both"/>
              <w:rPr>
                <w:color w:val="000000" w:themeColor="text1"/>
                <w:sz w:val="22"/>
                <w:szCs w:val="22"/>
              </w:rPr>
            </w:pPr>
            <w:r w:rsidRPr="0029244E">
              <w:rPr>
                <w:color w:val="000000" w:themeColor="text1"/>
                <w:sz w:val="22"/>
                <w:szCs w:val="22"/>
              </w:rPr>
              <w:t xml:space="preserve">Bariatric </w:t>
            </w:r>
          </w:p>
        </w:tc>
        <w:tc>
          <w:tcPr>
            <w:tcW w:w="1382" w:type="dxa"/>
            <w:shd w:val="clear" w:color="auto" w:fill="F2F2F2" w:themeFill="background1" w:themeFillShade="F2"/>
            <w:vAlign w:val="center"/>
          </w:tcPr>
          <w:p w14:paraId="65EEFA34" w14:textId="77777777" w:rsidR="00225532" w:rsidRPr="0029244E" w:rsidRDefault="00225532" w:rsidP="00225532">
            <w:pPr>
              <w:pStyle w:val="af2"/>
              <w:snapToGrid w:val="0"/>
              <w:jc w:val="both"/>
              <w:rPr>
                <w:color w:val="000000" w:themeColor="text1"/>
                <w:sz w:val="22"/>
                <w:szCs w:val="22"/>
              </w:rPr>
            </w:pPr>
            <w:r w:rsidRPr="0029244E">
              <w:rPr>
                <w:color w:val="000000" w:themeColor="text1"/>
                <w:sz w:val="22"/>
                <w:szCs w:val="22"/>
              </w:rPr>
              <w:t> </w:t>
            </w:r>
          </w:p>
        </w:tc>
        <w:tc>
          <w:tcPr>
            <w:tcW w:w="2840" w:type="dxa"/>
            <w:vAlign w:val="center"/>
          </w:tcPr>
          <w:p w14:paraId="1C0180FF" w14:textId="77777777" w:rsidR="00225532" w:rsidRPr="0029244E" w:rsidRDefault="00225532" w:rsidP="00225532">
            <w:pPr>
              <w:pStyle w:val="af2"/>
              <w:snapToGrid w:val="0"/>
              <w:jc w:val="both"/>
              <w:rPr>
                <w:color w:val="000000" w:themeColor="text1"/>
                <w:sz w:val="22"/>
                <w:szCs w:val="22"/>
              </w:rPr>
            </w:pPr>
            <w:proofErr w:type="gramStart"/>
            <w:r w:rsidRPr="0029244E">
              <w:rPr>
                <w:color w:val="000000" w:themeColor="text1"/>
                <w:sz w:val="22"/>
                <w:szCs w:val="22"/>
              </w:rPr>
              <w:t>HPB(</w:t>
            </w:r>
            <w:proofErr w:type="gramEnd"/>
            <w:r w:rsidRPr="0029244E">
              <w:rPr>
                <w:color w:val="000000" w:themeColor="text1"/>
                <w:sz w:val="22"/>
                <w:szCs w:val="22"/>
              </w:rPr>
              <w:t>excluding cholecystectomy)</w:t>
            </w:r>
          </w:p>
        </w:tc>
        <w:tc>
          <w:tcPr>
            <w:tcW w:w="1442" w:type="dxa"/>
            <w:shd w:val="clear" w:color="auto" w:fill="F2F2F2" w:themeFill="background1" w:themeFillShade="F2"/>
            <w:vAlign w:val="center"/>
          </w:tcPr>
          <w:p w14:paraId="00BE83E4" w14:textId="77777777" w:rsidR="00225532" w:rsidRPr="0029244E" w:rsidRDefault="00225532" w:rsidP="00225532">
            <w:pPr>
              <w:pStyle w:val="af2"/>
              <w:snapToGrid w:val="0"/>
              <w:jc w:val="both"/>
              <w:rPr>
                <w:color w:val="000000" w:themeColor="text1"/>
                <w:sz w:val="22"/>
                <w:szCs w:val="22"/>
              </w:rPr>
            </w:pPr>
            <w:r w:rsidRPr="0029244E">
              <w:rPr>
                <w:color w:val="000000" w:themeColor="text1"/>
                <w:sz w:val="22"/>
                <w:szCs w:val="22"/>
              </w:rPr>
              <w:t> </w:t>
            </w:r>
          </w:p>
        </w:tc>
      </w:tr>
      <w:tr w:rsidR="00225532" w:rsidRPr="0029244E" w14:paraId="06FB7649" w14:textId="77777777" w:rsidTr="00225532">
        <w:trPr>
          <w:trHeight w:val="535"/>
        </w:trPr>
        <w:tc>
          <w:tcPr>
            <w:tcW w:w="2349" w:type="dxa"/>
            <w:vAlign w:val="center"/>
          </w:tcPr>
          <w:p w14:paraId="6AEE9108" w14:textId="77777777" w:rsidR="00225532" w:rsidRPr="0029244E" w:rsidRDefault="00225532" w:rsidP="00225532">
            <w:pPr>
              <w:pStyle w:val="af2"/>
              <w:snapToGrid w:val="0"/>
              <w:jc w:val="both"/>
              <w:rPr>
                <w:color w:val="000000" w:themeColor="text1"/>
                <w:sz w:val="22"/>
                <w:szCs w:val="22"/>
              </w:rPr>
            </w:pPr>
            <w:r w:rsidRPr="0029244E">
              <w:rPr>
                <w:color w:val="000000" w:themeColor="text1"/>
                <w:sz w:val="22"/>
                <w:szCs w:val="22"/>
              </w:rPr>
              <w:t xml:space="preserve">Colorectal </w:t>
            </w:r>
          </w:p>
        </w:tc>
        <w:tc>
          <w:tcPr>
            <w:tcW w:w="1382" w:type="dxa"/>
            <w:shd w:val="clear" w:color="auto" w:fill="F2F2F2" w:themeFill="background1" w:themeFillShade="F2"/>
            <w:vAlign w:val="center"/>
          </w:tcPr>
          <w:p w14:paraId="5D3EC76B" w14:textId="77777777" w:rsidR="00225532" w:rsidRPr="0029244E" w:rsidRDefault="00225532" w:rsidP="00225532">
            <w:pPr>
              <w:pStyle w:val="af2"/>
              <w:snapToGrid w:val="0"/>
              <w:jc w:val="both"/>
              <w:rPr>
                <w:color w:val="000000" w:themeColor="text1"/>
                <w:sz w:val="22"/>
                <w:szCs w:val="22"/>
              </w:rPr>
            </w:pPr>
            <w:r w:rsidRPr="0029244E">
              <w:rPr>
                <w:color w:val="000000" w:themeColor="text1"/>
                <w:sz w:val="22"/>
                <w:szCs w:val="22"/>
              </w:rPr>
              <w:t> </w:t>
            </w:r>
          </w:p>
        </w:tc>
        <w:tc>
          <w:tcPr>
            <w:tcW w:w="2840" w:type="dxa"/>
            <w:vAlign w:val="center"/>
          </w:tcPr>
          <w:p w14:paraId="4C753E7E" w14:textId="77777777" w:rsidR="00225532" w:rsidRPr="0029244E" w:rsidRDefault="00225532" w:rsidP="00225532">
            <w:pPr>
              <w:pStyle w:val="af2"/>
              <w:snapToGrid w:val="0"/>
              <w:jc w:val="both"/>
              <w:rPr>
                <w:color w:val="000000" w:themeColor="text1"/>
                <w:sz w:val="22"/>
                <w:szCs w:val="22"/>
              </w:rPr>
            </w:pPr>
            <w:r w:rsidRPr="0029244E">
              <w:rPr>
                <w:color w:val="000000" w:themeColor="text1"/>
                <w:sz w:val="22"/>
                <w:szCs w:val="22"/>
              </w:rPr>
              <w:t xml:space="preserve">Thoracic </w:t>
            </w:r>
          </w:p>
        </w:tc>
        <w:tc>
          <w:tcPr>
            <w:tcW w:w="1442" w:type="dxa"/>
            <w:shd w:val="clear" w:color="auto" w:fill="F2F2F2" w:themeFill="background1" w:themeFillShade="F2"/>
            <w:vAlign w:val="center"/>
          </w:tcPr>
          <w:p w14:paraId="48EB53D2" w14:textId="77777777" w:rsidR="00225532" w:rsidRPr="0029244E" w:rsidRDefault="00225532" w:rsidP="00225532">
            <w:pPr>
              <w:pStyle w:val="af2"/>
              <w:snapToGrid w:val="0"/>
              <w:jc w:val="both"/>
              <w:rPr>
                <w:color w:val="000000" w:themeColor="text1"/>
                <w:sz w:val="22"/>
                <w:szCs w:val="22"/>
              </w:rPr>
            </w:pPr>
            <w:r w:rsidRPr="0029244E">
              <w:rPr>
                <w:color w:val="000000" w:themeColor="text1"/>
                <w:sz w:val="22"/>
                <w:szCs w:val="22"/>
              </w:rPr>
              <w:t> </w:t>
            </w:r>
          </w:p>
        </w:tc>
      </w:tr>
      <w:tr w:rsidR="00225532" w:rsidRPr="0029244E" w14:paraId="65A5D000" w14:textId="77777777" w:rsidTr="00225532">
        <w:trPr>
          <w:trHeight w:val="535"/>
        </w:trPr>
        <w:tc>
          <w:tcPr>
            <w:tcW w:w="2349" w:type="dxa"/>
            <w:vAlign w:val="center"/>
          </w:tcPr>
          <w:p w14:paraId="77F57D92" w14:textId="77777777" w:rsidR="00225532" w:rsidRPr="0029244E" w:rsidRDefault="00225532" w:rsidP="00225532">
            <w:pPr>
              <w:pStyle w:val="af2"/>
              <w:snapToGrid w:val="0"/>
              <w:jc w:val="both"/>
              <w:rPr>
                <w:color w:val="000000" w:themeColor="text1"/>
                <w:sz w:val="22"/>
                <w:szCs w:val="22"/>
              </w:rPr>
            </w:pPr>
            <w:r w:rsidRPr="0029244E">
              <w:rPr>
                <w:color w:val="000000" w:themeColor="text1"/>
                <w:sz w:val="22"/>
                <w:szCs w:val="22"/>
              </w:rPr>
              <w:t xml:space="preserve">Abdominal Wall </w:t>
            </w:r>
          </w:p>
        </w:tc>
        <w:tc>
          <w:tcPr>
            <w:tcW w:w="1382" w:type="dxa"/>
            <w:shd w:val="clear" w:color="auto" w:fill="F2F2F2" w:themeFill="background1" w:themeFillShade="F2"/>
            <w:vAlign w:val="center"/>
          </w:tcPr>
          <w:p w14:paraId="1FDF4CF1" w14:textId="77777777" w:rsidR="00225532" w:rsidRPr="0029244E" w:rsidRDefault="00225532" w:rsidP="00225532">
            <w:pPr>
              <w:pStyle w:val="af2"/>
              <w:snapToGrid w:val="0"/>
              <w:jc w:val="both"/>
              <w:rPr>
                <w:color w:val="000000" w:themeColor="text1"/>
                <w:sz w:val="22"/>
                <w:szCs w:val="22"/>
              </w:rPr>
            </w:pPr>
            <w:r w:rsidRPr="0029244E">
              <w:rPr>
                <w:color w:val="000000" w:themeColor="text1"/>
                <w:sz w:val="22"/>
                <w:szCs w:val="22"/>
              </w:rPr>
              <w:t> </w:t>
            </w:r>
          </w:p>
        </w:tc>
        <w:tc>
          <w:tcPr>
            <w:tcW w:w="2840" w:type="dxa"/>
            <w:vAlign w:val="center"/>
          </w:tcPr>
          <w:p w14:paraId="5497799D" w14:textId="77777777" w:rsidR="00225532" w:rsidRPr="0029244E" w:rsidRDefault="00225532" w:rsidP="00225532">
            <w:pPr>
              <w:pStyle w:val="af2"/>
              <w:snapToGrid w:val="0"/>
              <w:jc w:val="both"/>
              <w:rPr>
                <w:color w:val="000000" w:themeColor="text1"/>
                <w:sz w:val="22"/>
                <w:szCs w:val="22"/>
              </w:rPr>
            </w:pPr>
            <w:r w:rsidRPr="0029244E">
              <w:rPr>
                <w:color w:val="000000" w:themeColor="text1"/>
                <w:sz w:val="22"/>
                <w:szCs w:val="22"/>
              </w:rPr>
              <w:t>Other MIS</w:t>
            </w:r>
          </w:p>
        </w:tc>
        <w:tc>
          <w:tcPr>
            <w:tcW w:w="1442" w:type="dxa"/>
            <w:shd w:val="clear" w:color="auto" w:fill="F2F2F2" w:themeFill="background1" w:themeFillShade="F2"/>
            <w:vAlign w:val="center"/>
          </w:tcPr>
          <w:p w14:paraId="5221617D" w14:textId="77777777" w:rsidR="00225532" w:rsidRPr="0029244E" w:rsidRDefault="00225532" w:rsidP="00225532">
            <w:pPr>
              <w:pStyle w:val="af2"/>
              <w:snapToGrid w:val="0"/>
              <w:jc w:val="both"/>
              <w:rPr>
                <w:color w:val="000000" w:themeColor="text1"/>
                <w:sz w:val="22"/>
                <w:szCs w:val="22"/>
              </w:rPr>
            </w:pPr>
            <w:r w:rsidRPr="0029244E">
              <w:rPr>
                <w:color w:val="000000" w:themeColor="text1"/>
                <w:sz w:val="22"/>
                <w:szCs w:val="22"/>
              </w:rPr>
              <w:t> </w:t>
            </w:r>
          </w:p>
        </w:tc>
      </w:tr>
    </w:tbl>
    <w:p w14:paraId="252976CE" w14:textId="77777777" w:rsidR="00225532" w:rsidRPr="0029244E" w:rsidRDefault="00225532" w:rsidP="00225532">
      <w:pPr>
        <w:pStyle w:val="1"/>
        <w:snapToGrid w:val="0"/>
        <w:rPr>
          <w:rFonts w:ascii="Times New Roman" w:hAnsi="Times New Roman" w:cs="Times New Roman"/>
          <w:color w:val="000000" w:themeColor="text1"/>
          <w:sz w:val="22"/>
          <w:szCs w:val="22"/>
        </w:rPr>
      </w:pPr>
    </w:p>
    <w:p w14:paraId="42BF7867" w14:textId="77777777" w:rsidR="00225532" w:rsidRPr="0029244E" w:rsidRDefault="00225532" w:rsidP="00225532">
      <w:pPr>
        <w:rPr>
          <w:b/>
          <w:color w:val="000000" w:themeColor="text1"/>
          <w:sz w:val="22"/>
          <w:szCs w:val="22"/>
        </w:rPr>
      </w:pPr>
    </w:p>
    <w:p w14:paraId="467AF0C4" w14:textId="77777777" w:rsidR="00225532" w:rsidRPr="0029244E" w:rsidRDefault="00225532" w:rsidP="00225532">
      <w:pPr>
        <w:rPr>
          <w:b/>
          <w:color w:val="000000" w:themeColor="text1"/>
          <w:sz w:val="22"/>
          <w:szCs w:val="22"/>
        </w:rPr>
      </w:pPr>
    </w:p>
    <w:p w14:paraId="757377E0" w14:textId="77777777" w:rsidR="00225532" w:rsidRPr="0029244E" w:rsidRDefault="00225532" w:rsidP="00225532">
      <w:pPr>
        <w:rPr>
          <w:b/>
          <w:color w:val="000000" w:themeColor="text1"/>
          <w:sz w:val="22"/>
          <w:szCs w:val="22"/>
        </w:rPr>
      </w:pPr>
    </w:p>
    <w:p w14:paraId="69CAC30F" w14:textId="77777777" w:rsidR="00225532" w:rsidRPr="0029244E" w:rsidRDefault="00225532" w:rsidP="00225532">
      <w:pPr>
        <w:rPr>
          <w:b/>
          <w:color w:val="000000" w:themeColor="text1"/>
          <w:sz w:val="22"/>
          <w:szCs w:val="22"/>
        </w:rPr>
      </w:pPr>
    </w:p>
    <w:p w14:paraId="22AA0BDD" w14:textId="77777777" w:rsidR="00AB7244" w:rsidRPr="0029244E" w:rsidRDefault="00AB7244" w:rsidP="00225532">
      <w:pPr>
        <w:rPr>
          <w:b/>
          <w:color w:val="000000" w:themeColor="text1"/>
          <w:sz w:val="22"/>
          <w:szCs w:val="22"/>
        </w:rPr>
      </w:pPr>
    </w:p>
    <w:p w14:paraId="7095E8F6" w14:textId="77777777" w:rsidR="00AB7244" w:rsidRPr="0029244E" w:rsidRDefault="00AB7244" w:rsidP="00225532">
      <w:pPr>
        <w:rPr>
          <w:b/>
          <w:color w:val="000000" w:themeColor="text1"/>
          <w:sz w:val="22"/>
          <w:szCs w:val="22"/>
        </w:rPr>
      </w:pPr>
    </w:p>
    <w:p w14:paraId="421710BD" w14:textId="77777777" w:rsidR="00AB7244" w:rsidRPr="0029244E" w:rsidRDefault="00AB7244" w:rsidP="00225532">
      <w:pPr>
        <w:rPr>
          <w:b/>
          <w:color w:val="000000" w:themeColor="text1"/>
          <w:sz w:val="22"/>
          <w:szCs w:val="22"/>
        </w:rPr>
      </w:pPr>
    </w:p>
    <w:p w14:paraId="09EA07BE" w14:textId="77777777" w:rsidR="00225532" w:rsidRPr="0029244E" w:rsidRDefault="00225532" w:rsidP="00225532">
      <w:pPr>
        <w:rPr>
          <w:rFonts w:eastAsiaTheme="majorEastAsia"/>
          <w:bCs/>
          <w:color w:val="000000" w:themeColor="text1"/>
          <w:sz w:val="22"/>
          <w:szCs w:val="22"/>
        </w:rPr>
      </w:pPr>
      <w:r w:rsidRPr="0029244E">
        <w:rPr>
          <w:color w:val="000000" w:themeColor="text1"/>
          <w:sz w:val="22"/>
          <w:szCs w:val="22"/>
        </w:rPr>
        <w:t>7. Laparoscopic suturing experience (annual case in the OR)</w:t>
      </w:r>
    </w:p>
    <w:tbl>
      <w:tblPr>
        <w:tblW w:w="0" w:type="auto"/>
        <w:tblInd w:w="392" w:type="dxa"/>
        <w:tblLayout w:type="fixed"/>
        <w:tblLook w:val="0400" w:firstRow="0" w:lastRow="0" w:firstColumn="0" w:lastColumn="0" w:noHBand="0" w:noVBand="1"/>
      </w:tblPr>
      <w:tblGrid>
        <w:gridCol w:w="4111"/>
        <w:gridCol w:w="850"/>
        <w:gridCol w:w="850"/>
        <w:gridCol w:w="851"/>
        <w:gridCol w:w="850"/>
        <w:gridCol w:w="851"/>
      </w:tblGrid>
      <w:tr w:rsidR="00225532" w:rsidRPr="0029244E" w14:paraId="20DD8DBE" w14:textId="77777777" w:rsidTr="00225532">
        <w:tc>
          <w:tcPr>
            <w:tcW w:w="4111" w:type="dxa"/>
            <w:tcBorders>
              <w:top w:val="single" w:sz="4" w:space="0" w:color="auto"/>
              <w:bottom w:val="single" w:sz="4" w:space="0" w:color="auto"/>
            </w:tcBorders>
          </w:tcPr>
          <w:p w14:paraId="7237B8C5" w14:textId="77777777" w:rsidR="00225532" w:rsidRPr="0029244E" w:rsidRDefault="00225532" w:rsidP="00225532">
            <w:pPr>
              <w:pStyle w:val="af2"/>
              <w:snapToGrid w:val="0"/>
              <w:rPr>
                <w:color w:val="000000" w:themeColor="text1"/>
                <w:sz w:val="22"/>
                <w:szCs w:val="22"/>
              </w:rPr>
            </w:pPr>
          </w:p>
        </w:tc>
        <w:tc>
          <w:tcPr>
            <w:tcW w:w="850" w:type="dxa"/>
            <w:tcBorders>
              <w:top w:val="single" w:sz="4" w:space="0" w:color="auto"/>
              <w:bottom w:val="single" w:sz="4" w:space="0" w:color="auto"/>
            </w:tcBorders>
            <w:vAlign w:val="center"/>
          </w:tcPr>
          <w:p w14:paraId="5EB858F9" w14:textId="77777777" w:rsidR="00225532" w:rsidRPr="0029244E" w:rsidRDefault="00225532" w:rsidP="00225532">
            <w:pPr>
              <w:pStyle w:val="af2"/>
              <w:snapToGrid w:val="0"/>
              <w:jc w:val="center"/>
              <w:rPr>
                <w:color w:val="000000" w:themeColor="text1"/>
                <w:sz w:val="22"/>
                <w:szCs w:val="22"/>
              </w:rPr>
            </w:pPr>
            <w:r w:rsidRPr="0029244E">
              <w:rPr>
                <w:color w:val="000000" w:themeColor="text1"/>
                <w:sz w:val="22"/>
                <w:szCs w:val="22"/>
              </w:rPr>
              <w:t>None</w:t>
            </w:r>
          </w:p>
        </w:tc>
        <w:tc>
          <w:tcPr>
            <w:tcW w:w="850" w:type="dxa"/>
            <w:tcBorders>
              <w:top w:val="single" w:sz="4" w:space="0" w:color="auto"/>
              <w:bottom w:val="single" w:sz="4" w:space="0" w:color="auto"/>
            </w:tcBorders>
            <w:vAlign w:val="center"/>
          </w:tcPr>
          <w:p w14:paraId="613A2897" w14:textId="77777777" w:rsidR="00225532" w:rsidRPr="0029244E" w:rsidRDefault="00225532" w:rsidP="00225532">
            <w:pPr>
              <w:pStyle w:val="af2"/>
              <w:snapToGrid w:val="0"/>
              <w:jc w:val="center"/>
              <w:rPr>
                <w:color w:val="000000" w:themeColor="text1"/>
                <w:sz w:val="22"/>
                <w:szCs w:val="22"/>
              </w:rPr>
            </w:pPr>
            <w:r w:rsidRPr="0029244E">
              <w:rPr>
                <w:color w:val="000000" w:themeColor="text1"/>
                <w:sz w:val="22"/>
                <w:szCs w:val="22"/>
              </w:rPr>
              <w:t>1-25</w:t>
            </w:r>
          </w:p>
        </w:tc>
        <w:tc>
          <w:tcPr>
            <w:tcW w:w="851" w:type="dxa"/>
            <w:tcBorders>
              <w:top w:val="single" w:sz="4" w:space="0" w:color="auto"/>
              <w:bottom w:val="single" w:sz="4" w:space="0" w:color="auto"/>
            </w:tcBorders>
            <w:vAlign w:val="center"/>
          </w:tcPr>
          <w:p w14:paraId="0F34046C" w14:textId="77777777" w:rsidR="00225532" w:rsidRPr="0029244E" w:rsidRDefault="00225532" w:rsidP="00225532">
            <w:pPr>
              <w:pStyle w:val="af2"/>
              <w:snapToGrid w:val="0"/>
              <w:jc w:val="center"/>
              <w:rPr>
                <w:color w:val="000000" w:themeColor="text1"/>
                <w:sz w:val="22"/>
                <w:szCs w:val="22"/>
              </w:rPr>
            </w:pPr>
            <w:r w:rsidRPr="0029244E">
              <w:rPr>
                <w:color w:val="000000" w:themeColor="text1"/>
                <w:sz w:val="22"/>
                <w:szCs w:val="22"/>
              </w:rPr>
              <w:t>26-50</w:t>
            </w:r>
          </w:p>
        </w:tc>
        <w:tc>
          <w:tcPr>
            <w:tcW w:w="850" w:type="dxa"/>
            <w:tcBorders>
              <w:top w:val="single" w:sz="4" w:space="0" w:color="auto"/>
              <w:bottom w:val="single" w:sz="4" w:space="0" w:color="auto"/>
            </w:tcBorders>
            <w:vAlign w:val="center"/>
          </w:tcPr>
          <w:p w14:paraId="599A555C" w14:textId="77777777" w:rsidR="00225532" w:rsidRPr="0029244E" w:rsidRDefault="00225532" w:rsidP="00225532">
            <w:pPr>
              <w:pStyle w:val="af2"/>
              <w:snapToGrid w:val="0"/>
              <w:jc w:val="center"/>
              <w:rPr>
                <w:color w:val="000000" w:themeColor="text1"/>
                <w:sz w:val="22"/>
                <w:szCs w:val="22"/>
              </w:rPr>
            </w:pPr>
            <w:r w:rsidRPr="0029244E">
              <w:rPr>
                <w:color w:val="000000" w:themeColor="text1"/>
                <w:sz w:val="22"/>
                <w:szCs w:val="22"/>
              </w:rPr>
              <w:t>51-100</w:t>
            </w:r>
          </w:p>
        </w:tc>
        <w:tc>
          <w:tcPr>
            <w:tcW w:w="851" w:type="dxa"/>
            <w:tcBorders>
              <w:top w:val="single" w:sz="4" w:space="0" w:color="auto"/>
              <w:bottom w:val="single" w:sz="4" w:space="0" w:color="auto"/>
            </w:tcBorders>
            <w:vAlign w:val="center"/>
          </w:tcPr>
          <w:p w14:paraId="10C9981F" w14:textId="77777777" w:rsidR="00225532" w:rsidRPr="0029244E" w:rsidRDefault="00225532" w:rsidP="00225532">
            <w:pPr>
              <w:pStyle w:val="af2"/>
              <w:snapToGrid w:val="0"/>
              <w:jc w:val="center"/>
              <w:rPr>
                <w:color w:val="000000" w:themeColor="text1"/>
                <w:sz w:val="22"/>
                <w:szCs w:val="22"/>
              </w:rPr>
            </w:pPr>
            <w:r w:rsidRPr="0029244E">
              <w:rPr>
                <w:color w:val="000000" w:themeColor="text1"/>
                <w:sz w:val="22"/>
                <w:szCs w:val="22"/>
              </w:rPr>
              <w:t>101+</w:t>
            </w:r>
          </w:p>
        </w:tc>
      </w:tr>
      <w:tr w:rsidR="00225532" w:rsidRPr="0029244E" w14:paraId="5B753281" w14:textId="77777777" w:rsidTr="00225532">
        <w:tc>
          <w:tcPr>
            <w:tcW w:w="4111" w:type="dxa"/>
            <w:tcBorders>
              <w:top w:val="single" w:sz="4" w:space="0" w:color="auto"/>
            </w:tcBorders>
          </w:tcPr>
          <w:p w14:paraId="6E937981" w14:textId="77777777" w:rsidR="00225532" w:rsidRPr="0029244E" w:rsidRDefault="00225532" w:rsidP="00225532">
            <w:pPr>
              <w:pStyle w:val="af2"/>
              <w:snapToGrid w:val="0"/>
              <w:rPr>
                <w:color w:val="000000" w:themeColor="text1"/>
                <w:sz w:val="22"/>
                <w:szCs w:val="22"/>
              </w:rPr>
            </w:pPr>
            <w:proofErr w:type="spellStart"/>
            <w:r w:rsidRPr="0029244E">
              <w:rPr>
                <w:color w:val="000000" w:themeColor="text1"/>
                <w:sz w:val="22"/>
                <w:szCs w:val="22"/>
              </w:rPr>
              <w:t>Intracorporeal</w:t>
            </w:r>
            <w:proofErr w:type="spellEnd"/>
            <w:r w:rsidRPr="0029244E">
              <w:rPr>
                <w:color w:val="000000" w:themeColor="text1"/>
                <w:sz w:val="22"/>
                <w:szCs w:val="22"/>
              </w:rPr>
              <w:t xml:space="preserve"> suturing without an assist device (e.g. Endo Stitch)</w:t>
            </w:r>
          </w:p>
        </w:tc>
        <w:tc>
          <w:tcPr>
            <w:tcW w:w="850" w:type="dxa"/>
            <w:tcBorders>
              <w:top w:val="single" w:sz="4" w:space="0" w:color="auto"/>
            </w:tcBorders>
            <w:vAlign w:val="center"/>
          </w:tcPr>
          <w:p w14:paraId="2AA92EA5" w14:textId="77777777" w:rsidR="00225532" w:rsidRPr="0029244E" w:rsidRDefault="00225532" w:rsidP="00225532">
            <w:pPr>
              <w:pStyle w:val="af2"/>
              <w:snapToGrid w:val="0"/>
              <w:jc w:val="center"/>
              <w:rPr>
                <w:color w:val="000000" w:themeColor="text1"/>
                <w:sz w:val="22"/>
                <w:szCs w:val="22"/>
              </w:rPr>
            </w:pPr>
            <w:r w:rsidRPr="0029244E">
              <w:rPr>
                <w:noProof/>
                <w:color w:val="000000" w:themeColor="text1"/>
                <w:sz w:val="22"/>
                <w:szCs w:val="22"/>
                <w:lang w:val="en-US" w:eastAsia="ja-JP"/>
              </w:rPr>
              <mc:AlternateContent>
                <mc:Choice Requires="wps">
                  <w:drawing>
                    <wp:inline distT="0" distB="0" distL="0" distR="0" wp14:anchorId="426C53BC" wp14:editId="50D5348E">
                      <wp:extent cx="90805" cy="90805"/>
                      <wp:effectExtent l="0" t="0" r="10795" b="10795"/>
                      <wp:docPr id="281" name="Oval 2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inline>
                  </w:drawing>
                </mc:Choice>
                <mc:Fallback>
                  <w:pict>
                    <v:oval id="Oval 282" o:spid="_x0000_s1026" style="width:7.15pt;height:7.1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">
                      <w10:anchorlock/>
                    </v:oval>
                  </w:pict>
                </mc:Fallback>
              </mc:AlternateContent>
            </w:r>
          </w:p>
        </w:tc>
        <w:tc>
          <w:tcPr>
            <w:tcW w:w="850" w:type="dxa"/>
            <w:tcBorders>
              <w:top w:val="single" w:sz="4" w:space="0" w:color="auto"/>
            </w:tcBorders>
            <w:vAlign w:val="center"/>
          </w:tcPr>
          <w:p w14:paraId="376F2F42" w14:textId="77777777" w:rsidR="00225532" w:rsidRPr="0029244E" w:rsidRDefault="00225532" w:rsidP="00225532">
            <w:pPr>
              <w:pStyle w:val="af2"/>
              <w:snapToGrid w:val="0"/>
              <w:jc w:val="center"/>
              <w:rPr>
                <w:color w:val="000000" w:themeColor="text1"/>
                <w:sz w:val="22"/>
                <w:szCs w:val="22"/>
              </w:rPr>
            </w:pPr>
            <w:r w:rsidRPr="0029244E">
              <w:rPr>
                <w:noProof/>
                <w:color w:val="000000" w:themeColor="text1"/>
                <w:sz w:val="22"/>
                <w:szCs w:val="22"/>
                <w:lang w:val="en-US" w:eastAsia="ja-JP"/>
              </w:rPr>
              <mc:AlternateContent>
                <mc:Choice Requires="wps">
                  <w:drawing>
                    <wp:inline distT="0" distB="0" distL="0" distR="0" wp14:anchorId="1E4DFC96" wp14:editId="30DFC788">
                      <wp:extent cx="90805" cy="90805"/>
                      <wp:effectExtent l="0" t="0" r="10795" b="10795"/>
                      <wp:docPr id="280" name="Oval 2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inline>
                  </w:drawing>
                </mc:Choice>
                <mc:Fallback>
                  <w:pict>
                    <v:oval id="Oval 281" o:spid="_x0000_s1026" style="width:7.15pt;height:7.1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">
                      <w10:anchorlock/>
                    </v:oval>
                  </w:pict>
                </mc:Fallback>
              </mc:AlternateContent>
            </w:r>
          </w:p>
        </w:tc>
        <w:tc>
          <w:tcPr>
            <w:tcW w:w="851" w:type="dxa"/>
            <w:tcBorders>
              <w:top w:val="single" w:sz="4" w:space="0" w:color="auto"/>
            </w:tcBorders>
            <w:vAlign w:val="center"/>
          </w:tcPr>
          <w:p w14:paraId="3F74BD1C" w14:textId="77777777" w:rsidR="00225532" w:rsidRPr="0029244E" w:rsidRDefault="00225532" w:rsidP="00225532">
            <w:pPr>
              <w:pStyle w:val="af2"/>
              <w:snapToGrid w:val="0"/>
              <w:jc w:val="center"/>
              <w:rPr>
                <w:color w:val="000000" w:themeColor="text1"/>
                <w:sz w:val="22"/>
                <w:szCs w:val="22"/>
              </w:rPr>
            </w:pPr>
            <w:r w:rsidRPr="0029244E">
              <w:rPr>
                <w:noProof/>
                <w:color w:val="000000" w:themeColor="text1"/>
                <w:sz w:val="22"/>
                <w:szCs w:val="22"/>
                <w:lang w:val="en-US" w:eastAsia="ja-JP"/>
              </w:rPr>
              <mc:AlternateContent>
                <mc:Choice Requires="wps">
                  <w:drawing>
                    <wp:inline distT="0" distB="0" distL="0" distR="0" wp14:anchorId="13F6795C" wp14:editId="719A86CD">
                      <wp:extent cx="90805" cy="90805"/>
                      <wp:effectExtent l="0" t="0" r="10795" b="10795"/>
                      <wp:docPr id="279" name="Oval 2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inline>
                  </w:drawing>
                </mc:Choice>
                <mc:Fallback>
                  <w:pict>
                    <v:oval id="Oval 280" o:spid="_x0000_s1026" style="width:7.15pt;height:7.1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">
                      <w10:anchorlock/>
                    </v:oval>
                  </w:pict>
                </mc:Fallback>
              </mc:AlternateContent>
            </w:r>
          </w:p>
        </w:tc>
        <w:tc>
          <w:tcPr>
            <w:tcW w:w="850" w:type="dxa"/>
            <w:tcBorders>
              <w:top w:val="single" w:sz="4" w:space="0" w:color="auto"/>
            </w:tcBorders>
            <w:vAlign w:val="center"/>
          </w:tcPr>
          <w:p w14:paraId="7C87B59B" w14:textId="77777777" w:rsidR="00225532" w:rsidRPr="0029244E" w:rsidRDefault="00225532" w:rsidP="00225532">
            <w:pPr>
              <w:pStyle w:val="af2"/>
              <w:snapToGrid w:val="0"/>
              <w:jc w:val="center"/>
              <w:rPr>
                <w:color w:val="000000" w:themeColor="text1"/>
                <w:sz w:val="22"/>
                <w:szCs w:val="22"/>
              </w:rPr>
            </w:pPr>
            <w:r w:rsidRPr="0029244E">
              <w:rPr>
                <w:noProof/>
                <w:color w:val="000000" w:themeColor="text1"/>
                <w:sz w:val="22"/>
                <w:szCs w:val="22"/>
                <w:lang w:val="en-US" w:eastAsia="ja-JP"/>
              </w:rPr>
              <mc:AlternateContent>
                <mc:Choice Requires="wps">
                  <w:drawing>
                    <wp:inline distT="0" distB="0" distL="0" distR="0" wp14:anchorId="50325225" wp14:editId="35863008">
                      <wp:extent cx="90805" cy="90805"/>
                      <wp:effectExtent l="0" t="0" r="10795" b="10795"/>
                      <wp:docPr id="278" name="Oval 2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inline>
                  </w:drawing>
                </mc:Choice>
                <mc:Fallback>
                  <w:pict>
                    <v:oval id="Oval 279" o:spid="_x0000_s1026" style="width:7.15pt;height:7.1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">
                      <w10:anchorlock/>
                    </v:oval>
                  </w:pict>
                </mc:Fallback>
              </mc:AlternateContent>
            </w:r>
          </w:p>
        </w:tc>
        <w:tc>
          <w:tcPr>
            <w:tcW w:w="851" w:type="dxa"/>
            <w:tcBorders>
              <w:top w:val="single" w:sz="4" w:space="0" w:color="auto"/>
            </w:tcBorders>
            <w:vAlign w:val="center"/>
          </w:tcPr>
          <w:p w14:paraId="7D4F04B9" w14:textId="77777777" w:rsidR="00225532" w:rsidRPr="0029244E" w:rsidRDefault="00225532" w:rsidP="00225532">
            <w:pPr>
              <w:pStyle w:val="af2"/>
              <w:snapToGrid w:val="0"/>
              <w:jc w:val="center"/>
              <w:rPr>
                <w:color w:val="000000" w:themeColor="text1"/>
                <w:sz w:val="22"/>
                <w:szCs w:val="22"/>
              </w:rPr>
            </w:pPr>
            <w:r w:rsidRPr="0029244E">
              <w:rPr>
                <w:noProof/>
                <w:color w:val="000000" w:themeColor="text1"/>
                <w:sz w:val="22"/>
                <w:szCs w:val="22"/>
                <w:lang w:val="en-US" w:eastAsia="ja-JP"/>
              </w:rPr>
              <mc:AlternateContent>
                <mc:Choice Requires="wps">
                  <w:drawing>
                    <wp:inline distT="0" distB="0" distL="0" distR="0" wp14:anchorId="77ED6D88" wp14:editId="6A8FF74F">
                      <wp:extent cx="90805" cy="90805"/>
                      <wp:effectExtent l="0" t="0" r="10795" b="10795"/>
                      <wp:docPr id="277" name="Oval 2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inline>
                  </w:drawing>
                </mc:Choice>
                <mc:Fallback>
                  <w:pict>
                    <v:oval id="Oval 278" o:spid="_x0000_s1026" style="width:7.15pt;height:7.1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">
                      <w10:anchorlock/>
                    </v:oval>
                  </w:pict>
                </mc:Fallback>
              </mc:AlternateContent>
            </w:r>
          </w:p>
        </w:tc>
      </w:tr>
      <w:tr w:rsidR="00225532" w:rsidRPr="0029244E" w14:paraId="7451DCD0" w14:textId="77777777" w:rsidTr="00225532">
        <w:tc>
          <w:tcPr>
            <w:tcW w:w="4111" w:type="dxa"/>
            <w:shd w:val="clear" w:color="auto" w:fill="F2F2F2" w:themeFill="background1" w:themeFillShade="F2"/>
          </w:tcPr>
          <w:p w14:paraId="3A1F5E19" w14:textId="77777777" w:rsidR="00225532" w:rsidRPr="0029244E" w:rsidRDefault="00225532" w:rsidP="00225532">
            <w:pPr>
              <w:pStyle w:val="af2"/>
              <w:snapToGrid w:val="0"/>
              <w:rPr>
                <w:color w:val="000000" w:themeColor="text1"/>
                <w:sz w:val="22"/>
                <w:szCs w:val="22"/>
              </w:rPr>
            </w:pPr>
            <w:r w:rsidRPr="0029244E">
              <w:rPr>
                <w:color w:val="000000" w:themeColor="text1"/>
                <w:sz w:val="22"/>
                <w:szCs w:val="22"/>
              </w:rPr>
              <w:t>Extracorporeal Suturing without an assist device (e.g. Endo Stitch)</w:t>
            </w:r>
          </w:p>
        </w:tc>
        <w:tc>
          <w:tcPr>
            <w:tcW w:w="850" w:type="dxa"/>
            <w:shd w:val="clear" w:color="auto" w:fill="F2F2F2" w:themeFill="background1" w:themeFillShade="F2"/>
            <w:vAlign w:val="center"/>
          </w:tcPr>
          <w:p w14:paraId="6069B9C0" w14:textId="77777777" w:rsidR="00225532" w:rsidRPr="0029244E" w:rsidRDefault="00225532" w:rsidP="00225532">
            <w:pPr>
              <w:pStyle w:val="af2"/>
              <w:snapToGrid w:val="0"/>
              <w:jc w:val="center"/>
              <w:rPr>
                <w:color w:val="000000" w:themeColor="text1"/>
                <w:sz w:val="22"/>
                <w:szCs w:val="22"/>
              </w:rPr>
            </w:pPr>
            <w:r w:rsidRPr="0029244E">
              <w:rPr>
                <w:noProof/>
                <w:color w:val="000000" w:themeColor="text1"/>
                <w:sz w:val="22"/>
                <w:szCs w:val="22"/>
                <w:lang w:val="en-US" w:eastAsia="ja-JP"/>
              </w:rPr>
              <mc:AlternateContent>
                <mc:Choice Requires="wps">
                  <w:drawing>
                    <wp:inline distT="0" distB="0" distL="0" distR="0" wp14:anchorId="300F8A1C" wp14:editId="5F322A0A">
                      <wp:extent cx="90805" cy="90805"/>
                      <wp:effectExtent l="0" t="0" r="10795" b="10795"/>
                      <wp:docPr id="276" name="Oval 2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inline>
                  </w:drawing>
                </mc:Choice>
                <mc:Fallback>
                  <w:pict>
                    <v:oval id="Oval 277" o:spid="_x0000_s1026" style="width:7.15pt;height:7.1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">
                      <w10:anchorlock/>
                    </v:oval>
                  </w:pict>
                </mc:Fallback>
              </mc:AlternateContent>
            </w:r>
          </w:p>
        </w:tc>
        <w:tc>
          <w:tcPr>
            <w:tcW w:w="850" w:type="dxa"/>
            <w:shd w:val="clear" w:color="auto" w:fill="F2F2F2" w:themeFill="background1" w:themeFillShade="F2"/>
            <w:vAlign w:val="center"/>
          </w:tcPr>
          <w:p w14:paraId="5307DE54" w14:textId="77777777" w:rsidR="00225532" w:rsidRPr="0029244E" w:rsidRDefault="00225532" w:rsidP="00225532">
            <w:pPr>
              <w:pStyle w:val="af2"/>
              <w:snapToGrid w:val="0"/>
              <w:jc w:val="center"/>
              <w:rPr>
                <w:color w:val="000000" w:themeColor="text1"/>
                <w:sz w:val="22"/>
                <w:szCs w:val="22"/>
              </w:rPr>
            </w:pPr>
            <w:r w:rsidRPr="0029244E">
              <w:rPr>
                <w:noProof/>
                <w:color w:val="000000" w:themeColor="text1"/>
                <w:sz w:val="22"/>
                <w:szCs w:val="22"/>
                <w:lang w:val="en-US" w:eastAsia="ja-JP"/>
              </w:rPr>
              <mc:AlternateContent>
                <mc:Choice Requires="wps">
                  <w:drawing>
                    <wp:inline distT="0" distB="0" distL="0" distR="0" wp14:anchorId="2283A19E" wp14:editId="2EDBF807">
                      <wp:extent cx="90805" cy="90805"/>
                      <wp:effectExtent l="0" t="0" r="10795" b="10795"/>
                      <wp:docPr id="275" name="Oval 2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inline>
                  </w:drawing>
                </mc:Choice>
                <mc:Fallback>
                  <w:pict>
                    <v:oval id="Oval 276" o:spid="_x0000_s1026" style="width:7.15pt;height:7.1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">
                      <w10:anchorlock/>
                    </v:oval>
                  </w:pict>
                </mc:Fallback>
              </mc:AlternateContent>
            </w:r>
          </w:p>
        </w:tc>
        <w:tc>
          <w:tcPr>
            <w:tcW w:w="851" w:type="dxa"/>
            <w:shd w:val="clear" w:color="auto" w:fill="F2F2F2" w:themeFill="background1" w:themeFillShade="F2"/>
            <w:vAlign w:val="center"/>
          </w:tcPr>
          <w:p w14:paraId="6FE925B6" w14:textId="77777777" w:rsidR="00225532" w:rsidRPr="0029244E" w:rsidRDefault="00225532" w:rsidP="00225532">
            <w:pPr>
              <w:pStyle w:val="af2"/>
              <w:snapToGrid w:val="0"/>
              <w:jc w:val="center"/>
              <w:rPr>
                <w:color w:val="000000" w:themeColor="text1"/>
                <w:sz w:val="22"/>
                <w:szCs w:val="22"/>
              </w:rPr>
            </w:pPr>
            <w:r w:rsidRPr="0029244E">
              <w:rPr>
                <w:noProof/>
                <w:color w:val="000000" w:themeColor="text1"/>
                <w:sz w:val="22"/>
                <w:szCs w:val="22"/>
                <w:lang w:val="en-US" w:eastAsia="ja-JP"/>
              </w:rPr>
              <mc:AlternateContent>
                <mc:Choice Requires="wps">
                  <w:drawing>
                    <wp:inline distT="0" distB="0" distL="0" distR="0" wp14:anchorId="47C6DEE9" wp14:editId="33627D97">
                      <wp:extent cx="90805" cy="90805"/>
                      <wp:effectExtent l="0" t="0" r="10795" b="10795"/>
                      <wp:docPr id="274" name="Oval 2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inline>
                  </w:drawing>
                </mc:Choice>
                <mc:Fallback>
                  <w:pict>
                    <v:oval id="Oval 275" o:spid="_x0000_s1026" style="width:7.15pt;height:7.1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">
                      <w10:anchorlock/>
                    </v:oval>
                  </w:pict>
                </mc:Fallback>
              </mc:AlternateContent>
            </w:r>
          </w:p>
        </w:tc>
        <w:tc>
          <w:tcPr>
            <w:tcW w:w="850" w:type="dxa"/>
            <w:shd w:val="clear" w:color="auto" w:fill="F2F2F2" w:themeFill="background1" w:themeFillShade="F2"/>
            <w:vAlign w:val="center"/>
          </w:tcPr>
          <w:p w14:paraId="5E58B838" w14:textId="77777777" w:rsidR="00225532" w:rsidRPr="0029244E" w:rsidRDefault="00225532" w:rsidP="00225532">
            <w:pPr>
              <w:pStyle w:val="af2"/>
              <w:snapToGrid w:val="0"/>
              <w:jc w:val="center"/>
              <w:rPr>
                <w:color w:val="000000" w:themeColor="text1"/>
                <w:sz w:val="22"/>
                <w:szCs w:val="22"/>
              </w:rPr>
            </w:pPr>
            <w:r w:rsidRPr="0029244E">
              <w:rPr>
                <w:noProof/>
                <w:color w:val="000000" w:themeColor="text1"/>
                <w:sz w:val="22"/>
                <w:szCs w:val="22"/>
                <w:lang w:val="en-US" w:eastAsia="ja-JP"/>
              </w:rPr>
              <mc:AlternateContent>
                <mc:Choice Requires="wps">
                  <w:drawing>
                    <wp:inline distT="0" distB="0" distL="0" distR="0" wp14:anchorId="6478E7BD" wp14:editId="0D5F2E5B">
                      <wp:extent cx="90805" cy="90805"/>
                      <wp:effectExtent l="0" t="0" r="10795" b="10795"/>
                      <wp:docPr id="273" name="Oval 2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inline>
                  </w:drawing>
                </mc:Choice>
                <mc:Fallback>
                  <w:pict>
                    <v:oval id="Oval 274" o:spid="_x0000_s1026" style="width:7.15pt;height:7.1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">
                      <w10:anchorlock/>
                    </v:oval>
                  </w:pict>
                </mc:Fallback>
              </mc:AlternateContent>
            </w:r>
          </w:p>
        </w:tc>
        <w:tc>
          <w:tcPr>
            <w:tcW w:w="851" w:type="dxa"/>
            <w:shd w:val="clear" w:color="auto" w:fill="F2F2F2" w:themeFill="background1" w:themeFillShade="F2"/>
            <w:vAlign w:val="center"/>
          </w:tcPr>
          <w:p w14:paraId="0CA014FD" w14:textId="77777777" w:rsidR="00225532" w:rsidRPr="0029244E" w:rsidRDefault="00225532" w:rsidP="00225532">
            <w:pPr>
              <w:pStyle w:val="af2"/>
              <w:snapToGrid w:val="0"/>
              <w:jc w:val="center"/>
              <w:rPr>
                <w:color w:val="000000" w:themeColor="text1"/>
                <w:sz w:val="22"/>
                <w:szCs w:val="22"/>
              </w:rPr>
            </w:pPr>
            <w:r w:rsidRPr="0029244E">
              <w:rPr>
                <w:noProof/>
                <w:color w:val="000000" w:themeColor="text1"/>
                <w:sz w:val="22"/>
                <w:szCs w:val="22"/>
                <w:lang w:val="en-US" w:eastAsia="ja-JP"/>
              </w:rPr>
              <mc:AlternateContent>
                <mc:Choice Requires="wps">
                  <w:drawing>
                    <wp:inline distT="0" distB="0" distL="0" distR="0" wp14:anchorId="178213BB" wp14:editId="743BA906">
                      <wp:extent cx="90805" cy="90805"/>
                      <wp:effectExtent l="0" t="0" r="10795" b="10795"/>
                      <wp:docPr id="272" name="Oval 2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inline>
                  </w:drawing>
                </mc:Choice>
                <mc:Fallback>
                  <w:pict>
                    <v:oval id="Oval 273" o:spid="_x0000_s1026" style="width:7.15pt;height:7.1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">
                      <w10:anchorlock/>
                    </v:oval>
                  </w:pict>
                </mc:Fallback>
              </mc:AlternateContent>
            </w:r>
          </w:p>
        </w:tc>
      </w:tr>
      <w:tr w:rsidR="00225532" w:rsidRPr="0029244E" w14:paraId="1B5F4620" w14:textId="77777777" w:rsidTr="00225532">
        <w:tc>
          <w:tcPr>
            <w:tcW w:w="4111" w:type="dxa"/>
            <w:tcBorders>
              <w:bottom w:val="single" w:sz="4" w:space="0" w:color="auto"/>
            </w:tcBorders>
          </w:tcPr>
          <w:p w14:paraId="03910C88" w14:textId="77777777" w:rsidR="00225532" w:rsidRPr="0029244E" w:rsidRDefault="00225532" w:rsidP="00225532">
            <w:pPr>
              <w:pStyle w:val="af2"/>
              <w:snapToGrid w:val="0"/>
              <w:rPr>
                <w:color w:val="000000" w:themeColor="text1"/>
                <w:sz w:val="22"/>
                <w:szCs w:val="22"/>
              </w:rPr>
            </w:pPr>
            <w:r w:rsidRPr="0029244E">
              <w:rPr>
                <w:color w:val="000000" w:themeColor="text1"/>
                <w:sz w:val="22"/>
                <w:szCs w:val="22"/>
              </w:rPr>
              <w:t>Suturing with an assist device (e.g. Endo Stitch)</w:t>
            </w:r>
          </w:p>
        </w:tc>
        <w:tc>
          <w:tcPr>
            <w:tcW w:w="850" w:type="dxa"/>
            <w:tcBorders>
              <w:bottom w:val="single" w:sz="4" w:space="0" w:color="auto"/>
            </w:tcBorders>
            <w:vAlign w:val="center"/>
          </w:tcPr>
          <w:p w14:paraId="6E9A5F59" w14:textId="77777777" w:rsidR="00225532" w:rsidRPr="0029244E" w:rsidRDefault="00225532" w:rsidP="00225532">
            <w:pPr>
              <w:pStyle w:val="af2"/>
              <w:snapToGrid w:val="0"/>
              <w:jc w:val="center"/>
              <w:rPr>
                <w:color w:val="000000" w:themeColor="text1"/>
                <w:sz w:val="22"/>
                <w:szCs w:val="22"/>
              </w:rPr>
            </w:pPr>
            <w:r w:rsidRPr="0029244E">
              <w:rPr>
                <w:noProof/>
                <w:color w:val="000000" w:themeColor="text1"/>
                <w:sz w:val="22"/>
                <w:szCs w:val="22"/>
                <w:lang w:val="en-US" w:eastAsia="ja-JP"/>
              </w:rPr>
              <mc:AlternateContent>
                <mc:Choice Requires="wps">
                  <w:drawing>
                    <wp:inline distT="0" distB="0" distL="0" distR="0" wp14:anchorId="2FD03EF2" wp14:editId="630B95D1">
                      <wp:extent cx="90805" cy="90805"/>
                      <wp:effectExtent l="0" t="0" r="10795" b="10795"/>
                      <wp:docPr id="271" name="Oval 2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inline>
                  </w:drawing>
                </mc:Choice>
                <mc:Fallback>
                  <w:pict>
                    <v:oval id="Oval 272" o:spid="_x0000_s1026" style="width:7.15pt;height:7.1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">
                      <w10:anchorlock/>
                    </v:oval>
                  </w:pict>
                </mc:Fallback>
              </mc:AlternateContent>
            </w:r>
          </w:p>
        </w:tc>
        <w:tc>
          <w:tcPr>
            <w:tcW w:w="850" w:type="dxa"/>
            <w:tcBorders>
              <w:bottom w:val="single" w:sz="4" w:space="0" w:color="auto"/>
            </w:tcBorders>
            <w:vAlign w:val="center"/>
          </w:tcPr>
          <w:p w14:paraId="3348BE09" w14:textId="77777777" w:rsidR="00225532" w:rsidRPr="0029244E" w:rsidRDefault="00225532" w:rsidP="00225532">
            <w:pPr>
              <w:pStyle w:val="af2"/>
              <w:snapToGrid w:val="0"/>
              <w:jc w:val="center"/>
              <w:rPr>
                <w:color w:val="000000" w:themeColor="text1"/>
                <w:sz w:val="22"/>
                <w:szCs w:val="22"/>
              </w:rPr>
            </w:pPr>
            <w:r w:rsidRPr="0029244E">
              <w:rPr>
                <w:noProof/>
                <w:color w:val="000000" w:themeColor="text1"/>
                <w:sz w:val="22"/>
                <w:szCs w:val="22"/>
                <w:lang w:val="en-US" w:eastAsia="ja-JP"/>
              </w:rPr>
              <mc:AlternateContent>
                <mc:Choice Requires="wps">
                  <w:drawing>
                    <wp:inline distT="0" distB="0" distL="0" distR="0" wp14:anchorId="4E7F4CD7" wp14:editId="04B3ACC0">
                      <wp:extent cx="90805" cy="90805"/>
                      <wp:effectExtent l="0" t="0" r="10795" b="10795"/>
                      <wp:docPr id="270" name="Oval 2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inline>
                  </w:drawing>
                </mc:Choice>
                <mc:Fallback>
                  <w:pict>
                    <v:oval id="Oval 271" o:spid="_x0000_s1026" style="width:7.15pt;height:7.1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">
                      <w10:anchorlock/>
                    </v:oval>
                  </w:pict>
                </mc:Fallback>
              </mc:AlternateContent>
            </w:r>
          </w:p>
        </w:tc>
        <w:tc>
          <w:tcPr>
            <w:tcW w:w="851" w:type="dxa"/>
            <w:tcBorders>
              <w:bottom w:val="single" w:sz="4" w:space="0" w:color="auto"/>
            </w:tcBorders>
            <w:vAlign w:val="center"/>
          </w:tcPr>
          <w:p w14:paraId="08AF3DE8" w14:textId="77777777" w:rsidR="00225532" w:rsidRPr="0029244E" w:rsidRDefault="00225532" w:rsidP="00225532">
            <w:pPr>
              <w:pStyle w:val="af2"/>
              <w:snapToGrid w:val="0"/>
              <w:jc w:val="center"/>
              <w:rPr>
                <w:color w:val="000000" w:themeColor="text1"/>
                <w:sz w:val="22"/>
                <w:szCs w:val="22"/>
              </w:rPr>
            </w:pPr>
            <w:r w:rsidRPr="0029244E">
              <w:rPr>
                <w:noProof/>
                <w:color w:val="000000" w:themeColor="text1"/>
                <w:sz w:val="22"/>
                <w:szCs w:val="22"/>
                <w:lang w:val="en-US" w:eastAsia="ja-JP"/>
              </w:rPr>
              <mc:AlternateContent>
                <mc:Choice Requires="wps">
                  <w:drawing>
                    <wp:inline distT="0" distB="0" distL="0" distR="0" wp14:anchorId="7BF6F0A7" wp14:editId="4B7B2BA1">
                      <wp:extent cx="90805" cy="90805"/>
                      <wp:effectExtent l="0" t="0" r="10795" b="10795"/>
                      <wp:docPr id="269" name="Oval 2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inline>
                  </w:drawing>
                </mc:Choice>
                <mc:Fallback>
                  <w:pict>
                    <v:oval id="Oval 270" o:spid="_x0000_s1026" style="width:7.15pt;height:7.1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">
                      <w10:anchorlock/>
                    </v:oval>
                  </w:pict>
                </mc:Fallback>
              </mc:AlternateContent>
            </w:r>
          </w:p>
        </w:tc>
        <w:tc>
          <w:tcPr>
            <w:tcW w:w="850" w:type="dxa"/>
            <w:tcBorders>
              <w:bottom w:val="single" w:sz="4" w:space="0" w:color="auto"/>
            </w:tcBorders>
            <w:vAlign w:val="center"/>
          </w:tcPr>
          <w:p w14:paraId="45E6B091" w14:textId="77777777" w:rsidR="00225532" w:rsidRPr="0029244E" w:rsidRDefault="00225532" w:rsidP="00225532">
            <w:pPr>
              <w:pStyle w:val="af2"/>
              <w:snapToGrid w:val="0"/>
              <w:jc w:val="center"/>
              <w:rPr>
                <w:color w:val="000000" w:themeColor="text1"/>
                <w:sz w:val="22"/>
                <w:szCs w:val="22"/>
              </w:rPr>
            </w:pPr>
            <w:r w:rsidRPr="0029244E">
              <w:rPr>
                <w:noProof/>
                <w:color w:val="000000" w:themeColor="text1"/>
                <w:sz w:val="22"/>
                <w:szCs w:val="22"/>
                <w:lang w:val="en-US" w:eastAsia="ja-JP"/>
              </w:rPr>
              <mc:AlternateContent>
                <mc:Choice Requires="wps">
                  <w:drawing>
                    <wp:inline distT="0" distB="0" distL="0" distR="0" wp14:anchorId="4F45AE28" wp14:editId="3F37193C">
                      <wp:extent cx="90805" cy="90805"/>
                      <wp:effectExtent l="0" t="0" r="10795" b="10795"/>
                      <wp:docPr id="268" name="Oval 2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inline>
                  </w:drawing>
                </mc:Choice>
                <mc:Fallback>
                  <w:pict>
                    <v:oval id="Oval 269" o:spid="_x0000_s1026" style="width:7.15pt;height:7.1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">
                      <w10:anchorlock/>
                    </v:oval>
                  </w:pict>
                </mc:Fallback>
              </mc:AlternateContent>
            </w:r>
          </w:p>
        </w:tc>
        <w:tc>
          <w:tcPr>
            <w:tcW w:w="851" w:type="dxa"/>
            <w:tcBorders>
              <w:bottom w:val="single" w:sz="4" w:space="0" w:color="auto"/>
            </w:tcBorders>
            <w:vAlign w:val="center"/>
          </w:tcPr>
          <w:p w14:paraId="3E1088DC" w14:textId="77777777" w:rsidR="00225532" w:rsidRPr="0029244E" w:rsidRDefault="00225532" w:rsidP="00225532">
            <w:pPr>
              <w:pStyle w:val="af2"/>
              <w:snapToGrid w:val="0"/>
              <w:jc w:val="center"/>
              <w:rPr>
                <w:color w:val="000000" w:themeColor="text1"/>
                <w:sz w:val="22"/>
                <w:szCs w:val="22"/>
              </w:rPr>
            </w:pPr>
            <w:r w:rsidRPr="0029244E">
              <w:rPr>
                <w:noProof/>
                <w:color w:val="000000" w:themeColor="text1"/>
                <w:sz w:val="22"/>
                <w:szCs w:val="22"/>
                <w:lang w:val="en-US" w:eastAsia="ja-JP"/>
              </w:rPr>
              <mc:AlternateContent>
                <mc:Choice Requires="wps">
                  <w:drawing>
                    <wp:inline distT="0" distB="0" distL="0" distR="0" wp14:anchorId="3FCFF16F" wp14:editId="276DF29D">
                      <wp:extent cx="90805" cy="90805"/>
                      <wp:effectExtent l="0" t="0" r="10795" b="10795"/>
                      <wp:docPr id="267" name="Oval 2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inline>
                  </w:drawing>
                </mc:Choice>
                <mc:Fallback>
                  <w:pict>
                    <v:oval id="Oval 268" o:spid="_x0000_s1026" style="width:7.15pt;height:7.1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">
                      <w10:anchorlock/>
                    </v:oval>
                  </w:pict>
                </mc:Fallback>
              </mc:AlternateContent>
            </w:r>
          </w:p>
        </w:tc>
      </w:tr>
    </w:tbl>
    <w:p w14:paraId="31120A2D" w14:textId="77777777" w:rsidR="00AB7244" w:rsidRPr="0029244E" w:rsidRDefault="00AB7244" w:rsidP="00225532">
      <w:pPr>
        <w:pStyle w:val="1"/>
        <w:snapToGrid w:val="0"/>
        <w:spacing w:line="360" w:lineRule="auto"/>
        <w:rPr>
          <w:rFonts w:ascii="Times New Roman" w:hAnsi="Times New Roman" w:cs="Times New Roman"/>
          <w:color w:val="000000" w:themeColor="text1"/>
          <w:sz w:val="22"/>
          <w:szCs w:val="22"/>
        </w:rPr>
      </w:pPr>
    </w:p>
    <w:p w14:paraId="1C1D1DF1" w14:textId="77777777" w:rsidR="00AB7244" w:rsidRPr="0029244E" w:rsidRDefault="00AB7244">
      <w:pPr>
        <w:rPr>
          <w:rFonts w:eastAsiaTheme="majorEastAsia"/>
          <w:color w:val="000000" w:themeColor="text1"/>
          <w:sz w:val="22"/>
          <w:szCs w:val="22"/>
        </w:rPr>
      </w:pPr>
      <w:r w:rsidRPr="0029244E">
        <w:rPr>
          <w:color w:val="000000" w:themeColor="text1"/>
          <w:sz w:val="22"/>
          <w:szCs w:val="22"/>
        </w:rPr>
        <w:br w:type="page"/>
      </w:r>
    </w:p>
    <w:p w14:paraId="241265DE" w14:textId="77777777" w:rsidR="00225532" w:rsidRPr="0029244E" w:rsidRDefault="00AB7244" w:rsidP="00225532">
      <w:pPr>
        <w:pStyle w:val="1"/>
        <w:snapToGrid w:val="0"/>
        <w:spacing w:line="360" w:lineRule="auto"/>
        <w:rPr>
          <w:rFonts w:ascii="Times New Roman" w:hAnsi="Times New Roman" w:cs="Times New Roman"/>
          <w:b/>
          <w:color w:val="000000" w:themeColor="text1"/>
          <w:sz w:val="22"/>
          <w:szCs w:val="22"/>
        </w:rPr>
      </w:pPr>
      <w:r w:rsidRPr="0029244E">
        <w:rPr>
          <w:rFonts w:ascii="Times New Roman" w:hAnsi="Times New Roman" w:cs="Times New Roman"/>
          <w:color w:val="000000" w:themeColor="text1"/>
          <w:sz w:val="22"/>
          <w:szCs w:val="22"/>
        </w:rPr>
        <w:lastRenderedPageBreak/>
        <w:t xml:space="preserve">8. </w:t>
      </w:r>
      <w:r w:rsidR="00225532" w:rsidRPr="0029244E">
        <w:rPr>
          <w:rFonts w:ascii="Times New Roman" w:hAnsi="Times New Roman" w:cs="Times New Roman"/>
          <w:color w:val="000000" w:themeColor="text1"/>
          <w:sz w:val="22"/>
          <w:szCs w:val="22"/>
        </w:rPr>
        <w:t xml:space="preserve">Please answer the following questions about the Needle </w:t>
      </w:r>
      <w:r w:rsidRPr="0029244E">
        <w:rPr>
          <w:rFonts w:ascii="Times New Roman" w:hAnsi="Times New Roman" w:cs="Times New Roman"/>
          <w:color w:val="000000" w:themeColor="text1"/>
          <w:sz w:val="22"/>
          <w:szCs w:val="22"/>
        </w:rPr>
        <w:t xml:space="preserve">Handing </w:t>
      </w:r>
      <w:r w:rsidR="00225532" w:rsidRPr="0029244E">
        <w:rPr>
          <w:rFonts w:ascii="Times New Roman" w:hAnsi="Times New Roman" w:cs="Times New Roman"/>
          <w:color w:val="000000" w:themeColor="text1"/>
          <w:sz w:val="22"/>
          <w:szCs w:val="22"/>
        </w:rPr>
        <w:t>task.</w:t>
      </w:r>
    </w:p>
    <w:p w14:paraId="70DABBC7" w14:textId="77777777" w:rsidR="00225532" w:rsidRPr="0029244E" w:rsidRDefault="005D0633" w:rsidP="005D0633">
      <w:pPr>
        <w:pStyle w:val="1"/>
        <w:keepLines/>
        <w:snapToGrid w:val="0"/>
        <w:rPr>
          <w:rFonts w:ascii="Times New Roman" w:hAnsi="Times New Roman" w:cs="Times New Roman"/>
          <w:b/>
          <w:color w:val="000000" w:themeColor="text1"/>
          <w:sz w:val="22"/>
          <w:szCs w:val="22"/>
        </w:rPr>
      </w:pPr>
      <w:r>
        <w:rPr>
          <w:rFonts w:ascii="Times New Roman" w:hAnsi="Times New Roman" w:cs="Times New Roman"/>
          <w:color w:val="000000" w:themeColor="text1"/>
          <w:sz w:val="22"/>
          <w:szCs w:val="22"/>
          <w:lang w:val="en-US" w:eastAsia="ja-JP"/>
        </w:rPr>
        <w:t xml:space="preserve">1. </w:t>
      </w:r>
      <w:r w:rsidR="00225532" w:rsidRPr="0029244E">
        <w:rPr>
          <w:rFonts w:ascii="Times New Roman" w:hAnsi="Times New Roman" w:cs="Times New Roman"/>
          <w:color w:val="000000" w:themeColor="text1"/>
          <w:sz w:val="22"/>
          <w:szCs w:val="22"/>
        </w:rPr>
        <w:t xml:space="preserve">The </w:t>
      </w:r>
      <w:r w:rsidR="00AB7244" w:rsidRPr="0029244E">
        <w:rPr>
          <w:rFonts w:ascii="Times New Roman" w:hAnsi="Times New Roman" w:cs="Times New Roman"/>
          <w:color w:val="000000" w:themeColor="text1"/>
          <w:sz w:val="22"/>
          <w:szCs w:val="22"/>
        </w:rPr>
        <w:t xml:space="preserve">Needle </w:t>
      </w:r>
      <w:proofErr w:type="gramStart"/>
      <w:r w:rsidR="00AB7244" w:rsidRPr="0029244E">
        <w:rPr>
          <w:rFonts w:ascii="Times New Roman" w:hAnsi="Times New Roman" w:cs="Times New Roman"/>
          <w:color w:val="000000" w:themeColor="text1"/>
          <w:sz w:val="22"/>
          <w:szCs w:val="22"/>
        </w:rPr>
        <w:t>Handling</w:t>
      </w:r>
      <w:proofErr w:type="gramEnd"/>
      <w:r w:rsidR="00225532" w:rsidRPr="0029244E">
        <w:rPr>
          <w:rFonts w:ascii="Times New Roman" w:hAnsi="Times New Roman" w:cs="Times New Roman"/>
          <w:color w:val="000000" w:themeColor="text1"/>
          <w:sz w:val="22"/>
          <w:szCs w:val="22"/>
        </w:rPr>
        <w:t xml:space="preserve"> task presents a technical challenging for surgical trainees who have a FLS certification.</w:t>
      </w:r>
    </w:p>
    <w:tbl>
      <w:tblPr>
        <w:tblW w:w="0" w:type="auto"/>
        <w:tblLook w:val="0400" w:firstRow="0" w:lastRow="0" w:firstColumn="0" w:lastColumn="0" w:noHBand="0" w:noVBand="1"/>
      </w:tblPr>
      <w:tblGrid>
        <w:gridCol w:w="222"/>
        <w:gridCol w:w="1584"/>
        <w:gridCol w:w="376"/>
        <w:gridCol w:w="376"/>
        <w:gridCol w:w="376"/>
        <w:gridCol w:w="376"/>
        <w:gridCol w:w="376"/>
        <w:gridCol w:w="1380"/>
      </w:tblGrid>
      <w:tr w:rsidR="00225532" w:rsidRPr="0029244E" w14:paraId="7981A990" w14:textId="77777777" w:rsidTr="00225532">
        <w:tc>
          <w:tcPr>
            <w:tcW w:w="0" w:type="auto"/>
          </w:tcPr>
          <w:p w14:paraId="1262C219" w14:textId="77777777" w:rsidR="00225532" w:rsidRPr="0029244E" w:rsidRDefault="00225532" w:rsidP="00225532">
            <w:pPr>
              <w:pStyle w:val="af2"/>
              <w:snapToGrid w:val="0"/>
              <w:rPr>
                <w:color w:val="000000" w:themeColor="text1"/>
                <w:sz w:val="22"/>
                <w:szCs w:val="22"/>
              </w:rPr>
            </w:pPr>
          </w:p>
        </w:tc>
        <w:tc>
          <w:tcPr>
            <w:tcW w:w="0" w:type="auto"/>
          </w:tcPr>
          <w:p w14:paraId="71BCF5D9" w14:textId="77777777" w:rsidR="00225532" w:rsidRPr="0029244E" w:rsidRDefault="00225532" w:rsidP="00225532">
            <w:pPr>
              <w:pStyle w:val="af2"/>
              <w:snapToGrid w:val="0"/>
              <w:rPr>
                <w:color w:val="000000" w:themeColor="text1"/>
                <w:sz w:val="22"/>
                <w:szCs w:val="22"/>
              </w:rPr>
            </w:pPr>
            <w:r w:rsidRPr="0029244E">
              <w:rPr>
                <w:color w:val="000000" w:themeColor="text1"/>
                <w:sz w:val="22"/>
                <w:szCs w:val="22"/>
              </w:rPr>
              <w:t>Strongly Disagree</w:t>
            </w:r>
          </w:p>
        </w:tc>
        <w:tc>
          <w:tcPr>
            <w:tcW w:w="0" w:type="auto"/>
          </w:tcPr>
          <w:p w14:paraId="79306B95" w14:textId="77777777" w:rsidR="00225532" w:rsidRPr="0029244E" w:rsidRDefault="00225532" w:rsidP="00225532">
            <w:pPr>
              <w:pStyle w:val="af2"/>
              <w:snapToGrid w:val="0"/>
              <w:rPr>
                <w:color w:val="000000" w:themeColor="text1"/>
                <w:sz w:val="22"/>
                <w:szCs w:val="22"/>
              </w:rPr>
            </w:pPr>
          </w:p>
        </w:tc>
        <w:tc>
          <w:tcPr>
            <w:tcW w:w="0" w:type="auto"/>
          </w:tcPr>
          <w:p w14:paraId="519C26BE" w14:textId="77777777" w:rsidR="00225532" w:rsidRPr="0029244E" w:rsidRDefault="00225532" w:rsidP="00225532">
            <w:pPr>
              <w:pStyle w:val="af2"/>
              <w:snapToGrid w:val="0"/>
              <w:rPr>
                <w:color w:val="000000" w:themeColor="text1"/>
                <w:sz w:val="22"/>
                <w:szCs w:val="22"/>
              </w:rPr>
            </w:pPr>
          </w:p>
        </w:tc>
        <w:tc>
          <w:tcPr>
            <w:tcW w:w="0" w:type="auto"/>
          </w:tcPr>
          <w:p w14:paraId="6E872B5A" w14:textId="77777777" w:rsidR="00225532" w:rsidRPr="0029244E" w:rsidRDefault="00225532" w:rsidP="00225532">
            <w:pPr>
              <w:pStyle w:val="af2"/>
              <w:snapToGrid w:val="0"/>
              <w:rPr>
                <w:color w:val="000000" w:themeColor="text1"/>
                <w:sz w:val="22"/>
                <w:szCs w:val="22"/>
              </w:rPr>
            </w:pPr>
          </w:p>
        </w:tc>
        <w:tc>
          <w:tcPr>
            <w:tcW w:w="0" w:type="auto"/>
          </w:tcPr>
          <w:p w14:paraId="5296FDDA" w14:textId="77777777" w:rsidR="00225532" w:rsidRPr="0029244E" w:rsidRDefault="00225532" w:rsidP="00225532">
            <w:pPr>
              <w:pStyle w:val="af2"/>
              <w:snapToGrid w:val="0"/>
              <w:rPr>
                <w:color w:val="000000" w:themeColor="text1"/>
                <w:sz w:val="22"/>
                <w:szCs w:val="22"/>
              </w:rPr>
            </w:pPr>
          </w:p>
        </w:tc>
        <w:tc>
          <w:tcPr>
            <w:tcW w:w="0" w:type="auto"/>
          </w:tcPr>
          <w:p w14:paraId="05956C3D" w14:textId="77777777" w:rsidR="00225532" w:rsidRPr="0029244E" w:rsidRDefault="00225532" w:rsidP="00225532">
            <w:pPr>
              <w:pStyle w:val="af2"/>
              <w:snapToGrid w:val="0"/>
              <w:rPr>
                <w:color w:val="000000" w:themeColor="text1"/>
                <w:sz w:val="22"/>
                <w:szCs w:val="22"/>
              </w:rPr>
            </w:pPr>
          </w:p>
        </w:tc>
        <w:tc>
          <w:tcPr>
            <w:tcW w:w="0" w:type="auto"/>
          </w:tcPr>
          <w:p w14:paraId="5066240B" w14:textId="77777777" w:rsidR="00225532" w:rsidRPr="0029244E" w:rsidRDefault="00225532" w:rsidP="00225532">
            <w:pPr>
              <w:pStyle w:val="af2"/>
              <w:snapToGrid w:val="0"/>
              <w:rPr>
                <w:color w:val="000000" w:themeColor="text1"/>
                <w:sz w:val="22"/>
                <w:szCs w:val="22"/>
              </w:rPr>
            </w:pPr>
            <w:r w:rsidRPr="0029244E">
              <w:rPr>
                <w:color w:val="000000" w:themeColor="text1"/>
                <w:sz w:val="22"/>
                <w:szCs w:val="22"/>
              </w:rPr>
              <w:t>Strongly Agree</w:t>
            </w:r>
          </w:p>
        </w:tc>
      </w:tr>
      <w:tr w:rsidR="00225532" w:rsidRPr="0029244E" w14:paraId="703B4664" w14:textId="77777777" w:rsidTr="00225532">
        <w:tc>
          <w:tcPr>
            <w:tcW w:w="0" w:type="auto"/>
          </w:tcPr>
          <w:p w14:paraId="7E52E4E8" w14:textId="77777777" w:rsidR="00225532" w:rsidRPr="0029244E" w:rsidRDefault="00225532" w:rsidP="00225532">
            <w:pPr>
              <w:pStyle w:val="af2"/>
              <w:snapToGrid w:val="0"/>
              <w:rPr>
                <w:color w:val="000000" w:themeColor="text1"/>
                <w:sz w:val="22"/>
                <w:szCs w:val="22"/>
              </w:rPr>
            </w:pPr>
          </w:p>
        </w:tc>
        <w:tc>
          <w:tcPr>
            <w:tcW w:w="0" w:type="auto"/>
          </w:tcPr>
          <w:p w14:paraId="4D249230" w14:textId="77777777" w:rsidR="00225532" w:rsidRPr="0029244E" w:rsidRDefault="00225532" w:rsidP="00225532">
            <w:pPr>
              <w:pStyle w:val="af2"/>
              <w:snapToGrid w:val="0"/>
              <w:jc w:val="right"/>
              <w:rPr>
                <w:color w:val="000000" w:themeColor="text1"/>
                <w:sz w:val="22"/>
                <w:szCs w:val="22"/>
              </w:rPr>
            </w:pPr>
            <w:r w:rsidRPr="0029244E">
              <w:rPr>
                <w:noProof/>
                <w:color w:val="000000" w:themeColor="text1"/>
                <w:sz w:val="22"/>
                <w:szCs w:val="22"/>
                <w:lang w:val="en-US" w:eastAsia="ja-JP"/>
              </w:rPr>
              <mc:AlternateContent>
                <mc:Choice Requires="wps">
                  <w:drawing>
                    <wp:inline distT="0" distB="0" distL="0" distR="0" wp14:anchorId="400128DB" wp14:editId="07893FC4">
                      <wp:extent cx="90805" cy="90805"/>
                      <wp:effectExtent l="0" t="0" r="10795" b="10795"/>
                      <wp:docPr id="308" name="Oval 2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inline>
                  </w:drawing>
                </mc:Choice>
                <mc:Fallback>
                  <w:pict>
                    <v:oval id="Oval 245" o:spid="_x0000_s1026" style="width:7.15pt;height:7.1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">
                      <w10:anchorlock/>
                    </v:oval>
                  </w:pict>
                </mc:Fallback>
              </mc:AlternateContent>
            </w:r>
          </w:p>
        </w:tc>
        <w:tc>
          <w:tcPr>
            <w:tcW w:w="0" w:type="auto"/>
          </w:tcPr>
          <w:p w14:paraId="0F0929A9" w14:textId="77777777" w:rsidR="00225532" w:rsidRPr="0029244E" w:rsidRDefault="00225532" w:rsidP="00225532">
            <w:pPr>
              <w:pStyle w:val="af2"/>
              <w:snapToGrid w:val="0"/>
              <w:rPr>
                <w:color w:val="000000" w:themeColor="text1"/>
                <w:sz w:val="22"/>
                <w:szCs w:val="22"/>
              </w:rPr>
            </w:pPr>
            <w:r w:rsidRPr="0029244E">
              <w:rPr>
                <w:noProof/>
                <w:color w:val="000000" w:themeColor="text1"/>
                <w:sz w:val="22"/>
                <w:szCs w:val="22"/>
                <w:lang w:val="en-US" w:eastAsia="ja-JP"/>
              </w:rPr>
              <mc:AlternateContent>
                <mc:Choice Requires="wps">
                  <w:drawing>
                    <wp:inline distT="0" distB="0" distL="0" distR="0" wp14:anchorId="375FEC63" wp14:editId="75FC75EB">
                      <wp:extent cx="90805" cy="90805"/>
                      <wp:effectExtent l="0" t="0" r="10795" b="10795"/>
                      <wp:docPr id="309" name="Oval 2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inline>
                  </w:drawing>
                </mc:Choice>
                <mc:Fallback>
                  <w:pict>
                    <v:oval id="Oval 244" o:spid="_x0000_s1026" style="width:7.15pt;height:7.1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">
                      <w10:anchorlock/>
                    </v:oval>
                  </w:pict>
                </mc:Fallback>
              </mc:AlternateContent>
            </w:r>
          </w:p>
        </w:tc>
        <w:tc>
          <w:tcPr>
            <w:tcW w:w="0" w:type="auto"/>
          </w:tcPr>
          <w:p w14:paraId="6D8FF349" w14:textId="77777777" w:rsidR="00225532" w:rsidRPr="0029244E" w:rsidRDefault="00225532" w:rsidP="00225532">
            <w:pPr>
              <w:pStyle w:val="af2"/>
              <w:snapToGrid w:val="0"/>
              <w:rPr>
                <w:color w:val="000000" w:themeColor="text1"/>
                <w:sz w:val="22"/>
                <w:szCs w:val="22"/>
              </w:rPr>
            </w:pPr>
            <w:r w:rsidRPr="0029244E">
              <w:rPr>
                <w:noProof/>
                <w:color w:val="000000" w:themeColor="text1"/>
                <w:sz w:val="22"/>
                <w:szCs w:val="22"/>
                <w:lang w:val="en-US" w:eastAsia="ja-JP"/>
              </w:rPr>
              <mc:AlternateContent>
                <mc:Choice Requires="wps">
                  <w:drawing>
                    <wp:inline distT="0" distB="0" distL="0" distR="0" wp14:anchorId="71449E0C" wp14:editId="70701EEE">
                      <wp:extent cx="90805" cy="90805"/>
                      <wp:effectExtent l="0" t="0" r="10795" b="10795"/>
                      <wp:docPr id="310" name="Oval 2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inline>
                  </w:drawing>
                </mc:Choice>
                <mc:Fallback>
                  <w:pict>
                    <v:oval id="Oval 243" o:spid="_x0000_s1026" style="width:7.15pt;height:7.1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">
                      <w10:anchorlock/>
                    </v:oval>
                  </w:pict>
                </mc:Fallback>
              </mc:AlternateContent>
            </w:r>
          </w:p>
        </w:tc>
        <w:tc>
          <w:tcPr>
            <w:tcW w:w="0" w:type="auto"/>
          </w:tcPr>
          <w:p w14:paraId="46752EE1" w14:textId="77777777" w:rsidR="00225532" w:rsidRPr="0029244E" w:rsidRDefault="00225532" w:rsidP="00225532">
            <w:pPr>
              <w:pStyle w:val="af2"/>
              <w:snapToGrid w:val="0"/>
              <w:rPr>
                <w:color w:val="000000" w:themeColor="text1"/>
                <w:sz w:val="22"/>
                <w:szCs w:val="22"/>
              </w:rPr>
            </w:pPr>
            <w:r w:rsidRPr="0029244E">
              <w:rPr>
                <w:noProof/>
                <w:color w:val="000000" w:themeColor="text1"/>
                <w:sz w:val="22"/>
                <w:szCs w:val="22"/>
                <w:lang w:val="en-US" w:eastAsia="ja-JP"/>
              </w:rPr>
              <mc:AlternateContent>
                <mc:Choice Requires="wps">
                  <w:drawing>
                    <wp:inline distT="0" distB="0" distL="0" distR="0" wp14:anchorId="185F71F2" wp14:editId="20A31088">
                      <wp:extent cx="90805" cy="90805"/>
                      <wp:effectExtent l="0" t="0" r="10795" b="10795"/>
                      <wp:docPr id="311" name="Oval 2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inline>
                  </w:drawing>
                </mc:Choice>
                <mc:Fallback>
                  <w:pict>
                    <v:oval id="Oval 242" o:spid="_x0000_s1026" style="width:7.15pt;height:7.1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">
                      <w10:anchorlock/>
                    </v:oval>
                  </w:pict>
                </mc:Fallback>
              </mc:AlternateContent>
            </w:r>
          </w:p>
        </w:tc>
        <w:tc>
          <w:tcPr>
            <w:tcW w:w="0" w:type="auto"/>
          </w:tcPr>
          <w:p w14:paraId="18945538" w14:textId="77777777" w:rsidR="00225532" w:rsidRPr="0029244E" w:rsidRDefault="00225532" w:rsidP="00225532">
            <w:pPr>
              <w:pStyle w:val="af2"/>
              <w:snapToGrid w:val="0"/>
              <w:rPr>
                <w:color w:val="000000" w:themeColor="text1"/>
                <w:sz w:val="22"/>
                <w:szCs w:val="22"/>
              </w:rPr>
            </w:pPr>
            <w:r w:rsidRPr="0029244E">
              <w:rPr>
                <w:noProof/>
                <w:color w:val="000000" w:themeColor="text1"/>
                <w:sz w:val="22"/>
                <w:szCs w:val="22"/>
                <w:lang w:val="en-US" w:eastAsia="ja-JP"/>
              </w:rPr>
              <mc:AlternateContent>
                <mc:Choice Requires="wps">
                  <w:drawing>
                    <wp:inline distT="0" distB="0" distL="0" distR="0" wp14:anchorId="2ABDED0D" wp14:editId="533BD5AD">
                      <wp:extent cx="90805" cy="90805"/>
                      <wp:effectExtent l="0" t="0" r="10795" b="10795"/>
                      <wp:docPr id="312" name="Oval 2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inline>
                  </w:drawing>
                </mc:Choice>
                <mc:Fallback>
                  <w:pict>
                    <v:oval id="Oval 241" o:spid="_x0000_s1026" style="width:7.15pt;height:7.1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">
                      <w10:anchorlock/>
                    </v:oval>
                  </w:pict>
                </mc:Fallback>
              </mc:AlternateContent>
            </w:r>
          </w:p>
        </w:tc>
        <w:tc>
          <w:tcPr>
            <w:tcW w:w="0" w:type="auto"/>
          </w:tcPr>
          <w:p w14:paraId="0D95F2E7" w14:textId="77777777" w:rsidR="00225532" w:rsidRPr="0029244E" w:rsidRDefault="00225532" w:rsidP="00225532">
            <w:pPr>
              <w:pStyle w:val="af2"/>
              <w:snapToGrid w:val="0"/>
              <w:rPr>
                <w:color w:val="000000" w:themeColor="text1"/>
                <w:sz w:val="22"/>
                <w:szCs w:val="22"/>
              </w:rPr>
            </w:pPr>
            <w:r w:rsidRPr="0029244E">
              <w:rPr>
                <w:noProof/>
                <w:color w:val="000000" w:themeColor="text1"/>
                <w:sz w:val="22"/>
                <w:szCs w:val="22"/>
                <w:lang w:val="en-US" w:eastAsia="ja-JP"/>
              </w:rPr>
              <mc:AlternateContent>
                <mc:Choice Requires="wps">
                  <w:drawing>
                    <wp:inline distT="0" distB="0" distL="0" distR="0" wp14:anchorId="39813267" wp14:editId="2C776A1E">
                      <wp:extent cx="90805" cy="90805"/>
                      <wp:effectExtent l="0" t="0" r="10795" b="10795"/>
                      <wp:docPr id="313" name="Oval 2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inline>
                  </w:drawing>
                </mc:Choice>
                <mc:Fallback>
                  <w:pict>
                    <v:oval id="Oval 240" o:spid="_x0000_s1026" style="width:7.15pt;height:7.1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">
                      <w10:anchorlock/>
                    </v:oval>
                  </w:pict>
                </mc:Fallback>
              </mc:AlternateContent>
            </w:r>
          </w:p>
        </w:tc>
        <w:tc>
          <w:tcPr>
            <w:tcW w:w="0" w:type="auto"/>
          </w:tcPr>
          <w:p w14:paraId="4C944C2D" w14:textId="77777777" w:rsidR="00225532" w:rsidRPr="0029244E" w:rsidRDefault="00225532" w:rsidP="00225532">
            <w:pPr>
              <w:pStyle w:val="af2"/>
              <w:snapToGrid w:val="0"/>
              <w:rPr>
                <w:color w:val="000000" w:themeColor="text1"/>
                <w:sz w:val="22"/>
                <w:szCs w:val="22"/>
              </w:rPr>
            </w:pPr>
            <w:r w:rsidRPr="0029244E">
              <w:rPr>
                <w:noProof/>
                <w:color w:val="000000" w:themeColor="text1"/>
                <w:sz w:val="22"/>
                <w:szCs w:val="22"/>
                <w:lang w:val="en-US" w:eastAsia="ja-JP"/>
              </w:rPr>
              <mc:AlternateContent>
                <mc:Choice Requires="wps">
                  <w:drawing>
                    <wp:inline distT="0" distB="0" distL="0" distR="0" wp14:anchorId="7C2ECC6C" wp14:editId="2A654F09">
                      <wp:extent cx="90805" cy="90805"/>
                      <wp:effectExtent l="0" t="0" r="10795" b="10795"/>
                      <wp:docPr id="314" name="Oval 2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inline>
                  </w:drawing>
                </mc:Choice>
                <mc:Fallback>
                  <w:pict>
                    <v:oval id="Oval 239" o:spid="_x0000_s1026" style="width:7.15pt;height:7.1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">
                      <w10:anchorlock/>
                    </v:oval>
                  </w:pict>
                </mc:Fallback>
              </mc:AlternateContent>
            </w:r>
          </w:p>
        </w:tc>
      </w:tr>
    </w:tbl>
    <w:p w14:paraId="2D0867AF" w14:textId="77777777" w:rsidR="00225532" w:rsidRPr="0029244E" w:rsidRDefault="00225532" w:rsidP="00225532">
      <w:pPr>
        <w:pStyle w:val="1"/>
        <w:snapToGrid w:val="0"/>
        <w:rPr>
          <w:rFonts w:ascii="Times New Roman" w:hAnsi="Times New Roman" w:cs="Times New Roman"/>
          <w:b/>
          <w:color w:val="000000" w:themeColor="text1"/>
          <w:sz w:val="22"/>
          <w:szCs w:val="22"/>
        </w:rPr>
      </w:pPr>
      <w:r w:rsidRPr="0029244E">
        <w:rPr>
          <w:rFonts w:ascii="Times New Roman" w:hAnsi="Times New Roman" w:cs="Times New Roman"/>
          <w:color w:val="000000" w:themeColor="text1"/>
          <w:sz w:val="22"/>
          <w:szCs w:val="22"/>
        </w:rPr>
        <w:t xml:space="preserve">2. The Needle </w:t>
      </w:r>
      <w:proofErr w:type="gramStart"/>
      <w:r w:rsidR="00AB7244" w:rsidRPr="0029244E">
        <w:rPr>
          <w:rFonts w:ascii="Times New Roman" w:hAnsi="Times New Roman" w:cs="Times New Roman"/>
          <w:color w:val="000000" w:themeColor="text1"/>
          <w:sz w:val="22"/>
          <w:szCs w:val="22"/>
        </w:rPr>
        <w:t>Handlin</w:t>
      </w:r>
      <w:r w:rsidR="002048C5">
        <w:rPr>
          <w:rFonts w:ascii="Times New Roman" w:hAnsi="Times New Roman" w:cs="Times New Roman"/>
          <w:color w:val="000000" w:themeColor="text1"/>
          <w:sz w:val="22"/>
          <w:szCs w:val="22"/>
        </w:rPr>
        <w:t>g</w:t>
      </w:r>
      <w:proofErr w:type="gramEnd"/>
      <w:r w:rsidR="00AB7244" w:rsidRPr="0029244E">
        <w:rPr>
          <w:rFonts w:ascii="Times New Roman" w:hAnsi="Times New Roman" w:cs="Times New Roman"/>
          <w:color w:val="000000" w:themeColor="text1"/>
          <w:sz w:val="22"/>
          <w:szCs w:val="22"/>
        </w:rPr>
        <w:t xml:space="preserve"> </w:t>
      </w:r>
      <w:r w:rsidRPr="0029244E">
        <w:rPr>
          <w:rFonts w:ascii="Times New Roman" w:hAnsi="Times New Roman" w:cs="Times New Roman"/>
          <w:color w:val="000000" w:themeColor="text1"/>
          <w:sz w:val="22"/>
          <w:szCs w:val="22"/>
        </w:rPr>
        <w:t>task reflects clinical practice.</w:t>
      </w:r>
    </w:p>
    <w:tbl>
      <w:tblPr>
        <w:tblW w:w="0" w:type="auto"/>
        <w:tblLook w:val="0400" w:firstRow="0" w:lastRow="0" w:firstColumn="0" w:lastColumn="0" w:noHBand="0" w:noVBand="1"/>
      </w:tblPr>
      <w:tblGrid>
        <w:gridCol w:w="222"/>
        <w:gridCol w:w="1584"/>
        <w:gridCol w:w="376"/>
        <w:gridCol w:w="376"/>
        <w:gridCol w:w="376"/>
        <w:gridCol w:w="376"/>
        <w:gridCol w:w="376"/>
        <w:gridCol w:w="1380"/>
      </w:tblGrid>
      <w:tr w:rsidR="00225532" w:rsidRPr="0029244E" w14:paraId="320FA4D1" w14:textId="77777777" w:rsidTr="00225532">
        <w:tc>
          <w:tcPr>
            <w:tcW w:w="0" w:type="auto"/>
          </w:tcPr>
          <w:p w14:paraId="367E7A11" w14:textId="77777777" w:rsidR="00225532" w:rsidRPr="0029244E" w:rsidRDefault="00225532" w:rsidP="00225532">
            <w:pPr>
              <w:pStyle w:val="af2"/>
              <w:snapToGrid w:val="0"/>
              <w:rPr>
                <w:color w:val="000000" w:themeColor="text1"/>
                <w:sz w:val="22"/>
                <w:szCs w:val="22"/>
              </w:rPr>
            </w:pPr>
          </w:p>
        </w:tc>
        <w:tc>
          <w:tcPr>
            <w:tcW w:w="0" w:type="auto"/>
          </w:tcPr>
          <w:p w14:paraId="2D1DC1AF" w14:textId="77777777" w:rsidR="00225532" w:rsidRPr="0029244E" w:rsidRDefault="00225532" w:rsidP="00225532">
            <w:pPr>
              <w:pStyle w:val="af2"/>
              <w:snapToGrid w:val="0"/>
              <w:rPr>
                <w:color w:val="000000" w:themeColor="text1"/>
                <w:sz w:val="22"/>
                <w:szCs w:val="22"/>
              </w:rPr>
            </w:pPr>
            <w:r w:rsidRPr="0029244E">
              <w:rPr>
                <w:color w:val="000000" w:themeColor="text1"/>
                <w:sz w:val="22"/>
                <w:szCs w:val="22"/>
              </w:rPr>
              <w:t>Strongly Disagree</w:t>
            </w:r>
          </w:p>
        </w:tc>
        <w:tc>
          <w:tcPr>
            <w:tcW w:w="0" w:type="auto"/>
          </w:tcPr>
          <w:p w14:paraId="699C1271" w14:textId="77777777" w:rsidR="00225532" w:rsidRPr="0029244E" w:rsidRDefault="00225532" w:rsidP="00225532">
            <w:pPr>
              <w:pStyle w:val="af2"/>
              <w:snapToGrid w:val="0"/>
              <w:rPr>
                <w:color w:val="000000" w:themeColor="text1"/>
                <w:sz w:val="22"/>
                <w:szCs w:val="22"/>
              </w:rPr>
            </w:pPr>
          </w:p>
        </w:tc>
        <w:tc>
          <w:tcPr>
            <w:tcW w:w="0" w:type="auto"/>
          </w:tcPr>
          <w:p w14:paraId="237C57E9" w14:textId="77777777" w:rsidR="00225532" w:rsidRPr="0029244E" w:rsidRDefault="00225532" w:rsidP="00225532">
            <w:pPr>
              <w:pStyle w:val="af2"/>
              <w:snapToGrid w:val="0"/>
              <w:rPr>
                <w:color w:val="000000" w:themeColor="text1"/>
                <w:sz w:val="22"/>
                <w:szCs w:val="22"/>
              </w:rPr>
            </w:pPr>
          </w:p>
        </w:tc>
        <w:tc>
          <w:tcPr>
            <w:tcW w:w="0" w:type="auto"/>
          </w:tcPr>
          <w:p w14:paraId="74455DD5" w14:textId="77777777" w:rsidR="00225532" w:rsidRPr="0029244E" w:rsidRDefault="00225532" w:rsidP="00225532">
            <w:pPr>
              <w:pStyle w:val="af2"/>
              <w:snapToGrid w:val="0"/>
              <w:rPr>
                <w:color w:val="000000" w:themeColor="text1"/>
                <w:sz w:val="22"/>
                <w:szCs w:val="22"/>
              </w:rPr>
            </w:pPr>
          </w:p>
        </w:tc>
        <w:tc>
          <w:tcPr>
            <w:tcW w:w="0" w:type="auto"/>
          </w:tcPr>
          <w:p w14:paraId="242DAC91" w14:textId="77777777" w:rsidR="00225532" w:rsidRPr="0029244E" w:rsidRDefault="00225532" w:rsidP="00225532">
            <w:pPr>
              <w:pStyle w:val="af2"/>
              <w:snapToGrid w:val="0"/>
              <w:rPr>
                <w:color w:val="000000" w:themeColor="text1"/>
                <w:sz w:val="22"/>
                <w:szCs w:val="22"/>
              </w:rPr>
            </w:pPr>
          </w:p>
        </w:tc>
        <w:tc>
          <w:tcPr>
            <w:tcW w:w="0" w:type="auto"/>
          </w:tcPr>
          <w:p w14:paraId="0741F7A4" w14:textId="77777777" w:rsidR="00225532" w:rsidRPr="0029244E" w:rsidRDefault="00225532" w:rsidP="00225532">
            <w:pPr>
              <w:pStyle w:val="af2"/>
              <w:snapToGrid w:val="0"/>
              <w:rPr>
                <w:color w:val="000000" w:themeColor="text1"/>
                <w:sz w:val="22"/>
                <w:szCs w:val="22"/>
              </w:rPr>
            </w:pPr>
          </w:p>
        </w:tc>
        <w:tc>
          <w:tcPr>
            <w:tcW w:w="0" w:type="auto"/>
          </w:tcPr>
          <w:p w14:paraId="08C61491" w14:textId="77777777" w:rsidR="00225532" w:rsidRPr="0029244E" w:rsidRDefault="00225532" w:rsidP="00225532">
            <w:pPr>
              <w:pStyle w:val="af2"/>
              <w:snapToGrid w:val="0"/>
              <w:rPr>
                <w:color w:val="000000" w:themeColor="text1"/>
                <w:sz w:val="22"/>
                <w:szCs w:val="22"/>
              </w:rPr>
            </w:pPr>
            <w:r w:rsidRPr="0029244E">
              <w:rPr>
                <w:color w:val="000000" w:themeColor="text1"/>
                <w:sz w:val="22"/>
                <w:szCs w:val="22"/>
              </w:rPr>
              <w:t>Strongly Agree</w:t>
            </w:r>
          </w:p>
        </w:tc>
      </w:tr>
      <w:tr w:rsidR="00225532" w:rsidRPr="0029244E" w14:paraId="7D492476" w14:textId="77777777" w:rsidTr="00225532">
        <w:tc>
          <w:tcPr>
            <w:tcW w:w="0" w:type="auto"/>
          </w:tcPr>
          <w:p w14:paraId="1D32AADD" w14:textId="77777777" w:rsidR="00225532" w:rsidRPr="0029244E" w:rsidRDefault="00225532" w:rsidP="00225532">
            <w:pPr>
              <w:pStyle w:val="af2"/>
              <w:snapToGrid w:val="0"/>
              <w:rPr>
                <w:color w:val="000000" w:themeColor="text1"/>
                <w:sz w:val="22"/>
                <w:szCs w:val="22"/>
              </w:rPr>
            </w:pPr>
          </w:p>
        </w:tc>
        <w:tc>
          <w:tcPr>
            <w:tcW w:w="0" w:type="auto"/>
          </w:tcPr>
          <w:p w14:paraId="3BD197F5" w14:textId="77777777" w:rsidR="00225532" w:rsidRPr="0029244E" w:rsidRDefault="00225532" w:rsidP="00225532">
            <w:pPr>
              <w:pStyle w:val="af2"/>
              <w:snapToGrid w:val="0"/>
              <w:jc w:val="right"/>
              <w:rPr>
                <w:color w:val="000000" w:themeColor="text1"/>
                <w:sz w:val="22"/>
                <w:szCs w:val="22"/>
              </w:rPr>
            </w:pPr>
            <w:r w:rsidRPr="0029244E">
              <w:rPr>
                <w:noProof/>
                <w:color w:val="000000" w:themeColor="text1"/>
                <w:sz w:val="22"/>
                <w:szCs w:val="22"/>
                <w:lang w:val="en-US" w:eastAsia="ja-JP"/>
              </w:rPr>
              <mc:AlternateContent>
                <mc:Choice Requires="wps">
                  <w:drawing>
                    <wp:inline distT="0" distB="0" distL="0" distR="0" wp14:anchorId="0B95D33B" wp14:editId="0DD53270">
                      <wp:extent cx="90805" cy="90805"/>
                      <wp:effectExtent l="0" t="0" r="10795" b="10795"/>
                      <wp:docPr id="244" name="Oval 2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inline>
                  </w:drawing>
                </mc:Choice>
                <mc:Fallback>
                  <w:pict>
                    <v:oval id="Oval 245" o:spid="_x0000_s1026" style="width:7.15pt;height:7.1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">
                      <w10:anchorlock/>
                    </v:oval>
                  </w:pict>
                </mc:Fallback>
              </mc:AlternateContent>
            </w:r>
          </w:p>
        </w:tc>
        <w:tc>
          <w:tcPr>
            <w:tcW w:w="0" w:type="auto"/>
          </w:tcPr>
          <w:p w14:paraId="72BF6A44" w14:textId="77777777" w:rsidR="00225532" w:rsidRPr="0029244E" w:rsidRDefault="00225532" w:rsidP="00225532">
            <w:pPr>
              <w:pStyle w:val="af2"/>
              <w:snapToGrid w:val="0"/>
              <w:rPr>
                <w:color w:val="000000" w:themeColor="text1"/>
                <w:sz w:val="22"/>
                <w:szCs w:val="22"/>
              </w:rPr>
            </w:pPr>
            <w:r w:rsidRPr="0029244E">
              <w:rPr>
                <w:noProof/>
                <w:color w:val="000000" w:themeColor="text1"/>
                <w:sz w:val="22"/>
                <w:szCs w:val="22"/>
                <w:lang w:val="en-US" w:eastAsia="ja-JP"/>
              </w:rPr>
              <mc:AlternateContent>
                <mc:Choice Requires="wps">
                  <w:drawing>
                    <wp:inline distT="0" distB="0" distL="0" distR="0" wp14:anchorId="46FCA869" wp14:editId="65D5A70C">
                      <wp:extent cx="90805" cy="90805"/>
                      <wp:effectExtent l="0" t="0" r="10795" b="10795"/>
                      <wp:docPr id="243" name="Oval 2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inline>
                  </w:drawing>
                </mc:Choice>
                <mc:Fallback>
                  <w:pict>
                    <v:oval id="Oval 244" o:spid="_x0000_s1026" style="width:7.15pt;height:7.1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">
                      <w10:anchorlock/>
                    </v:oval>
                  </w:pict>
                </mc:Fallback>
              </mc:AlternateContent>
            </w:r>
          </w:p>
        </w:tc>
        <w:tc>
          <w:tcPr>
            <w:tcW w:w="0" w:type="auto"/>
          </w:tcPr>
          <w:p w14:paraId="345CB1DC" w14:textId="77777777" w:rsidR="00225532" w:rsidRPr="0029244E" w:rsidRDefault="00225532" w:rsidP="00225532">
            <w:pPr>
              <w:pStyle w:val="af2"/>
              <w:snapToGrid w:val="0"/>
              <w:rPr>
                <w:color w:val="000000" w:themeColor="text1"/>
                <w:sz w:val="22"/>
                <w:szCs w:val="22"/>
              </w:rPr>
            </w:pPr>
            <w:r w:rsidRPr="0029244E">
              <w:rPr>
                <w:noProof/>
                <w:color w:val="000000" w:themeColor="text1"/>
                <w:sz w:val="22"/>
                <w:szCs w:val="22"/>
                <w:lang w:val="en-US" w:eastAsia="ja-JP"/>
              </w:rPr>
              <mc:AlternateContent>
                <mc:Choice Requires="wps">
                  <w:drawing>
                    <wp:inline distT="0" distB="0" distL="0" distR="0" wp14:anchorId="50766E92" wp14:editId="6A7CB080">
                      <wp:extent cx="90805" cy="90805"/>
                      <wp:effectExtent l="0" t="0" r="10795" b="10795"/>
                      <wp:docPr id="242" name="Oval 2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inline>
                  </w:drawing>
                </mc:Choice>
                <mc:Fallback>
                  <w:pict>
                    <v:oval id="Oval 243" o:spid="_x0000_s1026" style="width:7.15pt;height:7.1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">
                      <w10:anchorlock/>
                    </v:oval>
                  </w:pict>
                </mc:Fallback>
              </mc:AlternateContent>
            </w:r>
          </w:p>
        </w:tc>
        <w:tc>
          <w:tcPr>
            <w:tcW w:w="0" w:type="auto"/>
          </w:tcPr>
          <w:p w14:paraId="632001D6" w14:textId="77777777" w:rsidR="00225532" w:rsidRPr="0029244E" w:rsidRDefault="00225532" w:rsidP="00225532">
            <w:pPr>
              <w:pStyle w:val="af2"/>
              <w:snapToGrid w:val="0"/>
              <w:rPr>
                <w:color w:val="000000" w:themeColor="text1"/>
                <w:sz w:val="22"/>
                <w:szCs w:val="22"/>
              </w:rPr>
            </w:pPr>
            <w:r w:rsidRPr="0029244E">
              <w:rPr>
                <w:noProof/>
                <w:color w:val="000000" w:themeColor="text1"/>
                <w:sz w:val="22"/>
                <w:szCs w:val="22"/>
                <w:lang w:val="en-US" w:eastAsia="ja-JP"/>
              </w:rPr>
              <mc:AlternateContent>
                <mc:Choice Requires="wps">
                  <w:drawing>
                    <wp:inline distT="0" distB="0" distL="0" distR="0" wp14:anchorId="4C8C1A0E" wp14:editId="35D07915">
                      <wp:extent cx="90805" cy="90805"/>
                      <wp:effectExtent l="0" t="0" r="10795" b="10795"/>
                      <wp:docPr id="241" name="Oval 2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inline>
                  </w:drawing>
                </mc:Choice>
                <mc:Fallback>
                  <w:pict>
                    <v:oval id="Oval 242" o:spid="_x0000_s1026" style="width:7.15pt;height:7.1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">
                      <w10:anchorlock/>
                    </v:oval>
                  </w:pict>
                </mc:Fallback>
              </mc:AlternateContent>
            </w:r>
          </w:p>
        </w:tc>
        <w:tc>
          <w:tcPr>
            <w:tcW w:w="0" w:type="auto"/>
          </w:tcPr>
          <w:p w14:paraId="5DF3626E" w14:textId="77777777" w:rsidR="00225532" w:rsidRPr="0029244E" w:rsidRDefault="00225532" w:rsidP="00225532">
            <w:pPr>
              <w:pStyle w:val="af2"/>
              <w:snapToGrid w:val="0"/>
              <w:rPr>
                <w:color w:val="000000" w:themeColor="text1"/>
                <w:sz w:val="22"/>
                <w:szCs w:val="22"/>
              </w:rPr>
            </w:pPr>
            <w:r w:rsidRPr="0029244E">
              <w:rPr>
                <w:noProof/>
                <w:color w:val="000000" w:themeColor="text1"/>
                <w:sz w:val="22"/>
                <w:szCs w:val="22"/>
                <w:lang w:val="en-US" w:eastAsia="ja-JP"/>
              </w:rPr>
              <mc:AlternateContent>
                <mc:Choice Requires="wps">
                  <w:drawing>
                    <wp:inline distT="0" distB="0" distL="0" distR="0" wp14:anchorId="19C1E6FC" wp14:editId="3EC7088B">
                      <wp:extent cx="90805" cy="90805"/>
                      <wp:effectExtent l="0" t="0" r="10795" b="10795"/>
                      <wp:docPr id="240" name="Oval 2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inline>
                  </w:drawing>
                </mc:Choice>
                <mc:Fallback>
                  <w:pict>
                    <v:oval id="Oval 241" o:spid="_x0000_s1026" style="width:7.15pt;height:7.1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">
                      <w10:anchorlock/>
                    </v:oval>
                  </w:pict>
                </mc:Fallback>
              </mc:AlternateContent>
            </w:r>
          </w:p>
        </w:tc>
        <w:tc>
          <w:tcPr>
            <w:tcW w:w="0" w:type="auto"/>
          </w:tcPr>
          <w:p w14:paraId="5D14012F" w14:textId="77777777" w:rsidR="00225532" w:rsidRPr="0029244E" w:rsidRDefault="00225532" w:rsidP="00225532">
            <w:pPr>
              <w:pStyle w:val="af2"/>
              <w:snapToGrid w:val="0"/>
              <w:rPr>
                <w:color w:val="000000" w:themeColor="text1"/>
                <w:sz w:val="22"/>
                <w:szCs w:val="22"/>
              </w:rPr>
            </w:pPr>
            <w:r w:rsidRPr="0029244E">
              <w:rPr>
                <w:noProof/>
                <w:color w:val="000000" w:themeColor="text1"/>
                <w:sz w:val="22"/>
                <w:szCs w:val="22"/>
                <w:lang w:val="en-US" w:eastAsia="ja-JP"/>
              </w:rPr>
              <mc:AlternateContent>
                <mc:Choice Requires="wps">
                  <w:drawing>
                    <wp:inline distT="0" distB="0" distL="0" distR="0" wp14:anchorId="749FA2C5" wp14:editId="2B345D73">
                      <wp:extent cx="90805" cy="90805"/>
                      <wp:effectExtent l="0" t="0" r="10795" b="10795"/>
                      <wp:docPr id="239" name="Oval 2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inline>
                  </w:drawing>
                </mc:Choice>
                <mc:Fallback>
                  <w:pict>
                    <v:oval id="Oval 240" o:spid="_x0000_s1026" style="width:7.15pt;height:7.1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">
                      <w10:anchorlock/>
                    </v:oval>
                  </w:pict>
                </mc:Fallback>
              </mc:AlternateContent>
            </w:r>
          </w:p>
        </w:tc>
        <w:tc>
          <w:tcPr>
            <w:tcW w:w="0" w:type="auto"/>
          </w:tcPr>
          <w:p w14:paraId="637E3F24" w14:textId="77777777" w:rsidR="00225532" w:rsidRPr="0029244E" w:rsidRDefault="00225532" w:rsidP="00225532">
            <w:pPr>
              <w:pStyle w:val="af2"/>
              <w:snapToGrid w:val="0"/>
              <w:rPr>
                <w:color w:val="000000" w:themeColor="text1"/>
                <w:sz w:val="22"/>
                <w:szCs w:val="22"/>
              </w:rPr>
            </w:pPr>
            <w:r w:rsidRPr="0029244E">
              <w:rPr>
                <w:noProof/>
                <w:color w:val="000000" w:themeColor="text1"/>
                <w:sz w:val="22"/>
                <w:szCs w:val="22"/>
                <w:lang w:val="en-US" w:eastAsia="ja-JP"/>
              </w:rPr>
              <mc:AlternateContent>
                <mc:Choice Requires="wps">
                  <w:drawing>
                    <wp:inline distT="0" distB="0" distL="0" distR="0" wp14:anchorId="12F1BE40" wp14:editId="5F1C5CF0">
                      <wp:extent cx="90805" cy="90805"/>
                      <wp:effectExtent l="0" t="0" r="10795" b="10795"/>
                      <wp:docPr id="238" name="Oval 2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inline>
                  </w:drawing>
                </mc:Choice>
                <mc:Fallback>
                  <w:pict>
                    <v:oval id="Oval 239" o:spid="_x0000_s1026" style="width:7.15pt;height:7.1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">
                      <w10:anchorlock/>
                    </v:oval>
                  </w:pict>
                </mc:Fallback>
              </mc:AlternateContent>
            </w:r>
          </w:p>
        </w:tc>
      </w:tr>
    </w:tbl>
    <w:p w14:paraId="7A08C1A5" w14:textId="77777777" w:rsidR="00225532" w:rsidRPr="0029244E" w:rsidRDefault="00225532" w:rsidP="00225532">
      <w:pPr>
        <w:pStyle w:val="1"/>
        <w:snapToGrid w:val="0"/>
        <w:rPr>
          <w:rFonts w:ascii="Times New Roman" w:hAnsi="Times New Roman" w:cs="Times New Roman"/>
          <w:b/>
          <w:color w:val="000000" w:themeColor="text1"/>
          <w:sz w:val="22"/>
          <w:szCs w:val="22"/>
        </w:rPr>
      </w:pPr>
      <w:r w:rsidRPr="0029244E">
        <w:rPr>
          <w:rFonts w:ascii="Times New Roman" w:hAnsi="Times New Roman" w:cs="Times New Roman"/>
          <w:color w:val="000000" w:themeColor="text1"/>
          <w:sz w:val="22"/>
          <w:szCs w:val="22"/>
        </w:rPr>
        <w:t xml:space="preserve">3. The Needle </w:t>
      </w:r>
      <w:proofErr w:type="gramStart"/>
      <w:r w:rsidR="00AB7244" w:rsidRPr="0029244E">
        <w:rPr>
          <w:rFonts w:ascii="Times New Roman" w:hAnsi="Times New Roman" w:cs="Times New Roman"/>
          <w:color w:val="000000" w:themeColor="text1"/>
          <w:sz w:val="22"/>
          <w:szCs w:val="22"/>
        </w:rPr>
        <w:t>Handling</w:t>
      </w:r>
      <w:proofErr w:type="gramEnd"/>
      <w:r w:rsidR="00AB7244" w:rsidRPr="0029244E">
        <w:rPr>
          <w:rFonts w:ascii="Times New Roman" w:hAnsi="Times New Roman" w:cs="Times New Roman"/>
          <w:color w:val="000000" w:themeColor="text1"/>
          <w:sz w:val="22"/>
          <w:szCs w:val="22"/>
        </w:rPr>
        <w:t xml:space="preserve"> </w:t>
      </w:r>
      <w:r w:rsidRPr="0029244E">
        <w:rPr>
          <w:rFonts w:ascii="Times New Roman" w:hAnsi="Times New Roman" w:cs="Times New Roman"/>
          <w:color w:val="000000" w:themeColor="text1"/>
          <w:sz w:val="22"/>
          <w:szCs w:val="22"/>
        </w:rPr>
        <w:t>task serves to improve performance of laparoscopic suturing in the OR.</w:t>
      </w:r>
    </w:p>
    <w:tbl>
      <w:tblPr>
        <w:tblW w:w="0" w:type="auto"/>
        <w:tblLook w:val="0400" w:firstRow="0" w:lastRow="0" w:firstColumn="0" w:lastColumn="0" w:noHBand="0" w:noVBand="1"/>
      </w:tblPr>
      <w:tblGrid>
        <w:gridCol w:w="222"/>
        <w:gridCol w:w="1584"/>
        <w:gridCol w:w="376"/>
        <w:gridCol w:w="376"/>
        <w:gridCol w:w="376"/>
        <w:gridCol w:w="376"/>
        <w:gridCol w:w="376"/>
        <w:gridCol w:w="1380"/>
      </w:tblGrid>
      <w:tr w:rsidR="00225532" w:rsidRPr="0029244E" w14:paraId="51DE9BB9" w14:textId="77777777" w:rsidTr="00225532">
        <w:tc>
          <w:tcPr>
            <w:tcW w:w="0" w:type="auto"/>
          </w:tcPr>
          <w:p w14:paraId="3CF9BDAB" w14:textId="77777777" w:rsidR="00225532" w:rsidRPr="0029244E" w:rsidRDefault="00225532" w:rsidP="00225532">
            <w:pPr>
              <w:pStyle w:val="af2"/>
              <w:snapToGrid w:val="0"/>
              <w:rPr>
                <w:color w:val="000000" w:themeColor="text1"/>
                <w:sz w:val="22"/>
                <w:szCs w:val="22"/>
              </w:rPr>
            </w:pPr>
          </w:p>
        </w:tc>
        <w:tc>
          <w:tcPr>
            <w:tcW w:w="0" w:type="auto"/>
          </w:tcPr>
          <w:p w14:paraId="53EE2428" w14:textId="77777777" w:rsidR="00225532" w:rsidRPr="0029244E" w:rsidRDefault="00225532" w:rsidP="00225532">
            <w:pPr>
              <w:pStyle w:val="af2"/>
              <w:snapToGrid w:val="0"/>
              <w:rPr>
                <w:color w:val="000000" w:themeColor="text1"/>
                <w:sz w:val="22"/>
                <w:szCs w:val="22"/>
              </w:rPr>
            </w:pPr>
            <w:r w:rsidRPr="0029244E">
              <w:rPr>
                <w:color w:val="000000" w:themeColor="text1"/>
                <w:sz w:val="22"/>
                <w:szCs w:val="22"/>
              </w:rPr>
              <w:t>Strongly Disagree</w:t>
            </w:r>
          </w:p>
        </w:tc>
        <w:tc>
          <w:tcPr>
            <w:tcW w:w="0" w:type="auto"/>
          </w:tcPr>
          <w:p w14:paraId="71EE06F8" w14:textId="77777777" w:rsidR="00225532" w:rsidRPr="0029244E" w:rsidRDefault="00225532" w:rsidP="00225532">
            <w:pPr>
              <w:pStyle w:val="af2"/>
              <w:snapToGrid w:val="0"/>
              <w:rPr>
                <w:color w:val="000000" w:themeColor="text1"/>
                <w:sz w:val="22"/>
                <w:szCs w:val="22"/>
              </w:rPr>
            </w:pPr>
          </w:p>
        </w:tc>
        <w:tc>
          <w:tcPr>
            <w:tcW w:w="0" w:type="auto"/>
          </w:tcPr>
          <w:p w14:paraId="538E3C46" w14:textId="77777777" w:rsidR="00225532" w:rsidRPr="0029244E" w:rsidRDefault="00225532" w:rsidP="00225532">
            <w:pPr>
              <w:pStyle w:val="af2"/>
              <w:snapToGrid w:val="0"/>
              <w:rPr>
                <w:color w:val="000000" w:themeColor="text1"/>
                <w:sz w:val="22"/>
                <w:szCs w:val="22"/>
              </w:rPr>
            </w:pPr>
          </w:p>
        </w:tc>
        <w:tc>
          <w:tcPr>
            <w:tcW w:w="0" w:type="auto"/>
          </w:tcPr>
          <w:p w14:paraId="12AB1DBA" w14:textId="77777777" w:rsidR="00225532" w:rsidRPr="0029244E" w:rsidRDefault="00225532" w:rsidP="00225532">
            <w:pPr>
              <w:pStyle w:val="af2"/>
              <w:snapToGrid w:val="0"/>
              <w:rPr>
                <w:color w:val="000000" w:themeColor="text1"/>
                <w:sz w:val="22"/>
                <w:szCs w:val="22"/>
              </w:rPr>
            </w:pPr>
          </w:p>
        </w:tc>
        <w:tc>
          <w:tcPr>
            <w:tcW w:w="0" w:type="auto"/>
          </w:tcPr>
          <w:p w14:paraId="49A0294F" w14:textId="77777777" w:rsidR="00225532" w:rsidRPr="0029244E" w:rsidRDefault="00225532" w:rsidP="00225532">
            <w:pPr>
              <w:pStyle w:val="af2"/>
              <w:snapToGrid w:val="0"/>
              <w:rPr>
                <w:color w:val="000000" w:themeColor="text1"/>
                <w:sz w:val="22"/>
                <w:szCs w:val="22"/>
              </w:rPr>
            </w:pPr>
          </w:p>
        </w:tc>
        <w:tc>
          <w:tcPr>
            <w:tcW w:w="0" w:type="auto"/>
          </w:tcPr>
          <w:p w14:paraId="205D9325" w14:textId="77777777" w:rsidR="00225532" w:rsidRPr="0029244E" w:rsidRDefault="00225532" w:rsidP="00225532">
            <w:pPr>
              <w:pStyle w:val="af2"/>
              <w:snapToGrid w:val="0"/>
              <w:rPr>
                <w:color w:val="000000" w:themeColor="text1"/>
                <w:sz w:val="22"/>
                <w:szCs w:val="22"/>
              </w:rPr>
            </w:pPr>
          </w:p>
        </w:tc>
        <w:tc>
          <w:tcPr>
            <w:tcW w:w="0" w:type="auto"/>
          </w:tcPr>
          <w:p w14:paraId="40E2A4F1" w14:textId="77777777" w:rsidR="00225532" w:rsidRPr="0029244E" w:rsidRDefault="00225532" w:rsidP="00225532">
            <w:pPr>
              <w:pStyle w:val="af2"/>
              <w:snapToGrid w:val="0"/>
              <w:rPr>
                <w:color w:val="000000" w:themeColor="text1"/>
                <w:sz w:val="22"/>
                <w:szCs w:val="22"/>
              </w:rPr>
            </w:pPr>
            <w:r w:rsidRPr="0029244E">
              <w:rPr>
                <w:color w:val="000000" w:themeColor="text1"/>
                <w:sz w:val="22"/>
                <w:szCs w:val="22"/>
              </w:rPr>
              <w:t>Strongly Agree</w:t>
            </w:r>
          </w:p>
        </w:tc>
      </w:tr>
      <w:tr w:rsidR="00225532" w:rsidRPr="0029244E" w14:paraId="2003E425" w14:textId="77777777" w:rsidTr="00225532">
        <w:tc>
          <w:tcPr>
            <w:tcW w:w="0" w:type="auto"/>
          </w:tcPr>
          <w:p w14:paraId="6408F0CE" w14:textId="77777777" w:rsidR="00225532" w:rsidRPr="0029244E" w:rsidRDefault="00225532" w:rsidP="00225532">
            <w:pPr>
              <w:pStyle w:val="af2"/>
              <w:snapToGrid w:val="0"/>
              <w:rPr>
                <w:color w:val="000000" w:themeColor="text1"/>
                <w:sz w:val="22"/>
                <w:szCs w:val="22"/>
              </w:rPr>
            </w:pPr>
          </w:p>
        </w:tc>
        <w:tc>
          <w:tcPr>
            <w:tcW w:w="0" w:type="auto"/>
          </w:tcPr>
          <w:p w14:paraId="460AFE8E" w14:textId="77777777" w:rsidR="00225532" w:rsidRPr="0029244E" w:rsidRDefault="00225532" w:rsidP="00225532">
            <w:pPr>
              <w:pStyle w:val="af2"/>
              <w:snapToGrid w:val="0"/>
              <w:jc w:val="right"/>
              <w:rPr>
                <w:color w:val="000000" w:themeColor="text1"/>
                <w:sz w:val="22"/>
                <w:szCs w:val="22"/>
              </w:rPr>
            </w:pPr>
            <w:r w:rsidRPr="0029244E">
              <w:rPr>
                <w:noProof/>
                <w:color w:val="000000" w:themeColor="text1"/>
                <w:sz w:val="22"/>
                <w:szCs w:val="22"/>
                <w:lang w:val="en-US" w:eastAsia="ja-JP"/>
              </w:rPr>
              <mc:AlternateContent>
                <mc:Choice Requires="wps">
                  <w:drawing>
                    <wp:inline distT="0" distB="0" distL="0" distR="0" wp14:anchorId="5E264C29" wp14:editId="7E44AD16">
                      <wp:extent cx="90805" cy="90805"/>
                      <wp:effectExtent l="0" t="0" r="10795" b="10795"/>
                      <wp:docPr id="236" name="Oval 2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inline>
                  </w:drawing>
                </mc:Choice>
                <mc:Fallback>
                  <w:pict>
                    <v:oval id="Oval 237" o:spid="_x0000_s1026" style="width:7.15pt;height:7.1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">
                      <w10:anchorlock/>
                    </v:oval>
                  </w:pict>
                </mc:Fallback>
              </mc:AlternateContent>
            </w:r>
          </w:p>
        </w:tc>
        <w:tc>
          <w:tcPr>
            <w:tcW w:w="0" w:type="auto"/>
          </w:tcPr>
          <w:p w14:paraId="2ED460C2" w14:textId="77777777" w:rsidR="00225532" w:rsidRPr="0029244E" w:rsidRDefault="00225532" w:rsidP="00225532">
            <w:pPr>
              <w:pStyle w:val="af2"/>
              <w:snapToGrid w:val="0"/>
              <w:rPr>
                <w:color w:val="000000" w:themeColor="text1"/>
                <w:sz w:val="22"/>
                <w:szCs w:val="22"/>
              </w:rPr>
            </w:pPr>
            <w:r w:rsidRPr="0029244E">
              <w:rPr>
                <w:noProof/>
                <w:color w:val="000000" w:themeColor="text1"/>
                <w:sz w:val="22"/>
                <w:szCs w:val="22"/>
                <w:lang w:val="en-US" w:eastAsia="ja-JP"/>
              </w:rPr>
              <mc:AlternateContent>
                <mc:Choice Requires="wps">
                  <w:drawing>
                    <wp:inline distT="0" distB="0" distL="0" distR="0" wp14:anchorId="2BB13049" wp14:editId="47962DC5">
                      <wp:extent cx="90805" cy="90805"/>
                      <wp:effectExtent l="0" t="0" r="10795" b="10795"/>
                      <wp:docPr id="235" name="Oval 2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inline>
                  </w:drawing>
                </mc:Choice>
                <mc:Fallback>
                  <w:pict>
                    <v:oval id="Oval 236" o:spid="_x0000_s1026" style="width:7.15pt;height:7.1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">
                      <w10:anchorlock/>
                    </v:oval>
                  </w:pict>
                </mc:Fallback>
              </mc:AlternateContent>
            </w:r>
          </w:p>
        </w:tc>
        <w:tc>
          <w:tcPr>
            <w:tcW w:w="0" w:type="auto"/>
          </w:tcPr>
          <w:p w14:paraId="2490BDC8" w14:textId="77777777" w:rsidR="00225532" w:rsidRPr="0029244E" w:rsidRDefault="00225532" w:rsidP="00225532">
            <w:pPr>
              <w:pStyle w:val="af2"/>
              <w:snapToGrid w:val="0"/>
              <w:rPr>
                <w:color w:val="000000" w:themeColor="text1"/>
                <w:sz w:val="22"/>
                <w:szCs w:val="22"/>
              </w:rPr>
            </w:pPr>
            <w:r w:rsidRPr="0029244E">
              <w:rPr>
                <w:noProof/>
                <w:color w:val="000000" w:themeColor="text1"/>
                <w:sz w:val="22"/>
                <w:szCs w:val="22"/>
                <w:lang w:val="en-US" w:eastAsia="ja-JP"/>
              </w:rPr>
              <mc:AlternateContent>
                <mc:Choice Requires="wps">
                  <w:drawing>
                    <wp:inline distT="0" distB="0" distL="0" distR="0" wp14:anchorId="6766C2D2" wp14:editId="6C4CCD79">
                      <wp:extent cx="90805" cy="90805"/>
                      <wp:effectExtent l="0" t="0" r="10795" b="10795"/>
                      <wp:docPr id="234" name="Oval 2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inline>
                  </w:drawing>
                </mc:Choice>
                <mc:Fallback>
                  <w:pict>
                    <v:oval id="Oval 235" o:spid="_x0000_s1026" style="width:7.15pt;height:7.1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">
                      <w10:anchorlock/>
                    </v:oval>
                  </w:pict>
                </mc:Fallback>
              </mc:AlternateContent>
            </w:r>
          </w:p>
        </w:tc>
        <w:tc>
          <w:tcPr>
            <w:tcW w:w="0" w:type="auto"/>
          </w:tcPr>
          <w:p w14:paraId="5FCD6A2F" w14:textId="77777777" w:rsidR="00225532" w:rsidRPr="0029244E" w:rsidRDefault="00225532" w:rsidP="00225532">
            <w:pPr>
              <w:pStyle w:val="af2"/>
              <w:snapToGrid w:val="0"/>
              <w:rPr>
                <w:color w:val="000000" w:themeColor="text1"/>
                <w:sz w:val="22"/>
                <w:szCs w:val="22"/>
              </w:rPr>
            </w:pPr>
            <w:r w:rsidRPr="0029244E">
              <w:rPr>
                <w:noProof/>
                <w:color w:val="000000" w:themeColor="text1"/>
                <w:sz w:val="22"/>
                <w:szCs w:val="22"/>
                <w:lang w:val="en-US" w:eastAsia="ja-JP"/>
              </w:rPr>
              <mc:AlternateContent>
                <mc:Choice Requires="wps">
                  <w:drawing>
                    <wp:inline distT="0" distB="0" distL="0" distR="0" wp14:anchorId="59739D55" wp14:editId="4367A1D1">
                      <wp:extent cx="90805" cy="90805"/>
                      <wp:effectExtent l="0" t="0" r="10795" b="10795"/>
                      <wp:docPr id="233" name="Oval 2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inline>
                  </w:drawing>
                </mc:Choice>
                <mc:Fallback>
                  <w:pict>
                    <v:oval id="Oval 234" o:spid="_x0000_s1026" style="width:7.15pt;height:7.1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">
                      <w10:anchorlock/>
                    </v:oval>
                  </w:pict>
                </mc:Fallback>
              </mc:AlternateContent>
            </w:r>
          </w:p>
        </w:tc>
        <w:tc>
          <w:tcPr>
            <w:tcW w:w="0" w:type="auto"/>
          </w:tcPr>
          <w:p w14:paraId="666F86AE" w14:textId="77777777" w:rsidR="00225532" w:rsidRPr="0029244E" w:rsidRDefault="00225532" w:rsidP="00225532">
            <w:pPr>
              <w:pStyle w:val="af2"/>
              <w:snapToGrid w:val="0"/>
              <w:rPr>
                <w:color w:val="000000" w:themeColor="text1"/>
                <w:sz w:val="22"/>
                <w:szCs w:val="22"/>
              </w:rPr>
            </w:pPr>
            <w:r w:rsidRPr="0029244E">
              <w:rPr>
                <w:noProof/>
                <w:color w:val="000000" w:themeColor="text1"/>
                <w:sz w:val="22"/>
                <w:szCs w:val="22"/>
                <w:lang w:val="en-US" w:eastAsia="ja-JP"/>
              </w:rPr>
              <mc:AlternateContent>
                <mc:Choice Requires="wps">
                  <w:drawing>
                    <wp:inline distT="0" distB="0" distL="0" distR="0" wp14:anchorId="79B7A3E4" wp14:editId="15176149">
                      <wp:extent cx="90805" cy="90805"/>
                      <wp:effectExtent l="0" t="0" r="10795" b="10795"/>
                      <wp:docPr id="232" name="Oval 2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inline>
                  </w:drawing>
                </mc:Choice>
                <mc:Fallback>
                  <w:pict>
                    <v:oval id="Oval 233" o:spid="_x0000_s1026" style="width:7.15pt;height:7.1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">
                      <w10:anchorlock/>
                    </v:oval>
                  </w:pict>
                </mc:Fallback>
              </mc:AlternateContent>
            </w:r>
          </w:p>
        </w:tc>
        <w:tc>
          <w:tcPr>
            <w:tcW w:w="0" w:type="auto"/>
          </w:tcPr>
          <w:p w14:paraId="5F8EB9D8" w14:textId="77777777" w:rsidR="00225532" w:rsidRPr="0029244E" w:rsidRDefault="00225532" w:rsidP="00225532">
            <w:pPr>
              <w:pStyle w:val="af2"/>
              <w:snapToGrid w:val="0"/>
              <w:rPr>
                <w:color w:val="000000" w:themeColor="text1"/>
                <w:sz w:val="22"/>
                <w:szCs w:val="22"/>
              </w:rPr>
            </w:pPr>
            <w:r w:rsidRPr="0029244E">
              <w:rPr>
                <w:noProof/>
                <w:color w:val="000000" w:themeColor="text1"/>
                <w:sz w:val="22"/>
                <w:szCs w:val="22"/>
                <w:lang w:val="en-US" w:eastAsia="ja-JP"/>
              </w:rPr>
              <mc:AlternateContent>
                <mc:Choice Requires="wps">
                  <w:drawing>
                    <wp:inline distT="0" distB="0" distL="0" distR="0" wp14:anchorId="3CFBDFF2" wp14:editId="25CB2A1F">
                      <wp:extent cx="90805" cy="90805"/>
                      <wp:effectExtent l="0" t="0" r="10795" b="10795"/>
                      <wp:docPr id="231" name="Oval 2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inline>
                  </w:drawing>
                </mc:Choice>
                <mc:Fallback>
                  <w:pict>
                    <v:oval id="Oval 232" o:spid="_x0000_s1026" style="width:7.15pt;height:7.1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">
                      <w10:anchorlock/>
                    </v:oval>
                  </w:pict>
                </mc:Fallback>
              </mc:AlternateContent>
            </w:r>
          </w:p>
        </w:tc>
        <w:tc>
          <w:tcPr>
            <w:tcW w:w="0" w:type="auto"/>
          </w:tcPr>
          <w:p w14:paraId="017C7E3F" w14:textId="77777777" w:rsidR="00225532" w:rsidRPr="0029244E" w:rsidRDefault="00225532" w:rsidP="00225532">
            <w:pPr>
              <w:pStyle w:val="af2"/>
              <w:snapToGrid w:val="0"/>
              <w:rPr>
                <w:color w:val="000000" w:themeColor="text1"/>
                <w:sz w:val="22"/>
                <w:szCs w:val="22"/>
              </w:rPr>
            </w:pPr>
            <w:r w:rsidRPr="0029244E">
              <w:rPr>
                <w:noProof/>
                <w:color w:val="000000" w:themeColor="text1"/>
                <w:sz w:val="22"/>
                <w:szCs w:val="22"/>
                <w:lang w:val="en-US" w:eastAsia="ja-JP"/>
              </w:rPr>
              <mc:AlternateContent>
                <mc:Choice Requires="wps">
                  <w:drawing>
                    <wp:inline distT="0" distB="0" distL="0" distR="0" wp14:anchorId="7E1BAD9E" wp14:editId="06E075BF">
                      <wp:extent cx="90805" cy="90805"/>
                      <wp:effectExtent l="0" t="0" r="10795" b="10795"/>
                      <wp:docPr id="230" name="Oval 2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inline>
                  </w:drawing>
                </mc:Choice>
                <mc:Fallback>
                  <w:pict>
                    <v:oval id="Oval 231" o:spid="_x0000_s1026" style="width:7.15pt;height:7.1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">
                      <w10:anchorlock/>
                    </v:oval>
                  </w:pict>
                </mc:Fallback>
              </mc:AlternateContent>
            </w:r>
          </w:p>
        </w:tc>
      </w:tr>
    </w:tbl>
    <w:p w14:paraId="50542E31" w14:textId="77777777" w:rsidR="00225532" w:rsidRPr="0029244E" w:rsidRDefault="00225532" w:rsidP="00225532">
      <w:pPr>
        <w:pStyle w:val="1"/>
        <w:snapToGrid w:val="0"/>
        <w:rPr>
          <w:rFonts w:ascii="Times New Roman" w:hAnsi="Times New Roman" w:cs="Times New Roman"/>
          <w:b/>
          <w:color w:val="000000" w:themeColor="text1"/>
          <w:sz w:val="22"/>
          <w:szCs w:val="22"/>
        </w:rPr>
      </w:pPr>
      <w:r w:rsidRPr="0029244E">
        <w:rPr>
          <w:rFonts w:ascii="Times New Roman" w:hAnsi="Times New Roman" w:cs="Times New Roman"/>
          <w:color w:val="000000" w:themeColor="text1"/>
          <w:sz w:val="22"/>
          <w:szCs w:val="22"/>
        </w:rPr>
        <w:t xml:space="preserve">4. The Needle </w:t>
      </w:r>
      <w:proofErr w:type="gramStart"/>
      <w:r w:rsidR="00AB7244" w:rsidRPr="0029244E">
        <w:rPr>
          <w:rFonts w:ascii="Times New Roman" w:hAnsi="Times New Roman" w:cs="Times New Roman"/>
          <w:color w:val="000000" w:themeColor="text1"/>
          <w:sz w:val="22"/>
          <w:szCs w:val="22"/>
        </w:rPr>
        <w:t>Handling</w:t>
      </w:r>
      <w:proofErr w:type="gramEnd"/>
      <w:r w:rsidR="00AB7244" w:rsidRPr="0029244E">
        <w:rPr>
          <w:rFonts w:ascii="Times New Roman" w:hAnsi="Times New Roman" w:cs="Times New Roman"/>
          <w:color w:val="000000" w:themeColor="text1"/>
          <w:sz w:val="22"/>
          <w:szCs w:val="22"/>
        </w:rPr>
        <w:t xml:space="preserve"> </w:t>
      </w:r>
      <w:r w:rsidRPr="0029244E">
        <w:rPr>
          <w:rFonts w:ascii="Times New Roman" w:hAnsi="Times New Roman" w:cs="Times New Roman"/>
          <w:color w:val="000000" w:themeColor="text1"/>
          <w:sz w:val="22"/>
          <w:szCs w:val="22"/>
        </w:rPr>
        <w:t>task can be used to assess competence.</w:t>
      </w:r>
    </w:p>
    <w:tbl>
      <w:tblPr>
        <w:tblW w:w="0" w:type="auto"/>
        <w:tblLook w:val="0400" w:firstRow="0" w:lastRow="0" w:firstColumn="0" w:lastColumn="0" w:noHBand="0" w:noVBand="1"/>
      </w:tblPr>
      <w:tblGrid>
        <w:gridCol w:w="222"/>
        <w:gridCol w:w="1584"/>
        <w:gridCol w:w="376"/>
        <w:gridCol w:w="376"/>
        <w:gridCol w:w="376"/>
        <w:gridCol w:w="376"/>
        <w:gridCol w:w="376"/>
        <w:gridCol w:w="1380"/>
      </w:tblGrid>
      <w:tr w:rsidR="00225532" w:rsidRPr="0029244E" w14:paraId="155D3B23" w14:textId="77777777" w:rsidTr="00225532">
        <w:tc>
          <w:tcPr>
            <w:tcW w:w="0" w:type="auto"/>
          </w:tcPr>
          <w:p w14:paraId="487CEF78" w14:textId="77777777" w:rsidR="00225532" w:rsidRPr="0029244E" w:rsidRDefault="00225532" w:rsidP="00225532">
            <w:pPr>
              <w:pStyle w:val="af2"/>
              <w:snapToGrid w:val="0"/>
              <w:rPr>
                <w:color w:val="000000" w:themeColor="text1"/>
                <w:sz w:val="22"/>
                <w:szCs w:val="22"/>
              </w:rPr>
            </w:pPr>
          </w:p>
        </w:tc>
        <w:tc>
          <w:tcPr>
            <w:tcW w:w="0" w:type="auto"/>
          </w:tcPr>
          <w:p w14:paraId="7BFBB2B2" w14:textId="77777777" w:rsidR="00225532" w:rsidRPr="0029244E" w:rsidRDefault="00225532" w:rsidP="00225532">
            <w:pPr>
              <w:pStyle w:val="af2"/>
              <w:snapToGrid w:val="0"/>
              <w:rPr>
                <w:color w:val="000000" w:themeColor="text1"/>
                <w:sz w:val="22"/>
                <w:szCs w:val="22"/>
              </w:rPr>
            </w:pPr>
            <w:r w:rsidRPr="0029244E">
              <w:rPr>
                <w:color w:val="000000" w:themeColor="text1"/>
                <w:sz w:val="22"/>
                <w:szCs w:val="22"/>
              </w:rPr>
              <w:t>Strongly Disagree</w:t>
            </w:r>
          </w:p>
        </w:tc>
        <w:tc>
          <w:tcPr>
            <w:tcW w:w="0" w:type="auto"/>
          </w:tcPr>
          <w:p w14:paraId="02034A48" w14:textId="77777777" w:rsidR="00225532" w:rsidRPr="0029244E" w:rsidRDefault="00225532" w:rsidP="00225532">
            <w:pPr>
              <w:pStyle w:val="af2"/>
              <w:snapToGrid w:val="0"/>
              <w:rPr>
                <w:color w:val="000000" w:themeColor="text1"/>
                <w:sz w:val="22"/>
                <w:szCs w:val="22"/>
              </w:rPr>
            </w:pPr>
          </w:p>
        </w:tc>
        <w:tc>
          <w:tcPr>
            <w:tcW w:w="0" w:type="auto"/>
          </w:tcPr>
          <w:p w14:paraId="53456A1F" w14:textId="77777777" w:rsidR="00225532" w:rsidRPr="0029244E" w:rsidRDefault="00225532" w:rsidP="00225532">
            <w:pPr>
              <w:pStyle w:val="af2"/>
              <w:snapToGrid w:val="0"/>
              <w:rPr>
                <w:color w:val="000000" w:themeColor="text1"/>
                <w:sz w:val="22"/>
                <w:szCs w:val="22"/>
              </w:rPr>
            </w:pPr>
          </w:p>
        </w:tc>
        <w:tc>
          <w:tcPr>
            <w:tcW w:w="0" w:type="auto"/>
          </w:tcPr>
          <w:p w14:paraId="2905096C" w14:textId="77777777" w:rsidR="00225532" w:rsidRPr="0029244E" w:rsidRDefault="00225532" w:rsidP="00225532">
            <w:pPr>
              <w:pStyle w:val="af2"/>
              <w:snapToGrid w:val="0"/>
              <w:rPr>
                <w:color w:val="000000" w:themeColor="text1"/>
                <w:sz w:val="22"/>
                <w:szCs w:val="22"/>
              </w:rPr>
            </w:pPr>
          </w:p>
        </w:tc>
        <w:tc>
          <w:tcPr>
            <w:tcW w:w="0" w:type="auto"/>
          </w:tcPr>
          <w:p w14:paraId="41473CC4" w14:textId="77777777" w:rsidR="00225532" w:rsidRPr="0029244E" w:rsidRDefault="00225532" w:rsidP="00225532">
            <w:pPr>
              <w:pStyle w:val="af2"/>
              <w:snapToGrid w:val="0"/>
              <w:rPr>
                <w:color w:val="000000" w:themeColor="text1"/>
                <w:sz w:val="22"/>
                <w:szCs w:val="22"/>
              </w:rPr>
            </w:pPr>
          </w:p>
        </w:tc>
        <w:tc>
          <w:tcPr>
            <w:tcW w:w="0" w:type="auto"/>
          </w:tcPr>
          <w:p w14:paraId="64F2FE72" w14:textId="77777777" w:rsidR="00225532" w:rsidRPr="0029244E" w:rsidRDefault="00225532" w:rsidP="00225532">
            <w:pPr>
              <w:pStyle w:val="af2"/>
              <w:snapToGrid w:val="0"/>
              <w:rPr>
                <w:color w:val="000000" w:themeColor="text1"/>
                <w:sz w:val="22"/>
                <w:szCs w:val="22"/>
              </w:rPr>
            </w:pPr>
          </w:p>
        </w:tc>
        <w:tc>
          <w:tcPr>
            <w:tcW w:w="0" w:type="auto"/>
          </w:tcPr>
          <w:p w14:paraId="5918540C" w14:textId="77777777" w:rsidR="00225532" w:rsidRPr="0029244E" w:rsidRDefault="00225532" w:rsidP="00225532">
            <w:pPr>
              <w:pStyle w:val="af2"/>
              <w:snapToGrid w:val="0"/>
              <w:rPr>
                <w:color w:val="000000" w:themeColor="text1"/>
                <w:sz w:val="22"/>
                <w:szCs w:val="22"/>
              </w:rPr>
            </w:pPr>
            <w:r w:rsidRPr="0029244E">
              <w:rPr>
                <w:color w:val="000000" w:themeColor="text1"/>
                <w:sz w:val="22"/>
                <w:szCs w:val="22"/>
              </w:rPr>
              <w:t>Strongly Agree</w:t>
            </w:r>
          </w:p>
        </w:tc>
      </w:tr>
      <w:tr w:rsidR="00225532" w:rsidRPr="0029244E" w14:paraId="6725BB05" w14:textId="77777777" w:rsidTr="00225532">
        <w:tc>
          <w:tcPr>
            <w:tcW w:w="0" w:type="auto"/>
          </w:tcPr>
          <w:p w14:paraId="34B25AF9" w14:textId="77777777" w:rsidR="00225532" w:rsidRPr="0029244E" w:rsidRDefault="00225532" w:rsidP="00225532">
            <w:pPr>
              <w:pStyle w:val="af2"/>
              <w:snapToGrid w:val="0"/>
              <w:rPr>
                <w:color w:val="000000" w:themeColor="text1"/>
                <w:sz w:val="22"/>
                <w:szCs w:val="22"/>
              </w:rPr>
            </w:pPr>
          </w:p>
        </w:tc>
        <w:tc>
          <w:tcPr>
            <w:tcW w:w="0" w:type="auto"/>
          </w:tcPr>
          <w:p w14:paraId="3958D135" w14:textId="77777777" w:rsidR="00225532" w:rsidRPr="0029244E" w:rsidRDefault="00225532" w:rsidP="00225532">
            <w:pPr>
              <w:pStyle w:val="af2"/>
              <w:snapToGrid w:val="0"/>
              <w:jc w:val="right"/>
              <w:rPr>
                <w:color w:val="000000" w:themeColor="text1"/>
                <w:sz w:val="22"/>
                <w:szCs w:val="22"/>
              </w:rPr>
            </w:pPr>
            <w:r w:rsidRPr="0029244E">
              <w:rPr>
                <w:noProof/>
                <w:color w:val="000000" w:themeColor="text1"/>
                <w:sz w:val="22"/>
                <w:szCs w:val="22"/>
                <w:lang w:val="en-US" w:eastAsia="ja-JP"/>
              </w:rPr>
              <mc:AlternateContent>
                <mc:Choice Requires="wps">
                  <w:drawing>
                    <wp:inline distT="0" distB="0" distL="0" distR="0" wp14:anchorId="6C11D0DD" wp14:editId="02869C22">
                      <wp:extent cx="90805" cy="90805"/>
                      <wp:effectExtent l="0" t="0" r="10795" b="10795"/>
                      <wp:docPr id="228" name="Oval 2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inline>
                  </w:drawing>
                </mc:Choice>
                <mc:Fallback>
                  <w:pict>
                    <v:oval id="Oval 229" o:spid="_x0000_s1026" style="width:7.15pt;height:7.1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">
                      <w10:anchorlock/>
                    </v:oval>
                  </w:pict>
                </mc:Fallback>
              </mc:AlternateContent>
            </w:r>
          </w:p>
        </w:tc>
        <w:tc>
          <w:tcPr>
            <w:tcW w:w="0" w:type="auto"/>
          </w:tcPr>
          <w:p w14:paraId="1F5EB46C" w14:textId="77777777" w:rsidR="00225532" w:rsidRPr="0029244E" w:rsidRDefault="00225532" w:rsidP="00225532">
            <w:pPr>
              <w:pStyle w:val="af2"/>
              <w:snapToGrid w:val="0"/>
              <w:rPr>
                <w:color w:val="000000" w:themeColor="text1"/>
                <w:sz w:val="22"/>
                <w:szCs w:val="22"/>
              </w:rPr>
            </w:pPr>
            <w:r w:rsidRPr="0029244E">
              <w:rPr>
                <w:noProof/>
                <w:color w:val="000000" w:themeColor="text1"/>
                <w:sz w:val="22"/>
                <w:szCs w:val="22"/>
                <w:lang w:val="en-US" w:eastAsia="ja-JP"/>
              </w:rPr>
              <mc:AlternateContent>
                <mc:Choice Requires="wps">
                  <w:drawing>
                    <wp:inline distT="0" distB="0" distL="0" distR="0" wp14:anchorId="012082EC" wp14:editId="574B3E8C">
                      <wp:extent cx="90805" cy="90805"/>
                      <wp:effectExtent l="0" t="0" r="10795" b="10795"/>
                      <wp:docPr id="227" name="Oval 2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inline>
                  </w:drawing>
                </mc:Choice>
                <mc:Fallback>
                  <w:pict>
                    <v:oval id="Oval 228" o:spid="_x0000_s1026" style="width:7.15pt;height:7.1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">
                      <w10:anchorlock/>
                    </v:oval>
                  </w:pict>
                </mc:Fallback>
              </mc:AlternateContent>
            </w:r>
          </w:p>
        </w:tc>
        <w:tc>
          <w:tcPr>
            <w:tcW w:w="0" w:type="auto"/>
          </w:tcPr>
          <w:p w14:paraId="0F3C68BB" w14:textId="77777777" w:rsidR="00225532" w:rsidRPr="0029244E" w:rsidRDefault="00225532" w:rsidP="00225532">
            <w:pPr>
              <w:pStyle w:val="af2"/>
              <w:snapToGrid w:val="0"/>
              <w:rPr>
                <w:color w:val="000000" w:themeColor="text1"/>
                <w:sz w:val="22"/>
                <w:szCs w:val="22"/>
              </w:rPr>
            </w:pPr>
            <w:r w:rsidRPr="0029244E">
              <w:rPr>
                <w:noProof/>
                <w:color w:val="000000" w:themeColor="text1"/>
                <w:sz w:val="22"/>
                <w:szCs w:val="22"/>
                <w:lang w:val="en-US" w:eastAsia="ja-JP"/>
              </w:rPr>
              <mc:AlternateContent>
                <mc:Choice Requires="wps">
                  <w:drawing>
                    <wp:inline distT="0" distB="0" distL="0" distR="0" wp14:anchorId="7CAB7524" wp14:editId="58B9CF93">
                      <wp:extent cx="90805" cy="90805"/>
                      <wp:effectExtent l="0" t="0" r="10795" b="10795"/>
                      <wp:docPr id="226" name="Oval 2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inline>
                  </w:drawing>
                </mc:Choice>
                <mc:Fallback>
                  <w:pict>
                    <v:oval id="Oval 227" o:spid="_x0000_s1026" style="width:7.15pt;height:7.1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">
                      <w10:anchorlock/>
                    </v:oval>
                  </w:pict>
                </mc:Fallback>
              </mc:AlternateContent>
            </w:r>
          </w:p>
        </w:tc>
        <w:tc>
          <w:tcPr>
            <w:tcW w:w="0" w:type="auto"/>
          </w:tcPr>
          <w:p w14:paraId="1B8A8B14" w14:textId="77777777" w:rsidR="00225532" w:rsidRPr="0029244E" w:rsidRDefault="00225532" w:rsidP="00225532">
            <w:pPr>
              <w:pStyle w:val="af2"/>
              <w:snapToGrid w:val="0"/>
              <w:rPr>
                <w:color w:val="000000" w:themeColor="text1"/>
                <w:sz w:val="22"/>
                <w:szCs w:val="22"/>
              </w:rPr>
            </w:pPr>
            <w:r w:rsidRPr="0029244E">
              <w:rPr>
                <w:noProof/>
                <w:color w:val="000000" w:themeColor="text1"/>
                <w:sz w:val="22"/>
                <w:szCs w:val="22"/>
                <w:lang w:val="en-US" w:eastAsia="ja-JP"/>
              </w:rPr>
              <mc:AlternateContent>
                <mc:Choice Requires="wps">
                  <w:drawing>
                    <wp:inline distT="0" distB="0" distL="0" distR="0" wp14:anchorId="6B5D3103" wp14:editId="712E2E88">
                      <wp:extent cx="90805" cy="90805"/>
                      <wp:effectExtent l="0" t="0" r="10795" b="10795"/>
                      <wp:docPr id="225" name="Oval 2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inline>
                  </w:drawing>
                </mc:Choice>
                <mc:Fallback>
                  <w:pict>
                    <v:oval id="Oval 226" o:spid="_x0000_s1026" style="width:7.15pt;height:7.1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">
                      <w10:anchorlock/>
                    </v:oval>
                  </w:pict>
                </mc:Fallback>
              </mc:AlternateContent>
            </w:r>
          </w:p>
        </w:tc>
        <w:tc>
          <w:tcPr>
            <w:tcW w:w="0" w:type="auto"/>
          </w:tcPr>
          <w:p w14:paraId="2D063A23" w14:textId="77777777" w:rsidR="00225532" w:rsidRPr="0029244E" w:rsidRDefault="00225532" w:rsidP="00225532">
            <w:pPr>
              <w:pStyle w:val="af2"/>
              <w:snapToGrid w:val="0"/>
              <w:rPr>
                <w:color w:val="000000" w:themeColor="text1"/>
                <w:sz w:val="22"/>
                <w:szCs w:val="22"/>
              </w:rPr>
            </w:pPr>
            <w:r w:rsidRPr="0029244E">
              <w:rPr>
                <w:noProof/>
                <w:color w:val="000000" w:themeColor="text1"/>
                <w:sz w:val="22"/>
                <w:szCs w:val="22"/>
                <w:lang w:val="en-US" w:eastAsia="ja-JP"/>
              </w:rPr>
              <mc:AlternateContent>
                <mc:Choice Requires="wps">
                  <w:drawing>
                    <wp:inline distT="0" distB="0" distL="0" distR="0" wp14:anchorId="13BC0DB9" wp14:editId="30671E7E">
                      <wp:extent cx="90805" cy="90805"/>
                      <wp:effectExtent l="0" t="0" r="10795" b="10795"/>
                      <wp:docPr id="224" name="Oval 2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inline>
                  </w:drawing>
                </mc:Choice>
                <mc:Fallback>
                  <w:pict>
                    <v:oval id="Oval 225" o:spid="_x0000_s1026" style="width:7.15pt;height:7.1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">
                      <w10:anchorlock/>
                    </v:oval>
                  </w:pict>
                </mc:Fallback>
              </mc:AlternateContent>
            </w:r>
          </w:p>
        </w:tc>
        <w:tc>
          <w:tcPr>
            <w:tcW w:w="0" w:type="auto"/>
          </w:tcPr>
          <w:p w14:paraId="62F10935" w14:textId="77777777" w:rsidR="00225532" w:rsidRPr="0029244E" w:rsidRDefault="00225532" w:rsidP="00225532">
            <w:pPr>
              <w:pStyle w:val="af2"/>
              <w:snapToGrid w:val="0"/>
              <w:rPr>
                <w:color w:val="000000" w:themeColor="text1"/>
                <w:sz w:val="22"/>
                <w:szCs w:val="22"/>
              </w:rPr>
            </w:pPr>
            <w:r w:rsidRPr="0029244E">
              <w:rPr>
                <w:noProof/>
                <w:color w:val="000000" w:themeColor="text1"/>
                <w:sz w:val="22"/>
                <w:szCs w:val="22"/>
                <w:lang w:val="en-US" w:eastAsia="ja-JP"/>
              </w:rPr>
              <mc:AlternateContent>
                <mc:Choice Requires="wps">
                  <w:drawing>
                    <wp:inline distT="0" distB="0" distL="0" distR="0" wp14:anchorId="7F0988A8" wp14:editId="2BCCA0C6">
                      <wp:extent cx="90805" cy="90805"/>
                      <wp:effectExtent l="0" t="0" r="10795" b="10795"/>
                      <wp:docPr id="223" name="Oval 2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inline>
                  </w:drawing>
                </mc:Choice>
                <mc:Fallback>
                  <w:pict>
                    <v:oval id="Oval 224" o:spid="_x0000_s1026" style="width:7.15pt;height:7.1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">
                      <w10:anchorlock/>
                    </v:oval>
                  </w:pict>
                </mc:Fallback>
              </mc:AlternateContent>
            </w:r>
          </w:p>
        </w:tc>
        <w:tc>
          <w:tcPr>
            <w:tcW w:w="0" w:type="auto"/>
          </w:tcPr>
          <w:p w14:paraId="53FB34CF" w14:textId="77777777" w:rsidR="00225532" w:rsidRPr="0029244E" w:rsidRDefault="00225532" w:rsidP="00225532">
            <w:pPr>
              <w:pStyle w:val="af2"/>
              <w:snapToGrid w:val="0"/>
              <w:rPr>
                <w:color w:val="000000" w:themeColor="text1"/>
                <w:sz w:val="22"/>
                <w:szCs w:val="22"/>
              </w:rPr>
            </w:pPr>
            <w:r w:rsidRPr="0029244E">
              <w:rPr>
                <w:noProof/>
                <w:color w:val="000000" w:themeColor="text1"/>
                <w:sz w:val="22"/>
                <w:szCs w:val="22"/>
                <w:lang w:val="en-US" w:eastAsia="ja-JP"/>
              </w:rPr>
              <mc:AlternateContent>
                <mc:Choice Requires="wps">
                  <w:drawing>
                    <wp:inline distT="0" distB="0" distL="0" distR="0" wp14:anchorId="64409CA0" wp14:editId="1DC59805">
                      <wp:extent cx="90805" cy="90805"/>
                      <wp:effectExtent l="0" t="0" r="10795" b="10795"/>
                      <wp:docPr id="222" name="Oval 2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inline>
                  </w:drawing>
                </mc:Choice>
                <mc:Fallback>
                  <w:pict>
                    <v:oval id="Oval 223" o:spid="_x0000_s1026" style="width:7.15pt;height:7.1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">
                      <w10:anchorlock/>
                    </v:oval>
                  </w:pict>
                </mc:Fallback>
              </mc:AlternateContent>
            </w:r>
          </w:p>
        </w:tc>
      </w:tr>
    </w:tbl>
    <w:p w14:paraId="2D849625" w14:textId="77777777" w:rsidR="00225532" w:rsidRPr="0029244E" w:rsidRDefault="00225532" w:rsidP="00225532">
      <w:pPr>
        <w:pStyle w:val="1"/>
        <w:snapToGrid w:val="0"/>
        <w:rPr>
          <w:rFonts w:ascii="Times New Roman" w:hAnsi="Times New Roman" w:cs="Times New Roman"/>
          <w:b/>
          <w:color w:val="000000" w:themeColor="text1"/>
          <w:sz w:val="22"/>
          <w:szCs w:val="22"/>
        </w:rPr>
      </w:pPr>
      <w:r w:rsidRPr="0029244E">
        <w:rPr>
          <w:rFonts w:ascii="Times New Roman" w:hAnsi="Times New Roman" w:cs="Times New Roman"/>
          <w:color w:val="000000" w:themeColor="text1"/>
          <w:sz w:val="22"/>
          <w:szCs w:val="22"/>
        </w:rPr>
        <w:t xml:space="preserve">5. The Needle </w:t>
      </w:r>
      <w:proofErr w:type="gramStart"/>
      <w:r w:rsidR="00AB7244" w:rsidRPr="0029244E">
        <w:rPr>
          <w:rFonts w:ascii="Times New Roman" w:hAnsi="Times New Roman" w:cs="Times New Roman"/>
          <w:color w:val="000000" w:themeColor="text1"/>
          <w:sz w:val="22"/>
          <w:szCs w:val="22"/>
        </w:rPr>
        <w:t>Handling</w:t>
      </w:r>
      <w:proofErr w:type="gramEnd"/>
      <w:r w:rsidR="00AB7244" w:rsidRPr="0029244E">
        <w:rPr>
          <w:rFonts w:ascii="Times New Roman" w:hAnsi="Times New Roman" w:cs="Times New Roman"/>
          <w:color w:val="000000" w:themeColor="text1"/>
          <w:sz w:val="22"/>
          <w:szCs w:val="22"/>
        </w:rPr>
        <w:t xml:space="preserve"> </w:t>
      </w:r>
      <w:r w:rsidRPr="0029244E">
        <w:rPr>
          <w:rFonts w:ascii="Times New Roman" w:hAnsi="Times New Roman" w:cs="Times New Roman"/>
          <w:color w:val="000000" w:themeColor="text1"/>
          <w:sz w:val="22"/>
          <w:szCs w:val="22"/>
        </w:rPr>
        <w:t>task should include the Expert Laparoscopic Skills curriculum.</w:t>
      </w:r>
    </w:p>
    <w:tbl>
      <w:tblPr>
        <w:tblW w:w="0" w:type="auto"/>
        <w:tblLook w:val="0400" w:firstRow="0" w:lastRow="0" w:firstColumn="0" w:lastColumn="0" w:noHBand="0" w:noVBand="1"/>
      </w:tblPr>
      <w:tblGrid>
        <w:gridCol w:w="222"/>
        <w:gridCol w:w="1584"/>
        <w:gridCol w:w="376"/>
        <w:gridCol w:w="376"/>
        <w:gridCol w:w="376"/>
        <w:gridCol w:w="376"/>
        <w:gridCol w:w="376"/>
        <w:gridCol w:w="1380"/>
      </w:tblGrid>
      <w:tr w:rsidR="00225532" w:rsidRPr="0029244E" w14:paraId="1B5534C4" w14:textId="77777777" w:rsidTr="00225532">
        <w:tc>
          <w:tcPr>
            <w:tcW w:w="0" w:type="auto"/>
          </w:tcPr>
          <w:p w14:paraId="5280CF6C" w14:textId="77777777" w:rsidR="00225532" w:rsidRPr="0029244E" w:rsidRDefault="00225532" w:rsidP="00225532">
            <w:pPr>
              <w:pStyle w:val="af2"/>
              <w:snapToGrid w:val="0"/>
              <w:rPr>
                <w:color w:val="000000" w:themeColor="text1"/>
                <w:sz w:val="22"/>
                <w:szCs w:val="22"/>
              </w:rPr>
            </w:pPr>
          </w:p>
        </w:tc>
        <w:tc>
          <w:tcPr>
            <w:tcW w:w="0" w:type="auto"/>
          </w:tcPr>
          <w:p w14:paraId="32A2551A" w14:textId="77777777" w:rsidR="00225532" w:rsidRPr="0029244E" w:rsidRDefault="00225532" w:rsidP="00225532">
            <w:pPr>
              <w:pStyle w:val="af2"/>
              <w:snapToGrid w:val="0"/>
              <w:rPr>
                <w:color w:val="000000" w:themeColor="text1"/>
                <w:sz w:val="22"/>
                <w:szCs w:val="22"/>
              </w:rPr>
            </w:pPr>
            <w:r w:rsidRPr="0029244E">
              <w:rPr>
                <w:color w:val="000000" w:themeColor="text1"/>
                <w:sz w:val="22"/>
                <w:szCs w:val="22"/>
              </w:rPr>
              <w:t>Strongly Disagree</w:t>
            </w:r>
          </w:p>
        </w:tc>
        <w:tc>
          <w:tcPr>
            <w:tcW w:w="0" w:type="auto"/>
          </w:tcPr>
          <w:p w14:paraId="18A78B62" w14:textId="77777777" w:rsidR="00225532" w:rsidRPr="0029244E" w:rsidRDefault="00225532" w:rsidP="00225532">
            <w:pPr>
              <w:pStyle w:val="af2"/>
              <w:snapToGrid w:val="0"/>
              <w:rPr>
                <w:color w:val="000000" w:themeColor="text1"/>
                <w:sz w:val="22"/>
                <w:szCs w:val="22"/>
              </w:rPr>
            </w:pPr>
          </w:p>
        </w:tc>
        <w:tc>
          <w:tcPr>
            <w:tcW w:w="0" w:type="auto"/>
          </w:tcPr>
          <w:p w14:paraId="6E9AE645" w14:textId="77777777" w:rsidR="00225532" w:rsidRPr="0029244E" w:rsidRDefault="00225532" w:rsidP="00225532">
            <w:pPr>
              <w:pStyle w:val="af2"/>
              <w:snapToGrid w:val="0"/>
              <w:rPr>
                <w:color w:val="000000" w:themeColor="text1"/>
                <w:sz w:val="22"/>
                <w:szCs w:val="22"/>
              </w:rPr>
            </w:pPr>
          </w:p>
        </w:tc>
        <w:tc>
          <w:tcPr>
            <w:tcW w:w="0" w:type="auto"/>
          </w:tcPr>
          <w:p w14:paraId="4780E3B2" w14:textId="77777777" w:rsidR="00225532" w:rsidRPr="0029244E" w:rsidRDefault="00225532" w:rsidP="00225532">
            <w:pPr>
              <w:pStyle w:val="af2"/>
              <w:snapToGrid w:val="0"/>
              <w:rPr>
                <w:color w:val="000000" w:themeColor="text1"/>
                <w:sz w:val="22"/>
                <w:szCs w:val="22"/>
              </w:rPr>
            </w:pPr>
          </w:p>
        </w:tc>
        <w:tc>
          <w:tcPr>
            <w:tcW w:w="0" w:type="auto"/>
          </w:tcPr>
          <w:p w14:paraId="36ABFC9B" w14:textId="77777777" w:rsidR="00225532" w:rsidRPr="0029244E" w:rsidRDefault="00225532" w:rsidP="00225532">
            <w:pPr>
              <w:pStyle w:val="af2"/>
              <w:snapToGrid w:val="0"/>
              <w:rPr>
                <w:color w:val="000000" w:themeColor="text1"/>
                <w:sz w:val="22"/>
                <w:szCs w:val="22"/>
              </w:rPr>
            </w:pPr>
          </w:p>
        </w:tc>
        <w:tc>
          <w:tcPr>
            <w:tcW w:w="0" w:type="auto"/>
          </w:tcPr>
          <w:p w14:paraId="7F069115" w14:textId="77777777" w:rsidR="00225532" w:rsidRPr="0029244E" w:rsidRDefault="00225532" w:rsidP="00225532">
            <w:pPr>
              <w:pStyle w:val="af2"/>
              <w:snapToGrid w:val="0"/>
              <w:rPr>
                <w:color w:val="000000" w:themeColor="text1"/>
                <w:sz w:val="22"/>
                <w:szCs w:val="22"/>
              </w:rPr>
            </w:pPr>
          </w:p>
        </w:tc>
        <w:tc>
          <w:tcPr>
            <w:tcW w:w="0" w:type="auto"/>
          </w:tcPr>
          <w:p w14:paraId="39F8DD79" w14:textId="77777777" w:rsidR="00225532" w:rsidRPr="0029244E" w:rsidRDefault="00225532" w:rsidP="00225532">
            <w:pPr>
              <w:pStyle w:val="af2"/>
              <w:snapToGrid w:val="0"/>
              <w:rPr>
                <w:color w:val="000000" w:themeColor="text1"/>
                <w:sz w:val="22"/>
                <w:szCs w:val="22"/>
              </w:rPr>
            </w:pPr>
            <w:r w:rsidRPr="0029244E">
              <w:rPr>
                <w:color w:val="000000" w:themeColor="text1"/>
                <w:sz w:val="22"/>
                <w:szCs w:val="22"/>
              </w:rPr>
              <w:t>Strongly Agree</w:t>
            </w:r>
          </w:p>
        </w:tc>
      </w:tr>
      <w:tr w:rsidR="00225532" w:rsidRPr="0029244E" w14:paraId="2E41F5EB" w14:textId="77777777" w:rsidTr="00225532">
        <w:tc>
          <w:tcPr>
            <w:tcW w:w="0" w:type="auto"/>
          </w:tcPr>
          <w:p w14:paraId="2ED5F375" w14:textId="77777777" w:rsidR="00225532" w:rsidRPr="0029244E" w:rsidRDefault="00225532" w:rsidP="00225532">
            <w:pPr>
              <w:pStyle w:val="af2"/>
              <w:snapToGrid w:val="0"/>
              <w:rPr>
                <w:color w:val="000000" w:themeColor="text1"/>
                <w:sz w:val="22"/>
                <w:szCs w:val="22"/>
              </w:rPr>
            </w:pPr>
          </w:p>
        </w:tc>
        <w:tc>
          <w:tcPr>
            <w:tcW w:w="0" w:type="auto"/>
          </w:tcPr>
          <w:p w14:paraId="60E9A871" w14:textId="77777777" w:rsidR="00225532" w:rsidRPr="0029244E" w:rsidRDefault="00225532" w:rsidP="00225532">
            <w:pPr>
              <w:pStyle w:val="af2"/>
              <w:snapToGrid w:val="0"/>
              <w:jc w:val="right"/>
              <w:rPr>
                <w:color w:val="000000" w:themeColor="text1"/>
                <w:sz w:val="22"/>
                <w:szCs w:val="22"/>
              </w:rPr>
            </w:pPr>
            <w:r w:rsidRPr="0029244E">
              <w:rPr>
                <w:noProof/>
                <w:color w:val="000000" w:themeColor="text1"/>
                <w:sz w:val="22"/>
                <w:szCs w:val="22"/>
                <w:lang w:val="en-US" w:eastAsia="ja-JP"/>
              </w:rPr>
              <mc:AlternateContent>
                <mc:Choice Requires="wps">
                  <w:drawing>
                    <wp:inline distT="0" distB="0" distL="0" distR="0" wp14:anchorId="4065AEE4" wp14:editId="17F327B7">
                      <wp:extent cx="90805" cy="90805"/>
                      <wp:effectExtent l="0" t="0" r="10795" b="10795"/>
                      <wp:docPr id="220" name="Oval 2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inline>
                  </w:drawing>
                </mc:Choice>
                <mc:Fallback>
                  <w:pict>
                    <v:oval id="Oval 221" o:spid="_x0000_s1026" style="width:7.15pt;height:7.1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">
                      <w10:anchorlock/>
                    </v:oval>
                  </w:pict>
                </mc:Fallback>
              </mc:AlternateContent>
            </w:r>
          </w:p>
        </w:tc>
        <w:tc>
          <w:tcPr>
            <w:tcW w:w="0" w:type="auto"/>
          </w:tcPr>
          <w:p w14:paraId="7EEFE830" w14:textId="77777777" w:rsidR="00225532" w:rsidRPr="0029244E" w:rsidRDefault="00225532" w:rsidP="00225532">
            <w:pPr>
              <w:pStyle w:val="af2"/>
              <w:snapToGrid w:val="0"/>
              <w:rPr>
                <w:color w:val="000000" w:themeColor="text1"/>
                <w:sz w:val="22"/>
                <w:szCs w:val="22"/>
              </w:rPr>
            </w:pPr>
            <w:r w:rsidRPr="0029244E">
              <w:rPr>
                <w:noProof/>
                <w:color w:val="000000" w:themeColor="text1"/>
                <w:sz w:val="22"/>
                <w:szCs w:val="22"/>
                <w:lang w:val="en-US" w:eastAsia="ja-JP"/>
              </w:rPr>
              <mc:AlternateContent>
                <mc:Choice Requires="wps">
                  <w:drawing>
                    <wp:inline distT="0" distB="0" distL="0" distR="0" wp14:anchorId="66474483" wp14:editId="571C35CC">
                      <wp:extent cx="90805" cy="90805"/>
                      <wp:effectExtent l="0" t="0" r="10795" b="10795"/>
                      <wp:docPr id="219" name="Oval 2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inline>
                  </w:drawing>
                </mc:Choice>
                <mc:Fallback>
                  <w:pict>
                    <v:oval id="Oval 220" o:spid="_x0000_s1026" style="width:7.15pt;height:7.1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">
                      <w10:anchorlock/>
                    </v:oval>
                  </w:pict>
                </mc:Fallback>
              </mc:AlternateContent>
            </w:r>
          </w:p>
        </w:tc>
        <w:tc>
          <w:tcPr>
            <w:tcW w:w="0" w:type="auto"/>
          </w:tcPr>
          <w:p w14:paraId="54AB8447" w14:textId="77777777" w:rsidR="00225532" w:rsidRPr="0029244E" w:rsidRDefault="00225532" w:rsidP="00225532">
            <w:pPr>
              <w:pStyle w:val="af2"/>
              <w:snapToGrid w:val="0"/>
              <w:rPr>
                <w:color w:val="000000" w:themeColor="text1"/>
                <w:sz w:val="22"/>
                <w:szCs w:val="22"/>
              </w:rPr>
            </w:pPr>
            <w:r w:rsidRPr="0029244E">
              <w:rPr>
                <w:noProof/>
                <w:color w:val="000000" w:themeColor="text1"/>
                <w:sz w:val="22"/>
                <w:szCs w:val="22"/>
                <w:lang w:val="en-US" w:eastAsia="ja-JP"/>
              </w:rPr>
              <mc:AlternateContent>
                <mc:Choice Requires="wps">
                  <w:drawing>
                    <wp:inline distT="0" distB="0" distL="0" distR="0" wp14:anchorId="7048B5A3" wp14:editId="306D28F3">
                      <wp:extent cx="90805" cy="90805"/>
                      <wp:effectExtent l="0" t="0" r="10795" b="10795"/>
                      <wp:docPr id="218" name="Oval 2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inline>
                  </w:drawing>
                </mc:Choice>
                <mc:Fallback>
                  <w:pict>
                    <v:oval id="Oval 219" o:spid="_x0000_s1026" style="width:7.15pt;height:7.1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">
                      <w10:anchorlock/>
                    </v:oval>
                  </w:pict>
                </mc:Fallback>
              </mc:AlternateContent>
            </w:r>
          </w:p>
        </w:tc>
        <w:tc>
          <w:tcPr>
            <w:tcW w:w="0" w:type="auto"/>
          </w:tcPr>
          <w:p w14:paraId="52FE87F6" w14:textId="77777777" w:rsidR="00225532" w:rsidRPr="0029244E" w:rsidRDefault="00225532" w:rsidP="00225532">
            <w:pPr>
              <w:pStyle w:val="af2"/>
              <w:snapToGrid w:val="0"/>
              <w:rPr>
                <w:color w:val="000000" w:themeColor="text1"/>
                <w:sz w:val="22"/>
                <w:szCs w:val="22"/>
              </w:rPr>
            </w:pPr>
            <w:r w:rsidRPr="0029244E">
              <w:rPr>
                <w:noProof/>
                <w:color w:val="000000" w:themeColor="text1"/>
                <w:sz w:val="22"/>
                <w:szCs w:val="22"/>
                <w:lang w:val="en-US" w:eastAsia="ja-JP"/>
              </w:rPr>
              <mc:AlternateContent>
                <mc:Choice Requires="wps">
                  <w:drawing>
                    <wp:inline distT="0" distB="0" distL="0" distR="0" wp14:anchorId="66C8BA22" wp14:editId="3D998B9C">
                      <wp:extent cx="90805" cy="90805"/>
                      <wp:effectExtent l="0" t="0" r="10795" b="10795"/>
                      <wp:docPr id="217" name="Oval 2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inline>
                  </w:drawing>
                </mc:Choice>
                <mc:Fallback>
                  <w:pict>
                    <v:oval id="Oval 218" o:spid="_x0000_s1026" style="width:7.15pt;height:7.1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">
                      <w10:anchorlock/>
                    </v:oval>
                  </w:pict>
                </mc:Fallback>
              </mc:AlternateContent>
            </w:r>
          </w:p>
        </w:tc>
        <w:tc>
          <w:tcPr>
            <w:tcW w:w="0" w:type="auto"/>
          </w:tcPr>
          <w:p w14:paraId="09B2BEFD" w14:textId="77777777" w:rsidR="00225532" w:rsidRPr="0029244E" w:rsidRDefault="00225532" w:rsidP="00225532">
            <w:pPr>
              <w:pStyle w:val="af2"/>
              <w:snapToGrid w:val="0"/>
              <w:rPr>
                <w:color w:val="000000" w:themeColor="text1"/>
                <w:sz w:val="22"/>
                <w:szCs w:val="22"/>
              </w:rPr>
            </w:pPr>
            <w:r w:rsidRPr="0029244E">
              <w:rPr>
                <w:noProof/>
                <w:color w:val="000000" w:themeColor="text1"/>
                <w:sz w:val="22"/>
                <w:szCs w:val="22"/>
                <w:lang w:val="en-US" w:eastAsia="ja-JP"/>
              </w:rPr>
              <mc:AlternateContent>
                <mc:Choice Requires="wps">
                  <w:drawing>
                    <wp:inline distT="0" distB="0" distL="0" distR="0" wp14:anchorId="468DB0AB" wp14:editId="44BF7786">
                      <wp:extent cx="90805" cy="90805"/>
                      <wp:effectExtent l="0" t="0" r="10795" b="10795"/>
                      <wp:docPr id="216" name="Oval 2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inline>
                  </w:drawing>
                </mc:Choice>
                <mc:Fallback>
                  <w:pict>
                    <v:oval id="Oval 217" o:spid="_x0000_s1026" style="width:7.15pt;height:7.1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">
                      <w10:anchorlock/>
                    </v:oval>
                  </w:pict>
                </mc:Fallback>
              </mc:AlternateContent>
            </w:r>
          </w:p>
        </w:tc>
        <w:tc>
          <w:tcPr>
            <w:tcW w:w="0" w:type="auto"/>
          </w:tcPr>
          <w:p w14:paraId="2955A27D" w14:textId="77777777" w:rsidR="00225532" w:rsidRPr="0029244E" w:rsidRDefault="00225532" w:rsidP="00225532">
            <w:pPr>
              <w:pStyle w:val="af2"/>
              <w:snapToGrid w:val="0"/>
              <w:rPr>
                <w:color w:val="000000" w:themeColor="text1"/>
                <w:sz w:val="22"/>
                <w:szCs w:val="22"/>
              </w:rPr>
            </w:pPr>
            <w:r w:rsidRPr="0029244E">
              <w:rPr>
                <w:noProof/>
                <w:color w:val="000000" w:themeColor="text1"/>
                <w:sz w:val="22"/>
                <w:szCs w:val="22"/>
                <w:lang w:val="en-US" w:eastAsia="ja-JP"/>
              </w:rPr>
              <mc:AlternateContent>
                <mc:Choice Requires="wps">
                  <w:drawing>
                    <wp:inline distT="0" distB="0" distL="0" distR="0" wp14:anchorId="00591CA3" wp14:editId="75AC3B3B">
                      <wp:extent cx="90805" cy="90805"/>
                      <wp:effectExtent l="0" t="0" r="10795" b="10795"/>
                      <wp:docPr id="215" name="Oval 2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inline>
                  </w:drawing>
                </mc:Choice>
                <mc:Fallback>
                  <w:pict>
                    <v:oval id="Oval 216" o:spid="_x0000_s1026" style="width:7.15pt;height:7.1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">
                      <w10:anchorlock/>
                    </v:oval>
                  </w:pict>
                </mc:Fallback>
              </mc:AlternateContent>
            </w:r>
          </w:p>
        </w:tc>
        <w:tc>
          <w:tcPr>
            <w:tcW w:w="0" w:type="auto"/>
          </w:tcPr>
          <w:p w14:paraId="55476030" w14:textId="77777777" w:rsidR="00225532" w:rsidRPr="0029244E" w:rsidRDefault="00225532" w:rsidP="00225532">
            <w:pPr>
              <w:pStyle w:val="af2"/>
              <w:snapToGrid w:val="0"/>
              <w:rPr>
                <w:color w:val="000000" w:themeColor="text1"/>
                <w:sz w:val="22"/>
                <w:szCs w:val="22"/>
              </w:rPr>
            </w:pPr>
            <w:r w:rsidRPr="0029244E">
              <w:rPr>
                <w:noProof/>
                <w:color w:val="000000" w:themeColor="text1"/>
                <w:sz w:val="22"/>
                <w:szCs w:val="22"/>
                <w:lang w:val="en-US" w:eastAsia="ja-JP"/>
              </w:rPr>
              <mc:AlternateContent>
                <mc:Choice Requires="wps">
                  <w:drawing>
                    <wp:inline distT="0" distB="0" distL="0" distR="0" wp14:anchorId="6B69321B" wp14:editId="3DB41EC9">
                      <wp:extent cx="90805" cy="90805"/>
                      <wp:effectExtent l="0" t="0" r="10795" b="10795"/>
                      <wp:docPr id="214" name="Oval 2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inline>
                  </w:drawing>
                </mc:Choice>
                <mc:Fallback>
                  <w:pict>
                    <v:oval id="Oval 215" o:spid="_x0000_s1026" style="width:7.15pt;height:7.1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">
                      <w10:anchorlock/>
                    </v:oval>
                  </w:pict>
                </mc:Fallback>
              </mc:AlternateContent>
            </w:r>
          </w:p>
        </w:tc>
      </w:tr>
    </w:tbl>
    <w:p w14:paraId="3384021A" w14:textId="77777777" w:rsidR="00225532" w:rsidRPr="0029244E" w:rsidRDefault="00225532" w:rsidP="00225532">
      <w:pPr>
        <w:pStyle w:val="1"/>
        <w:snapToGrid w:val="0"/>
        <w:rPr>
          <w:rFonts w:ascii="Times New Roman" w:hAnsi="Times New Roman" w:cs="Times New Roman"/>
          <w:b/>
          <w:color w:val="000000" w:themeColor="text1"/>
          <w:sz w:val="22"/>
          <w:szCs w:val="22"/>
        </w:rPr>
      </w:pPr>
    </w:p>
    <w:p w14:paraId="6A516F18" w14:textId="77777777" w:rsidR="00225532" w:rsidRPr="0029244E" w:rsidRDefault="00225532" w:rsidP="00225532">
      <w:pPr>
        <w:pStyle w:val="1"/>
        <w:snapToGrid w:val="0"/>
        <w:rPr>
          <w:rFonts w:ascii="Times New Roman" w:hAnsi="Times New Roman" w:cs="Times New Roman"/>
          <w:b/>
          <w:color w:val="000000" w:themeColor="text1"/>
          <w:sz w:val="22"/>
          <w:szCs w:val="22"/>
        </w:rPr>
      </w:pPr>
      <w:r w:rsidRPr="0029244E">
        <w:rPr>
          <w:rFonts w:ascii="Times New Roman" w:hAnsi="Times New Roman" w:cs="Times New Roman"/>
          <w:color w:val="000000" w:themeColor="text1"/>
          <w:sz w:val="22"/>
          <w:szCs w:val="22"/>
        </w:rPr>
        <w:t xml:space="preserve">Please include any comments or feedback about the Needle </w:t>
      </w:r>
      <w:r w:rsidR="00AB7244" w:rsidRPr="0029244E">
        <w:rPr>
          <w:rFonts w:ascii="Times New Roman" w:hAnsi="Times New Roman" w:cs="Times New Roman"/>
          <w:color w:val="000000" w:themeColor="text1"/>
          <w:sz w:val="22"/>
          <w:szCs w:val="22"/>
        </w:rPr>
        <w:t xml:space="preserve">Handling </w:t>
      </w:r>
      <w:r w:rsidRPr="0029244E">
        <w:rPr>
          <w:rFonts w:ascii="Times New Roman" w:hAnsi="Times New Roman" w:cs="Times New Roman"/>
          <w:color w:val="000000" w:themeColor="text1"/>
          <w:sz w:val="22"/>
          <w:szCs w:val="22"/>
        </w:rPr>
        <w:t>task.</w:t>
      </w:r>
    </w:p>
    <w:p w14:paraId="511FC8C7" w14:textId="77777777" w:rsidR="00225532" w:rsidRPr="0029244E" w:rsidRDefault="00225532" w:rsidP="00225532">
      <w:pPr>
        <w:pStyle w:val="af2"/>
        <w:snapToGrid w:val="0"/>
        <w:rPr>
          <w:color w:val="000000" w:themeColor="text1"/>
          <w:sz w:val="22"/>
          <w:szCs w:val="22"/>
        </w:rPr>
      </w:pPr>
      <w:r w:rsidRPr="0029244E">
        <w:rPr>
          <w:color w:val="000000" w:themeColor="text1"/>
          <w:sz w:val="22"/>
          <w:szCs w:val="22"/>
        </w:rPr>
        <w:t> </w:t>
      </w:r>
      <w:r w:rsidRPr="0029244E">
        <w:rPr>
          <w:noProof/>
          <w:color w:val="000000" w:themeColor="text1"/>
          <w:sz w:val="22"/>
          <w:szCs w:val="22"/>
          <w:lang w:val="en-US" w:eastAsia="ja-JP"/>
        </w:rPr>
        <mc:AlternateContent>
          <mc:Choice Requires="wps">
            <w:drawing>
              <wp:inline distT="0" distB="0" distL="0" distR="0" wp14:anchorId="420DCAEE" wp14:editId="262ED1FF">
                <wp:extent cx="5440468" cy="908897"/>
                <wp:effectExtent l="0" t="0" r="20955" b="31115"/>
                <wp:docPr id="212" name="Rectangle 2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40468" cy="90889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id="Rectangle 213" o:spid="_x0000_s1026" style="width:428.4pt;height:71.5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">
                <w10:anchorlock/>
              </v:rect>
            </w:pict>
          </mc:Fallback>
        </mc:AlternateContent>
      </w:r>
    </w:p>
    <w:p w14:paraId="4B666B0F" w14:textId="77777777" w:rsidR="00225532" w:rsidRPr="0029244E" w:rsidRDefault="00225532" w:rsidP="00225532">
      <w:pPr>
        <w:pStyle w:val="1"/>
        <w:snapToGrid w:val="0"/>
        <w:rPr>
          <w:rFonts w:ascii="Times New Roman" w:hAnsi="Times New Roman" w:cs="Times New Roman"/>
          <w:b/>
          <w:color w:val="000000" w:themeColor="text1"/>
          <w:sz w:val="22"/>
          <w:szCs w:val="22"/>
        </w:rPr>
      </w:pPr>
    </w:p>
    <w:p w14:paraId="33260673" w14:textId="77777777" w:rsidR="00B71310" w:rsidRDefault="00AB7244" w:rsidP="00AB7244">
      <w:pPr>
        <w:pStyle w:val="1"/>
        <w:snapToGrid w:val="0"/>
        <w:spacing w:line="360" w:lineRule="auto"/>
        <w:rPr>
          <w:rFonts w:ascii="Times New Roman" w:hAnsi="Times New Roman" w:cs="Times New Roman"/>
          <w:color w:val="000000" w:themeColor="text1"/>
          <w:sz w:val="22"/>
          <w:szCs w:val="22"/>
        </w:rPr>
      </w:pPr>
      <w:r w:rsidRPr="0029244E">
        <w:rPr>
          <w:rFonts w:ascii="Times New Roman" w:hAnsi="Times New Roman" w:cs="Times New Roman"/>
          <w:color w:val="000000" w:themeColor="text1"/>
          <w:sz w:val="22"/>
          <w:szCs w:val="22"/>
        </w:rPr>
        <w:t xml:space="preserve">9-13. The questions of each task will be similar to the Needle Handling task. </w:t>
      </w:r>
    </w:p>
    <w:p w14:paraId="415793CB" w14:textId="2A4AA397" w:rsidR="00F947CB" w:rsidRPr="00F947CB" w:rsidRDefault="00F947CB" w:rsidP="00B71310">
      <w:pPr>
        <w:rPr>
          <w:sz w:val="22"/>
          <w:szCs w:val="22"/>
        </w:rPr>
      </w:pPr>
    </w:p>
    <w:sectPr w:rsidR="00F947CB" w:rsidRPr="00F947CB" w:rsidSect="004015D1">
      <w:footerReference w:type="even" r:id="rId15"/>
      <w:footerReference w:type="default" r:id="rId16"/>
      <w:type w:val="continuous"/>
      <w:pgSz w:w="12240" w:h="15840"/>
      <w:pgMar w:top="1134" w:right="1134" w:bottom="1134" w:left="1134" w:header="709" w:footer="709" w:gutter="0"/>
      <w:cols w:space="708"/>
      <w:titlePg/>
      <w:docGrid w:type="linesAndChars" w:linePitch="357" w:charSpace="-2737"/>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F284C50" w14:textId="77777777" w:rsidR="00462A2F" w:rsidRDefault="00462A2F" w:rsidP="007514CB">
      <w:r>
        <w:separator/>
      </w:r>
    </w:p>
  </w:endnote>
  <w:endnote w:type="continuationSeparator" w:id="0">
    <w:p w14:paraId="2E14D574" w14:textId="77777777" w:rsidR="00462A2F" w:rsidRDefault="00462A2F" w:rsidP="007514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ＭＳ 明朝">
    <w:panose1 w:val="02020609040205080304"/>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ＭＳ ゴシック">
    <w:panose1 w:val="020B0609070205080204"/>
    <w:charset w:val="4E"/>
    <w:family w:val="auto"/>
    <w:pitch w:val="variable"/>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 w:name="Tahoma">
    <w:panose1 w:val="020B0604030504040204"/>
    <w:charset w:val="00"/>
    <w:family w:val="auto"/>
    <w:pitch w:val="variable"/>
    <w:sig w:usb0="E1002AFF" w:usb1="C000605B" w:usb2="00000029" w:usb3="00000000" w:csb0="000101FF" w:csb1="00000000"/>
  </w:font>
  <w:font w:name="Cambria">
    <w:panose1 w:val="02040503050406030204"/>
    <w:charset w:val="00"/>
    <w:family w:val="auto"/>
    <w:pitch w:val="variable"/>
    <w:sig w:usb0="E00002FF" w:usb1="400004FF" w:usb2="00000000" w:usb3="00000000" w:csb0="0000019F" w:csb1="00000000"/>
  </w:font>
  <w:font w:name="MS Mincho">
    <w:altName w:val="ＭＳ 明朝"/>
    <w:charset w:val="80"/>
    <w:family w:val="modern"/>
    <w:pitch w:val="fixed"/>
    <w:sig w:usb0="E00002FF" w:usb1="6AC7FDFB" w:usb2="00000012" w:usb3="00000000" w:csb0="0002009F" w:csb1="00000000"/>
  </w:font>
  <w:font w:name="ヒラギノ角ゴ Pro W3">
    <w:panose1 w:val="020B0300000000000000"/>
    <w:charset w:val="4E"/>
    <w:family w:val="auto"/>
    <w:pitch w:val="variable"/>
    <w:sig w:usb0="E00002FF" w:usb1="7AC7FFFF" w:usb2="00000012" w:usb3="00000000" w:csb0="0002000D" w:csb1="00000000"/>
  </w:font>
  <w:font w:name="ＭＳ Ｐゴシック">
    <w:panose1 w:val="020B0600070205080204"/>
    <w:charset w:val="4E"/>
    <w:family w:val="auto"/>
    <w:pitch w:val="variable"/>
    <w:sig w:usb0="E00002FF" w:usb1="6AC7FDFB" w:usb2="00000012" w:usb3="00000000" w:csb0="0002009F" w:csb1="00000000"/>
  </w:font>
  <w:font w:name="Helvetica">
    <w:panose1 w:val="00000000000000000000"/>
    <w:charset w:val="00"/>
    <w:family w:val="auto"/>
    <w:pitch w:val="variable"/>
    <w:sig w:usb0="E00002FF" w:usb1="5000785B" w:usb2="00000000" w:usb3="00000000" w:csb0="0000019F" w:csb1="00000000"/>
  </w:font>
  <w:font w:name="Century">
    <w:panose1 w:val="02040604050505020304"/>
    <w:charset w:val="00"/>
    <w:family w:val="auto"/>
    <w:pitch w:val="variable"/>
    <w:sig w:usb0="00000287" w:usb1="00000000" w:usb2="00000000" w:usb3="00000000" w:csb0="0000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F6F899" w14:textId="77777777" w:rsidR="00462A2F" w:rsidRDefault="00462A2F" w:rsidP="004015D1">
    <w:pPr>
      <w:pStyle w:val="ad"/>
      <w:framePr w:wrap="around" w:vAnchor="text" w:hAnchor="margin" w:xAlign="right" w:y="1"/>
      <w:rPr>
        <w:rStyle w:val="af"/>
      </w:rPr>
    </w:pPr>
    <w:r>
      <w:rPr>
        <w:rStyle w:val="af"/>
      </w:rPr>
      <w:fldChar w:fldCharType="begin"/>
    </w:r>
    <w:r>
      <w:rPr>
        <w:rStyle w:val="af"/>
      </w:rPr>
      <w:instrText xml:space="preserve">PAGE  </w:instrText>
    </w:r>
    <w:r>
      <w:rPr>
        <w:rStyle w:val="af"/>
      </w:rPr>
      <w:fldChar w:fldCharType="end"/>
    </w:r>
  </w:p>
  <w:p w14:paraId="42ABFA18" w14:textId="77777777" w:rsidR="00462A2F" w:rsidRDefault="00462A2F" w:rsidP="000204CC">
    <w:pPr>
      <w:pStyle w:val="ad"/>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38F5BF" w14:textId="77777777" w:rsidR="00462A2F" w:rsidRDefault="00462A2F" w:rsidP="004015D1">
    <w:pPr>
      <w:pStyle w:val="ad"/>
      <w:framePr w:wrap="around" w:vAnchor="text" w:hAnchor="margin" w:xAlign="right" w:y="1"/>
      <w:rPr>
        <w:rStyle w:val="af"/>
      </w:rPr>
    </w:pPr>
    <w:r>
      <w:rPr>
        <w:rStyle w:val="af"/>
      </w:rPr>
      <w:fldChar w:fldCharType="begin"/>
    </w:r>
    <w:r>
      <w:rPr>
        <w:rStyle w:val="af"/>
      </w:rPr>
      <w:instrText xml:space="preserve">PAGE  </w:instrText>
    </w:r>
    <w:r>
      <w:rPr>
        <w:rStyle w:val="af"/>
      </w:rPr>
      <w:fldChar w:fldCharType="separate"/>
    </w:r>
    <w:r w:rsidR="004A45AD">
      <w:rPr>
        <w:rStyle w:val="af"/>
        <w:noProof/>
      </w:rPr>
      <w:t>2</w:t>
    </w:r>
    <w:r>
      <w:rPr>
        <w:rStyle w:val="af"/>
      </w:rPr>
      <w:fldChar w:fldCharType="end"/>
    </w:r>
  </w:p>
  <w:p w14:paraId="363880E5" w14:textId="77777777" w:rsidR="00462A2F" w:rsidRDefault="00462A2F" w:rsidP="000204CC">
    <w:pPr>
      <w:pStyle w:val="ad"/>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8971FF7" w14:textId="77777777" w:rsidR="00462A2F" w:rsidRDefault="00462A2F" w:rsidP="007514CB">
      <w:r>
        <w:separator/>
      </w:r>
    </w:p>
  </w:footnote>
  <w:footnote w:type="continuationSeparator" w:id="0">
    <w:p w14:paraId="4F29114E" w14:textId="77777777" w:rsidR="00462A2F" w:rsidRDefault="00462A2F" w:rsidP="007514CB">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345343"/>
    <w:multiLevelType w:val="hybridMultilevel"/>
    <w:tmpl w:val="E748685E"/>
    <w:lvl w:ilvl="0" w:tplc="0409000F">
      <w:start w:val="1"/>
      <w:numFmt w:val="decimal"/>
      <w:lvlText w:val="%1."/>
      <w:lvlJc w:val="left"/>
      <w:pPr>
        <w:ind w:left="480" w:hanging="480"/>
      </w:p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1">
    <w:nsid w:val="24DA763F"/>
    <w:multiLevelType w:val="hybridMultilevel"/>
    <w:tmpl w:val="2BBC0F04"/>
    <w:lvl w:ilvl="0" w:tplc="61FA5376">
      <w:start w:val="1"/>
      <w:numFmt w:val="decimal"/>
      <w:lvlText w:val="%1."/>
      <w:lvlJc w:val="left"/>
      <w:pPr>
        <w:ind w:left="360" w:hanging="360"/>
      </w:pPr>
      <w:rPr>
        <w:rFonts w:hint="default"/>
        <w:b w:val="0"/>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2">
    <w:nsid w:val="38641172"/>
    <w:multiLevelType w:val="hybridMultilevel"/>
    <w:tmpl w:val="809EAFC6"/>
    <w:lvl w:ilvl="0" w:tplc="CF6CD8BE">
      <w:start w:val="1"/>
      <w:numFmt w:val="upperLetter"/>
      <w:lvlText w:val="%1."/>
      <w:lvlJc w:val="left"/>
      <w:pPr>
        <w:ind w:left="360" w:hanging="360"/>
      </w:pPr>
      <w:rPr>
        <w:rFont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3">
    <w:nsid w:val="3B51585F"/>
    <w:multiLevelType w:val="multilevel"/>
    <w:tmpl w:val="ABEABAF8"/>
    <w:lvl w:ilvl="0">
      <w:start w:val="1"/>
      <w:numFmt w:val="decimal"/>
      <w:lvlText w:val="%1."/>
      <w:lvlJc w:val="left"/>
      <w:pPr>
        <w:ind w:left="360" w:hanging="360"/>
      </w:pPr>
      <w:rPr>
        <w:rFonts w:hint="default"/>
      </w:rPr>
    </w:lvl>
    <w:lvl w:ilvl="1">
      <w:start w:val="1"/>
      <w:numFmt w:val="aiueoFullWidth"/>
      <w:lvlText w:val="(%2)"/>
      <w:lvlJc w:val="left"/>
      <w:pPr>
        <w:ind w:left="960" w:hanging="480"/>
      </w:pPr>
    </w:lvl>
    <w:lvl w:ilvl="2">
      <w:start w:val="1"/>
      <w:numFmt w:val="decimalEnclosedCircle"/>
      <w:lvlText w:val="%3"/>
      <w:lvlJc w:val="left"/>
      <w:pPr>
        <w:ind w:left="1440" w:hanging="480"/>
      </w:pPr>
    </w:lvl>
    <w:lvl w:ilvl="3">
      <w:start w:val="1"/>
      <w:numFmt w:val="decimal"/>
      <w:lvlText w:val="%4."/>
      <w:lvlJc w:val="left"/>
      <w:pPr>
        <w:ind w:left="1920" w:hanging="480"/>
      </w:pPr>
    </w:lvl>
    <w:lvl w:ilvl="4">
      <w:start w:val="1"/>
      <w:numFmt w:val="aiueoFullWidth"/>
      <w:lvlText w:val="(%5)"/>
      <w:lvlJc w:val="left"/>
      <w:pPr>
        <w:ind w:left="2400" w:hanging="480"/>
      </w:pPr>
    </w:lvl>
    <w:lvl w:ilvl="5">
      <w:start w:val="1"/>
      <w:numFmt w:val="decimalEnclosedCircle"/>
      <w:lvlText w:val="%6"/>
      <w:lvlJc w:val="left"/>
      <w:pPr>
        <w:ind w:left="2880" w:hanging="480"/>
      </w:pPr>
    </w:lvl>
    <w:lvl w:ilvl="6">
      <w:start w:val="1"/>
      <w:numFmt w:val="decimal"/>
      <w:lvlText w:val="%7."/>
      <w:lvlJc w:val="left"/>
      <w:pPr>
        <w:ind w:left="3360" w:hanging="480"/>
      </w:pPr>
    </w:lvl>
    <w:lvl w:ilvl="7">
      <w:start w:val="1"/>
      <w:numFmt w:val="aiueoFullWidth"/>
      <w:lvlText w:val="(%8)"/>
      <w:lvlJc w:val="left"/>
      <w:pPr>
        <w:ind w:left="3840" w:hanging="480"/>
      </w:pPr>
    </w:lvl>
    <w:lvl w:ilvl="8">
      <w:start w:val="1"/>
      <w:numFmt w:val="decimalEnclosedCircle"/>
      <w:lvlText w:val="%9"/>
      <w:lvlJc w:val="left"/>
      <w:pPr>
        <w:ind w:left="4320" w:hanging="480"/>
      </w:pPr>
    </w:lvl>
  </w:abstractNum>
  <w:abstractNum w:abstractNumId="4">
    <w:nsid w:val="6BDD449E"/>
    <w:multiLevelType w:val="hybridMultilevel"/>
    <w:tmpl w:val="ABEABAF8"/>
    <w:lvl w:ilvl="0" w:tplc="D946E7D0">
      <w:start w:val="1"/>
      <w:numFmt w:val="decimal"/>
      <w:lvlText w:val="%1."/>
      <w:lvlJc w:val="left"/>
      <w:pPr>
        <w:ind w:left="360" w:hanging="360"/>
      </w:pPr>
      <w:rPr>
        <w:rFont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5">
    <w:nsid w:val="74CB70AE"/>
    <w:multiLevelType w:val="multilevel"/>
    <w:tmpl w:val="1170670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2"/>
  </w:num>
  <w:num w:numId="2">
    <w:abstractNumId w:val="4"/>
  </w:num>
  <w:num w:numId="3">
    <w:abstractNumId w:val="5"/>
  </w:num>
  <w:num w:numId="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num>
  <w:num w:numId="6">
    <w:abstractNumId w:val="3"/>
  </w:num>
  <w:num w:numId="7">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bordersDoNotSurroundHeader/>
  <w:bordersDoNotSurroundFooter/>
  <w:proofState w:spelling="clean" w:grammar="clean"/>
  <w:doNotTrackMoves/>
  <w:defaultTabStop w:val="720"/>
  <w:drawingGridHorizontalSpacing w:val="227"/>
  <w:drawingGridVerticalSpacing w:val="357"/>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2F2C"/>
    <w:rsid w:val="00002F2C"/>
    <w:rsid w:val="000050D6"/>
    <w:rsid w:val="00006E07"/>
    <w:rsid w:val="00010C35"/>
    <w:rsid w:val="00015863"/>
    <w:rsid w:val="00016D69"/>
    <w:rsid w:val="000204CC"/>
    <w:rsid w:val="00023E93"/>
    <w:rsid w:val="000261C5"/>
    <w:rsid w:val="00032246"/>
    <w:rsid w:val="00035ED7"/>
    <w:rsid w:val="00036892"/>
    <w:rsid w:val="00036D9B"/>
    <w:rsid w:val="00041478"/>
    <w:rsid w:val="00041A78"/>
    <w:rsid w:val="0004292C"/>
    <w:rsid w:val="00042A72"/>
    <w:rsid w:val="00046529"/>
    <w:rsid w:val="00047008"/>
    <w:rsid w:val="00047A9F"/>
    <w:rsid w:val="00051404"/>
    <w:rsid w:val="00051707"/>
    <w:rsid w:val="00055676"/>
    <w:rsid w:val="00063B5B"/>
    <w:rsid w:val="00063C2B"/>
    <w:rsid w:val="000645E1"/>
    <w:rsid w:val="00066A86"/>
    <w:rsid w:val="00066AFD"/>
    <w:rsid w:val="00074AE6"/>
    <w:rsid w:val="00075F91"/>
    <w:rsid w:val="000802E8"/>
    <w:rsid w:val="000826B7"/>
    <w:rsid w:val="00084E6F"/>
    <w:rsid w:val="000864C1"/>
    <w:rsid w:val="00086D8A"/>
    <w:rsid w:val="00097672"/>
    <w:rsid w:val="000A252B"/>
    <w:rsid w:val="000A2F69"/>
    <w:rsid w:val="000A5787"/>
    <w:rsid w:val="000A5FBD"/>
    <w:rsid w:val="000B58F9"/>
    <w:rsid w:val="000C6035"/>
    <w:rsid w:val="000D0262"/>
    <w:rsid w:val="000D05C9"/>
    <w:rsid w:val="000D0B5B"/>
    <w:rsid w:val="000D28C7"/>
    <w:rsid w:val="000D2E3E"/>
    <w:rsid w:val="000D51DF"/>
    <w:rsid w:val="000D6672"/>
    <w:rsid w:val="000E2236"/>
    <w:rsid w:val="00100B7A"/>
    <w:rsid w:val="0010514E"/>
    <w:rsid w:val="00106234"/>
    <w:rsid w:val="00110A7D"/>
    <w:rsid w:val="00110AE4"/>
    <w:rsid w:val="00114C5D"/>
    <w:rsid w:val="00116AD5"/>
    <w:rsid w:val="00116F06"/>
    <w:rsid w:val="001177E3"/>
    <w:rsid w:val="001201EE"/>
    <w:rsid w:val="001204F8"/>
    <w:rsid w:val="001259D8"/>
    <w:rsid w:val="001268A0"/>
    <w:rsid w:val="001306E8"/>
    <w:rsid w:val="001377A2"/>
    <w:rsid w:val="00137D78"/>
    <w:rsid w:val="00137F57"/>
    <w:rsid w:val="00140941"/>
    <w:rsid w:val="0014102D"/>
    <w:rsid w:val="001422E3"/>
    <w:rsid w:val="001427C2"/>
    <w:rsid w:val="00152F22"/>
    <w:rsid w:val="001544A7"/>
    <w:rsid w:val="0015634F"/>
    <w:rsid w:val="00156B01"/>
    <w:rsid w:val="0015710D"/>
    <w:rsid w:val="001626EE"/>
    <w:rsid w:val="001662F6"/>
    <w:rsid w:val="0016660B"/>
    <w:rsid w:val="001673BD"/>
    <w:rsid w:val="00170A40"/>
    <w:rsid w:val="00177256"/>
    <w:rsid w:val="001812DD"/>
    <w:rsid w:val="00181540"/>
    <w:rsid w:val="00183833"/>
    <w:rsid w:val="00186C49"/>
    <w:rsid w:val="00191A26"/>
    <w:rsid w:val="001A26A2"/>
    <w:rsid w:val="001A5193"/>
    <w:rsid w:val="001A65E0"/>
    <w:rsid w:val="001A6F9B"/>
    <w:rsid w:val="001B2F62"/>
    <w:rsid w:val="001B2FE5"/>
    <w:rsid w:val="001B39A1"/>
    <w:rsid w:val="001B4D87"/>
    <w:rsid w:val="001B7247"/>
    <w:rsid w:val="001C1BB2"/>
    <w:rsid w:val="001C4B55"/>
    <w:rsid w:val="001D029F"/>
    <w:rsid w:val="001E737C"/>
    <w:rsid w:val="001F2C32"/>
    <w:rsid w:val="001F6BA9"/>
    <w:rsid w:val="001F7C2A"/>
    <w:rsid w:val="00200793"/>
    <w:rsid w:val="002048C5"/>
    <w:rsid w:val="002060F2"/>
    <w:rsid w:val="00210AE1"/>
    <w:rsid w:val="002113BC"/>
    <w:rsid w:val="002119E5"/>
    <w:rsid w:val="00212B82"/>
    <w:rsid w:val="0021638E"/>
    <w:rsid w:val="00222757"/>
    <w:rsid w:val="00225532"/>
    <w:rsid w:val="00232209"/>
    <w:rsid w:val="00233180"/>
    <w:rsid w:val="00233E51"/>
    <w:rsid w:val="00234BD1"/>
    <w:rsid w:val="00236C0D"/>
    <w:rsid w:val="002401EE"/>
    <w:rsid w:val="00241DC7"/>
    <w:rsid w:val="0024267D"/>
    <w:rsid w:val="00244265"/>
    <w:rsid w:val="00245FAD"/>
    <w:rsid w:val="002476AB"/>
    <w:rsid w:val="00247E41"/>
    <w:rsid w:val="00250E66"/>
    <w:rsid w:val="00255DCA"/>
    <w:rsid w:val="00256B82"/>
    <w:rsid w:val="00271441"/>
    <w:rsid w:val="0027227D"/>
    <w:rsid w:val="002735B0"/>
    <w:rsid w:val="00276708"/>
    <w:rsid w:val="0028306F"/>
    <w:rsid w:val="00283BE1"/>
    <w:rsid w:val="0029244E"/>
    <w:rsid w:val="00295051"/>
    <w:rsid w:val="00295616"/>
    <w:rsid w:val="002A26AE"/>
    <w:rsid w:val="002A35DD"/>
    <w:rsid w:val="002A3F96"/>
    <w:rsid w:val="002A42ED"/>
    <w:rsid w:val="002A78D9"/>
    <w:rsid w:val="002A7E3C"/>
    <w:rsid w:val="002B3FA4"/>
    <w:rsid w:val="002B4971"/>
    <w:rsid w:val="002B51D0"/>
    <w:rsid w:val="002C6BE2"/>
    <w:rsid w:val="002D119B"/>
    <w:rsid w:val="002D2538"/>
    <w:rsid w:val="002D633A"/>
    <w:rsid w:val="002E0E2E"/>
    <w:rsid w:val="002E4A38"/>
    <w:rsid w:val="002E7C49"/>
    <w:rsid w:val="002F09A0"/>
    <w:rsid w:val="002F27E9"/>
    <w:rsid w:val="002F7352"/>
    <w:rsid w:val="003019AA"/>
    <w:rsid w:val="003056CE"/>
    <w:rsid w:val="0030687C"/>
    <w:rsid w:val="0031385B"/>
    <w:rsid w:val="00317663"/>
    <w:rsid w:val="00317747"/>
    <w:rsid w:val="00323A65"/>
    <w:rsid w:val="0032780A"/>
    <w:rsid w:val="00331076"/>
    <w:rsid w:val="00332B34"/>
    <w:rsid w:val="003343AF"/>
    <w:rsid w:val="00334EBD"/>
    <w:rsid w:val="00341EB6"/>
    <w:rsid w:val="0034586F"/>
    <w:rsid w:val="0035186A"/>
    <w:rsid w:val="00353F7F"/>
    <w:rsid w:val="0035466C"/>
    <w:rsid w:val="00354AFB"/>
    <w:rsid w:val="0035775D"/>
    <w:rsid w:val="00362544"/>
    <w:rsid w:val="00364BD4"/>
    <w:rsid w:val="0036686C"/>
    <w:rsid w:val="00366D1E"/>
    <w:rsid w:val="00367662"/>
    <w:rsid w:val="00376D68"/>
    <w:rsid w:val="00377A6A"/>
    <w:rsid w:val="00386FCA"/>
    <w:rsid w:val="00391A98"/>
    <w:rsid w:val="00395A27"/>
    <w:rsid w:val="003A43D7"/>
    <w:rsid w:val="003A4D48"/>
    <w:rsid w:val="003A749F"/>
    <w:rsid w:val="003B14F3"/>
    <w:rsid w:val="003B204C"/>
    <w:rsid w:val="003B795F"/>
    <w:rsid w:val="003B7AEA"/>
    <w:rsid w:val="003C51E9"/>
    <w:rsid w:val="003D7040"/>
    <w:rsid w:val="003E30EC"/>
    <w:rsid w:val="003E775D"/>
    <w:rsid w:val="003F13AF"/>
    <w:rsid w:val="003F5634"/>
    <w:rsid w:val="003F5761"/>
    <w:rsid w:val="003F6239"/>
    <w:rsid w:val="00400E99"/>
    <w:rsid w:val="004015D1"/>
    <w:rsid w:val="0040256A"/>
    <w:rsid w:val="00406E32"/>
    <w:rsid w:val="004115A1"/>
    <w:rsid w:val="0041221F"/>
    <w:rsid w:val="004218A8"/>
    <w:rsid w:val="00425ED3"/>
    <w:rsid w:val="00434671"/>
    <w:rsid w:val="00441136"/>
    <w:rsid w:val="004431E7"/>
    <w:rsid w:val="00443A81"/>
    <w:rsid w:val="00451275"/>
    <w:rsid w:val="0045259E"/>
    <w:rsid w:val="00454419"/>
    <w:rsid w:val="00455351"/>
    <w:rsid w:val="00455D98"/>
    <w:rsid w:val="00460097"/>
    <w:rsid w:val="0046032B"/>
    <w:rsid w:val="00462A2F"/>
    <w:rsid w:val="00463493"/>
    <w:rsid w:val="0046376E"/>
    <w:rsid w:val="00463942"/>
    <w:rsid w:val="00464671"/>
    <w:rsid w:val="004656A7"/>
    <w:rsid w:val="00467001"/>
    <w:rsid w:val="00467987"/>
    <w:rsid w:val="00474716"/>
    <w:rsid w:val="00477ABD"/>
    <w:rsid w:val="00477FE3"/>
    <w:rsid w:val="004822E7"/>
    <w:rsid w:val="00485C72"/>
    <w:rsid w:val="0048781A"/>
    <w:rsid w:val="00493ADA"/>
    <w:rsid w:val="004A2755"/>
    <w:rsid w:val="004A45AD"/>
    <w:rsid w:val="004A469F"/>
    <w:rsid w:val="004A51B1"/>
    <w:rsid w:val="004B07D3"/>
    <w:rsid w:val="004B0A09"/>
    <w:rsid w:val="004B4074"/>
    <w:rsid w:val="004B5DA7"/>
    <w:rsid w:val="004C145C"/>
    <w:rsid w:val="004C26EF"/>
    <w:rsid w:val="004C3872"/>
    <w:rsid w:val="004C3BC4"/>
    <w:rsid w:val="004D193F"/>
    <w:rsid w:val="004D1CB8"/>
    <w:rsid w:val="004D2E56"/>
    <w:rsid w:val="004D4B3A"/>
    <w:rsid w:val="004D7267"/>
    <w:rsid w:val="004D72F5"/>
    <w:rsid w:val="004E016A"/>
    <w:rsid w:val="004E2FB5"/>
    <w:rsid w:val="004E5620"/>
    <w:rsid w:val="004E6463"/>
    <w:rsid w:val="004F0777"/>
    <w:rsid w:val="004F5420"/>
    <w:rsid w:val="005010F4"/>
    <w:rsid w:val="00506C1C"/>
    <w:rsid w:val="0052256F"/>
    <w:rsid w:val="00525397"/>
    <w:rsid w:val="00527152"/>
    <w:rsid w:val="00530F56"/>
    <w:rsid w:val="00532FB7"/>
    <w:rsid w:val="0054234F"/>
    <w:rsid w:val="00543BBE"/>
    <w:rsid w:val="005478C1"/>
    <w:rsid w:val="0055008E"/>
    <w:rsid w:val="005547B5"/>
    <w:rsid w:val="00554C72"/>
    <w:rsid w:val="00555053"/>
    <w:rsid w:val="00561033"/>
    <w:rsid w:val="00562A08"/>
    <w:rsid w:val="00580388"/>
    <w:rsid w:val="00582DAC"/>
    <w:rsid w:val="00584A48"/>
    <w:rsid w:val="005850FC"/>
    <w:rsid w:val="00594EA5"/>
    <w:rsid w:val="00596FEA"/>
    <w:rsid w:val="00597010"/>
    <w:rsid w:val="005A1406"/>
    <w:rsid w:val="005B5D7D"/>
    <w:rsid w:val="005C5195"/>
    <w:rsid w:val="005C730E"/>
    <w:rsid w:val="005D0633"/>
    <w:rsid w:val="005D30BA"/>
    <w:rsid w:val="005D47AC"/>
    <w:rsid w:val="005D4E3D"/>
    <w:rsid w:val="005D63D3"/>
    <w:rsid w:val="005E2F7B"/>
    <w:rsid w:val="005E3F51"/>
    <w:rsid w:val="005F088A"/>
    <w:rsid w:val="005F16C3"/>
    <w:rsid w:val="005F65BA"/>
    <w:rsid w:val="006018AD"/>
    <w:rsid w:val="00603665"/>
    <w:rsid w:val="00604E96"/>
    <w:rsid w:val="0060520F"/>
    <w:rsid w:val="00606AA2"/>
    <w:rsid w:val="0061543F"/>
    <w:rsid w:val="00616894"/>
    <w:rsid w:val="00622372"/>
    <w:rsid w:val="006226E4"/>
    <w:rsid w:val="00623A0D"/>
    <w:rsid w:val="00631ADE"/>
    <w:rsid w:val="00632B03"/>
    <w:rsid w:val="006340FB"/>
    <w:rsid w:val="00637501"/>
    <w:rsid w:val="00637997"/>
    <w:rsid w:val="006431CB"/>
    <w:rsid w:val="00645C08"/>
    <w:rsid w:val="0064748C"/>
    <w:rsid w:val="006500CB"/>
    <w:rsid w:val="0065040A"/>
    <w:rsid w:val="00651F10"/>
    <w:rsid w:val="00657EA0"/>
    <w:rsid w:val="0066127F"/>
    <w:rsid w:val="00664251"/>
    <w:rsid w:val="0066709D"/>
    <w:rsid w:val="00667F67"/>
    <w:rsid w:val="006770DE"/>
    <w:rsid w:val="0068160E"/>
    <w:rsid w:val="00681C3D"/>
    <w:rsid w:val="0068474D"/>
    <w:rsid w:val="00685240"/>
    <w:rsid w:val="0068593E"/>
    <w:rsid w:val="00685B25"/>
    <w:rsid w:val="00697ED6"/>
    <w:rsid w:val="006A4EDB"/>
    <w:rsid w:val="006A5D27"/>
    <w:rsid w:val="006B30F7"/>
    <w:rsid w:val="006B3C83"/>
    <w:rsid w:val="006C091D"/>
    <w:rsid w:val="006C2E58"/>
    <w:rsid w:val="006C539B"/>
    <w:rsid w:val="006C6AE5"/>
    <w:rsid w:val="006D1D0B"/>
    <w:rsid w:val="006E0EC4"/>
    <w:rsid w:val="006E3043"/>
    <w:rsid w:val="006E5677"/>
    <w:rsid w:val="006F32E6"/>
    <w:rsid w:val="006F6228"/>
    <w:rsid w:val="00700D9C"/>
    <w:rsid w:val="007014DD"/>
    <w:rsid w:val="0070268D"/>
    <w:rsid w:val="007032B5"/>
    <w:rsid w:val="00703FC9"/>
    <w:rsid w:val="00710F0B"/>
    <w:rsid w:val="00711F27"/>
    <w:rsid w:val="00717F2A"/>
    <w:rsid w:val="00723031"/>
    <w:rsid w:val="0073162B"/>
    <w:rsid w:val="00734717"/>
    <w:rsid w:val="007359E0"/>
    <w:rsid w:val="00747F0F"/>
    <w:rsid w:val="00750B37"/>
    <w:rsid w:val="007514CB"/>
    <w:rsid w:val="00754DE2"/>
    <w:rsid w:val="007550A2"/>
    <w:rsid w:val="00755335"/>
    <w:rsid w:val="00756F72"/>
    <w:rsid w:val="007573C9"/>
    <w:rsid w:val="00761050"/>
    <w:rsid w:val="00763613"/>
    <w:rsid w:val="00764381"/>
    <w:rsid w:val="0077054C"/>
    <w:rsid w:val="00770E99"/>
    <w:rsid w:val="00774A8B"/>
    <w:rsid w:val="0077539E"/>
    <w:rsid w:val="00775FE5"/>
    <w:rsid w:val="007760D0"/>
    <w:rsid w:val="00781481"/>
    <w:rsid w:val="007849C5"/>
    <w:rsid w:val="0078701C"/>
    <w:rsid w:val="00796CB2"/>
    <w:rsid w:val="007A38C5"/>
    <w:rsid w:val="007A3B8B"/>
    <w:rsid w:val="007A42F2"/>
    <w:rsid w:val="007A4CD5"/>
    <w:rsid w:val="007B0ADB"/>
    <w:rsid w:val="007B3022"/>
    <w:rsid w:val="007B3992"/>
    <w:rsid w:val="007B3CFD"/>
    <w:rsid w:val="007B5EB4"/>
    <w:rsid w:val="007C1BC5"/>
    <w:rsid w:val="007C4679"/>
    <w:rsid w:val="007C52F4"/>
    <w:rsid w:val="007D1259"/>
    <w:rsid w:val="007D286F"/>
    <w:rsid w:val="007D48D7"/>
    <w:rsid w:val="007D4E65"/>
    <w:rsid w:val="007D646C"/>
    <w:rsid w:val="007D6C24"/>
    <w:rsid w:val="007E0790"/>
    <w:rsid w:val="007E51E3"/>
    <w:rsid w:val="007F0671"/>
    <w:rsid w:val="007F77C6"/>
    <w:rsid w:val="007F784E"/>
    <w:rsid w:val="007F7EA8"/>
    <w:rsid w:val="00804B72"/>
    <w:rsid w:val="008054E0"/>
    <w:rsid w:val="00806C1D"/>
    <w:rsid w:val="008075A6"/>
    <w:rsid w:val="00815462"/>
    <w:rsid w:val="008215C8"/>
    <w:rsid w:val="0082249B"/>
    <w:rsid w:val="00825952"/>
    <w:rsid w:val="00826314"/>
    <w:rsid w:val="0083412D"/>
    <w:rsid w:val="00846E98"/>
    <w:rsid w:val="00847F22"/>
    <w:rsid w:val="00850DA5"/>
    <w:rsid w:val="0085425B"/>
    <w:rsid w:val="00854CEC"/>
    <w:rsid w:val="0086047F"/>
    <w:rsid w:val="00862960"/>
    <w:rsid w:val="008731CC"/>
    <w:rsid w:val="00874AD9"/>
    <w:rsid w:val="00875315"/>
    <w:rsid w:val="00875747"/>
    <w:rsid w:val="00876E8F"/>
    <w:rsid w:val="00880564"/>
    <w:rsid w:val="00881525"/>
    <w:rsid w:val="0088350A"/>
    <w:rsid w:val="008857C0"/>
    <w:rsid w:val="008866B6"/>
    <w:rsid w:val="00887639"/>
    <w:rsid w:val="00894872"/>
    <w:rsid w:val="0089568F"/>
    <w:rsid w:val="008A05B7"/>
    <w:rsid w:val="008A2343"/>
    <w:rsid w:val="008A2C31"/>
    <w:rsid w:val="008A40C6"/>
    <w:rsid w:val="008A6AE3"/>
    <w:rsid w:val="008B4468"/>
    <w:rsid w:val="008B544E"/>
    <w:rsid w:val="008B734A"/>
    <w:rsid w:val="008C275B"/>
    <w:rsid w:val="008C6194"/>
    <w:rsid w:val="008C6BC7"/>
    <w:rsid w:val="008D6285"/>
    <w:rsid w:val="008E56BD"/>
    <w:rsid w:val="0090160A"/>
    <w:rsid w:val="00904E00"/>
    <w:rsid w:val="00905EF7"/>
    <w:rsid w:val="0090783C"/>
    <w:rsid w:val="0091057A"/>
    <w:rsid w:val="009135CF"/>
    <w:rsid w:val="009169DE"/>
    <w:rsid w:val="00921F78"/>
    <w:rsid w:val="00922A5A"/>
    <w:rsid w:val="009233FC"/>
    <w:rsid w:val="00927D88"/>
    <w:rsid w:val="00932B50"/>
    <w:rsid w:val="009332BF"/>
    <w:rsid w:val="00934F9F"/>
    <w:rsid w:val="00944A8E"/>
    <w:rsid w:val="00946CD8"/>
    <w:rsid w:val="00947092"/>
    <w:rsid w:val="00950699"/>
    <w:rsid w:val="00954434"/>
    <w:rsid w:val="00971674"/>
    <w:rsid w:val="009752F7"/>
    <w:rsid w:val="00990629"/>
    <w:rsid w:val="00995CE0"/>
    <w:rsid w:val="009A35B9"/>
    <w:rsid w:val="009A7CFD"/>
    <w:rsid w:val="009B4033"/>
    <w:rsid w:val="009B502C"/>
    <w:rsid w:val="009C244B"/>
    <w:rsid w:val="009C27C3"/>
    <w:rsid w:val="009D11DF"/>
    <w:rsid w:val="009D271B"/>
    <w:rsid w:val="009D5B6B"/>
    <w:rsid w:val="009E235C"/>
    <w:rsid w:val="009E36EA"/>
    <w:rsid w:val="009F0E15"/>
    <w:rsid w:val="009F2C3B"/>
    <w:rsid w:val="009F5D7C"/>
    <w:rsid w:val="009F6516"/>
    <w:rsid w:val="009F6D64"/>
    <w:rsid w:val="00A008C9"/>
    <w:rsid w:val="00A10303"/>
    <w:rsid w:val="00A1475F"/>
    <w:rsid w:val="00A1713D"/>
    <w:rsid w:val="00A36031"/>
    <w:rsid w:val="00A43A9B"/>
    <w:rsid w:val="00A45224"/>
    <w:rsid w:val="00A46949"/>
    <w:rsid w:val="00A51D33"/>
    <w:rsid w:val="00A5684B"/>
    <w:rsid w:val="00A628C4"/>
    <w:rsid w:val="00A63716"/>
    <w:rsid w:val="00A646C4"/>
    <w:rsid w:val="00A64BB3"/>
    <w:rsid w:val="00A655BC"/>
    <w:rsid w:val="00A65961"/>
    <w:rsid w:val="00A71B33"/>
    <w:rsid w:val="00A749DE"/>
    <w:rsid w:val="00A80C0B"/>
    <w:rsid w:val="00A8348F"/>
    <w:rsid w:val="00A92C79"/>
    <w:rsid w:val="00A971DA"/>
    <w:rsid w:val="00AA704C"/>
    <w:rsid w:val="00AA7AC1"/>
    <w:rsid w:val="00AB3112"/>
    <w:rsid w:val="00AB6D22"/>
    <w:rsid w:val="00AB7244"/>
    <w:rsid w:val="00AB7A4B"/>
    <w:rsid w:val="00AC09F6"/>
    <w:rsid w:val="00AC7C88"/>
    <w:rsid w:val="00AD082D"/>
    <w:rsid w:val="00AD51FB"/>
    <w:rsid w:val="00AD5F35"/>
    <w:rsid w:val="00AE25F3"/>
    <w:rsid w:val="00AE76AA"/>
    <w:rsid w:val="00AF0B83"/>
    <w:rsid w:val="00AF1E5E"/>
    <w:rsid w:val="00B00B1F"/>
    <w:rsid w:val="00B00C18"/>
    <w:rsid w:val="00B00F00"/>
    <w:rsid w:val="00B01926"/>
    <w:rsid w:val="00B01B80"/>
    <w:rsid w:val="00B02918"/>
    <w:rsid w:val="00B04294"/>
    <w:rsid w:val="00B07248"/>
    <w:rsid w:val="00B07832"/>
    <w:rsid w:val="00B106AA"/>
    <w:rsid w:val="00B10DC5"/>
    <w:rsid w:val="00B11789"/>
    <w:rsid w:val="00B15AF6"/>
    <w:rsid w:val="00B202CA"/>
    <w:rsid w:val="00B334D8"/>
    <w:rsid w:val="00B35702"/>
    <w:rsid w:val="00B36916"/>
    <w:rsid w:val="00B410A9"/>
    <w:rsid w:val="00B539A1"/>
    <w:rsid w:val="00B57ADF"/>
    <w:rsid w:val="00B60DF0"/>
    <w:rsid w:val="00B61DCD"/>
    <w:rsid w:val="00B62E62"/>
    <w:rsid w:val="00B64903"/>
    <w:rsid w:val="00B70125"/>
    <w:rsid w:val="00B70E80"/>
    <w:rsid w:val="00B71310"/>
    <w:rsid w:val="00B71BE5"/>
    <w:rsid w:val="00B832E5"/>
    <w:rsid w:val="00B85A00"/>
    <w:rsid w:val="00B90572"/>
    <w:rsid w:val="00B90923"/>
    <w:rsid w:val="00B93D03"/>
    <w:rsid w:val="00B9459B"/>
    <w:rsid w:val="00BA3680"/>
    <w:rsid w:val="00BA44F4"/>
    <w:rsid w:val="00BA6BA1"/>
    <w:rsid w:val="00BB5728"/>
    <w:rsid w:val="00BC0A43"/>
    <w:rsid w:val="00BC1FDE"/>
    <w:rsid w:val="00BC2477"/>
    <w:rsid w:val="00BC2B26"/>
    <w:rsid w:val="00BC3003"/>
    <w:rsid w:val="00BD2989"/>
    <w:rsid w:val="00BD6C5F"/>
    <w:rsid w:val="00BD7125"/>
    <w:rsid w:val="00BD7ADE"/>
    <w:rsid w:val="00BE3A0E"/>
    <w:rsid w:val="00BF1F51"/>
    <w:rsid w:val="00BF221A"/>
    <w:rsid w:val="00BF50D8"/>
    <w:rsid w:val="00BF753D"/>
    <w:rsid w:val="00C00C85"/>
    <w:rsid w:val="00C01FE0"/>
    <w:rsid w:val="00C036C8"/>
    <w:rsid w:val="00C0502C"/>
    <w:rsid w:val="00C06022"/>
    <w:rsid w:val="00C1049A"/>
    <w:rsid w:val="00C118BF"/>
    <w:rsid w:val="00C13DDB"/>
    <w:rsid w:val="00C145D9"/>
    <w:rsid w:val="00C17858"/>
    <w:rsid w:val="00C20477"/>
    <w:rsid w:val="00C22240"/>
    <w:rsid w:val="00C26090"/>
    <w:rsid w:val="00C31035"/>
    <w:rsid w:val="00C34AA3"/>
    <w:rsid w:val="00C65AF2"/>
    <w:rsid w:val="00C71E0D"/>
    <w:rsid w:val="00C724B3"/>
    <w:rsid w:val="00C81280"/>
    <w:rsid w:val="00C81514"/>
    <w:rsid w:val="00C82B3E"/>
    <w:rsid w:val="00C85776"/>
    <w:rsid w:val="00C86A34"/>
    <w:rsid w:val="00C960FC"/>
    <w:rsid w:val="00CA6451"/>
    <w:rsid w:val="00CA67D9"/>
    <w:rsid w:val="00CB2346"/>
    <w:rsid w:val="00CB3585"/>
    <w:rsid w:val="00CB369C"/>
    <w:rsid w:val="00CB4F60"/>
    <w:rsid w:val="00CB78C2"/>
    <w:rsid w:val="00CC1948"/>
    <w:rsid w:val="00CC6E2C"/>
    <w:rsid w:val="00CD565B"/>
    <w:rsid w:val="00CD5EE1"/>
    <w:rsid w:val="00CD6158"/>
    <w:rsid w:val="00CE4D62"/>
    <w:rsid w:val="00CF0E09"/>
    <w:rsid w:val="00CF7AAC"/>
    <w:rsid w:val="00D02DA8"/>
    <w:rsid w:val="00D05F22"/>
    <w:rsid w:val="00D115BA"/>
    <w:rsid w:val="00D13817"/>
    <w:rsid w:val="00D147E1"/>
    <w:rsid w:val="00D14839"/>
    <w:rsid w:val="00D161CC"/>
    <w:rsid w:val="00D17313"/>
    <w:rsid w:val="00D201AE"/>
    <w:rsid w:val="00D24318"/>
    <w:rsid w:val="00D31E64"/>
    <w:rsid w:val="00D34126"/>
    <w:rsid w:val="00D34A48"/>
    <w:rsid w:val="00D35919"/>
    <w:rsid w:val="00D36FB4"/>
    <w:rsid w:val="00D37A1C"/>
    <w:rsid w:val="00D46AAA"/>
    <w:rsid w:val="00D56E34"/>
    <w:rsid w:val="00D57A3E"/>
    <w:rsid w:val="00D61ECD"/>
    <w:rsid w:val="00D6693F"/>
    <w:rsid w:val="00D70A64"/>
    <w:rsid w:val="00D7625D"/>
    <w:rsid w:val="00D807FC"/>
    <w:rsid w:val="00D8480C"/>
    <w:rsid w:val="00D90C82"/>
    <w:rsid w:val="00D91859"/>
    <w:rsid w:val="00D91924"/>
    <w:rsid w:val="00D972BA"/>
    <w:rsid w:val="00D97781"/>
    <w:rsid w:val="00DA01E9"/>
    <w:rsid w:val="00DA217F"/>
    <w:rsid w:val="00DA6B94"/>
    <w:rsid w:val="00DA73A9"/>
    <w:rsid w:val="00DB2B47"/>
    <w:rsid w:val="00DB2D67"/>
    <w:rsid w:val="00DB2E54"/>
    <w:rsid w:val="00DB4679"/>
    <w:rsid w:val="00DB73C9"/>
    <w:rsid w:val="00DC00A8"/>
    <w:rsid w:val="00DC12DB"/>
    <w:rsid w:val="00DC3DF1"/>
    <w:rsid w:val="00DC6ACE"/>
    <w:rsid w:val="00DD0080"/>
    <w:rsid w:val="00DD475F"/>
    <w:rsid w:val="00DD486E"/>
    <w:rsid w:val="00DE14B6"/>
    <w:rsid w:val="00DE6D39"/>
    <w:rsid w:val="00DF0F2F"/>
    <w:rsid w:val="00DF1706"/>
    <w:rsid w:val="00E04965"/>
    <w:rsid w:val="00E07249"/>
    <w:rsid w:val="00E1457B"/>
    <w:rsid w:val="00E161D2"/>
    <w:rsid w:val="00E16E7F"/>
    <w:rsid w:val="00E174A2"/>
    <w:rsid w:val="00E203EB"/>
    <w:rsid w:val="00E20A68"/>
    <w:rsid w:val="00E341C5"/>
    <w:rsid w:val="00E37AD8"/>
    <w:rsid w:val="00E43C46"/>
    <w:rsid w:val="00E50248"/>
    <w:rsid w:val="00E50DC6"/>
    <w:rsid w:val="00E51AD8"/>
    <w:rsid w:val="00E53566"/>
    <w:rsid w:val="00E54A24"/>
    <w:rsid w:val="00E60CF3"/>
    <w:rsid w:val="00E6169A"/>
    <w:rsid w:val="00E618CE"/>
    <w:rsid w:val="00E62FC2"/>
    <w:rsid w:val="00E657CA"/>
    <w:rsid w:val="00E666F0"/>
    <w:rsid w:val="00E70EE4"/>
    <w:rsid w:val="00E73972"/>
    <w:rsid w:val="00E7489C"/>
    <w:rsid w:val="00E76073"/>
    <w:rsid w:val="00E80ECA"/>
    <w:rsid w:val="00E85D4F"/>
    <w:rsid w:val="00E878B9"/>
    <w:rsid w:val="00E940F2"/>
    <w:rsid w:val="00EA1965"/>
    <w:rsid w:val="00EA23E3"/>
    <w:rsid w:val="00EA3E29"/>
    <w:rsid w:val="00EB025D"/>
    <w:rsid w:val="00EB0280"/>
    <w:rsid w:val="00EB2E53"/>
    <w:rsid w:val="00EB4A53"/>
    <w:rsid w:val="00EC0823"/>
    <w:rsid w:val="00EC3205"/>
    <w:rsid w:val="00EF075A"/>
    <w:rsid w:val="00EF59FD"/>
    <w:rsid w:val="00F04E69"/>
    <w:rsid w:val="00F07282"/>
    <w:rsid w:val="00F14010"/>
    <w:rsid w:val="00F153BA"/>
    <w:rsid w:val="00F22BEB"/>
    <w:rsid w:val="00F22F75"/>
    <w:rsid w:val="00F2350B"/>
    <w:rsid w:val="00F25D77"/>
    <w:rsid w:val="00F2688D"/>
    <w:rsid w:val="00F30811"/>
    <w:rsid w:val="00F3168B"/>
    <w:rsid w:val="00F319CF"/>
    <w:rsid w:val="00F374EC"/>
    <w:rsid w:val="00F37E9A"/>
    <w:rsid w:val="00F4528E"/>
    <w:rsid w:val="00F45F02"/>
    <w:rsid w:val="00F46375"/>
    <w:rsid w:val="00F61E51"/>
    <w:rsid w:val="00F653C8"/>
    <w:rsid w:val="00F66D89"/>
    <w:rsid w:val="00F70EF1"/>
    <w:rsid w:val="00F7372A"/>
    <w:rsid w:val="00F73F5C"/>
    <w:rsid w:val="00F74A88"/>
    <w:rsid w:val="00F80F81"/>
    <w:rsid w:val="00F822C7"/>
    <w:rsid w:val="00F82648"/>
    <w:rsid w:val="00F837F3"/>
    <w:rsid w:val="00F85E70"/>
    <w:rsid w:val="00F861C2"/>
    <w:rsid w:val="00F94405"/>
    <w:rsid w:val="00F947CB"/>
    <w:rsid w:val="00F97941"/>
    <w:rsid w:val="00FA1D0D"/>
    <w:rsid w:val="00FA3339"/>
    <w:rsid w:val="00FA737E"/>
    <w:rsid w:val="00FB1E39"/>
    <w:rsid w:val="00FB2424"/>
    <w:rsid w:val="00FB4B62"/>
    <w:rsid w:val="00FC00D4"/>
    <w:rsid w:val="00FC2C78"/>
    <w:rsid w:val="00FC75E8"/>
    <w:rsid w:val="00FD013C"/>
    <w:rsid w:val="00FD3667"/>
    <w:rsid w:val="00FD7ECE"/>
    <w:rsid w:val="00FF750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v:textbox inset="5.85pt,.7pt,5.85pt,.7pt"/>
    </o:shapedefaults>
    <o:shapelayout v:ext="edit">
      <o:idmap v:ext="edit" data="1"/>
    </o:shapelayout>
  </w:shapeDefaults>
  <w:decimalSymbol w:val="."/>
  <w:listSeparator w:val=","/>
  <w14:docId w14:val="3FC84DE4"/>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ja-JP"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caption" w:semiHidden="1" w:unhideWhenUsed="1" w:qFormat="1"/>
    <w:lsdException w:name="annotation reference" w:uiPriority="99"/>
    <w:lsdException w:name="Title" w:qFormat="1"/>
    <w:lsdException w:name="Subtitle" w:qFormat="1"/>
    <w:lsdException w:name="Strong" w:qFormat="1"/>
    <w:lsdException w:name="Emphasis" w:qFormat="1"/>
    <w:lsdException w:name="Note Level 1" w:semiHidden="1" w:uiPriority="99" w:unhideWhenUsed="1"/>
    <w:lsdException w:name="Note Level 2" w:semiHidden="1" w:uiPriority="99" w:unhideWhenUsed="1"/>
    <w:lsdException w:name="Note Level 3" w:semiHidden="1" w:uiPriority="99" w:unhideWhenUsed="1"/>
    <w:lsdException w:name="Note Level 4" w:semiHidden="1" w:uiPriority="99" w:unhideWhenUsed="1"/>
    <w:lsdException w:name="Note Level 5" w:semiHidden="1" w:uiPriority="99" w:unhideWhenUsed="1"/>
    <w:lsdException w:name="Note Level 6" w:semiHidden="1" w:uiPriority="99" w:unhideWhenUsed="1"/>
    <w:lsdException w:name="Note Level 7" w:semiHidden="1" w:uiPriority="99" w:unhideWhenUsed="1"/>
    <w:lsdException w:name="Note Level 8" w:semiHidden="1" w:uiPriority="99" w:unhideWhenUsed="1"/>
    <w:lsdException w:name="Note Level 9"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sz w:val="24"/>
      <w:szCs w:val="24"/>
      <w:lang w:val="en-CA" w:eastAsia="en-CA"/>
    </w:rPr>
  </w:style>
  <w:style w:type="paragraph" w:styleId="1">
    <w:name w:val="heading 1"/>
    <w:basedOn w:val="a"/>
    <w:next w:val="a"/>
    <w:link w:val="10"/>
    <w:qFormat/>
    <w:rsid w:val="00225532"/>
    <w:pPr>
      <w:keepNext/>
      <w:outlineLvl w:val="0"/>
    </w:pPr>
    <w:rPr>
      <w:rFonts w:asciiTheme="majorHAnsi" w:eastAsiaTheme="majorEastAsia" w:hAnsiTheme="majorHAnsi" w:cstheme="majorBidi"/>
      <w:sz w:val="28"/>
      <w:szCs w:val="28"/>
    </w:rPr>
  </w:style>
  <w:style w:type="paragraph" w:styleId="2">
    <w:name w:val="heading 2"/>
    <w:basedOn w:val="a"/>
    <w:next w:val="a"/>
    <w:link w:val="20"/>
    <w:qFormat/>
    <w:rsid w:val="00137F57"/>
    <w:pPr>
      <w:keepNext/>
      <w:outlineLvl w:val="1"/>
    </w:pPr>
    <w:rPr>
      <w:rFonts w:ascii="Times" w:hAnsi="Times"/>
      <w:i/>
      <w:szCs w:val="20"/>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qFormat/>
    <w:rsid w:val="00002F2C"/>
    <w:rPr>
      <w:b/>
      <w:bCs/>
    </w:rPr>
  </w:style>
  <w:style w:type="character" w:styleId="a4">
    <w:name w:val="Emphasis"/>
    <w:qFormat/>
    <w:rsid w:val="00002F2C"/>
    <w:rPr>
      <w:i/>
      <w:iCs/>
    </w:rPr>
  </w:style>
  <w:style w:type="paragraph" w:customStyle="1" w:styleId="Default">
    <w:name w:val="Default"/>
    <w:rsid w:val="00A63716"/>
    <w:pPr>
      <w:autoSpaceDE w:val="0"/>
      <w:autoSpaceDN w:val="0"/>
      <w:adjustRightInd w:val="0"/>
    </w:pPr>
    <w:rPr>
      <w:rFonts w:ascii="Arial" w:hAnsi="Arial" w:cs="Arial"/>
      <w:color w:val="000000"/>
      <w:sz w:val="24"/>
      <w:szCs w:val="24"/>
      <w:lang w:val="en-CA" w:eastAsia="en-CA"/>
    </w:rPr>
  </w:style>
  <w:style w:type="character" w:styleId="a5">
    <w:name w:val="Hyperlink"/>
    <w:rsid w:val="0024267D"/>
    <w:rPr>
      <w:color w:val="0000FF"/>
      <w:u w:val="single"/>
    </w:rPr>
  </w:style>
  <w:style w:type="character" w:styleId="a6">
    <w:name w:val="annotation reference"/>
    <w:uiPriority w:val="99"/>
    <w:semiHidden/>
    <w:rsid w:val="00EB4A53"/>
    <w:rPr>
      <w:sz w:val="16"/>
      <w:szCs w:val="16"/>
    </w:rPr>
  </w:style>
  <w:style w:type="paragraph" w:styleId="a7">
    <w:name w:val="annotation text"/>
    <w:basedOn w:val="a"/>
    <w:link w:val="a8"/>
    <w:uiPriority w:val="99"/>
    <w:semiHidden/>
    <w:rsid w:val="00EB4A53"/>
    <w:rPr>
      <w:sz w:val="20"/>
      <w:szCs w:val="20"/>
    </w:rPr>
  </w:style>
  <w:style w:type="paragraph" w:styleId="a9">
    <w:name w:val="annotation subject"/>
    <w:basedOn w:val="a7"/>
    <w:next w:val="a7"/>
    <w:semiHidden/>
    <w:rsid w:val="00EB4A53"/>
    <w:rPr>
      <w:b/>
      <w:bCs/>
    </w:rPr>
  </w:style>
  <w:style w:type="paragraph" w:styleId="aa">
    <w:name w:val="Balloon Text"/>
    <w:basedOn w:val="a"/>
    <w:semiHidden/>
    <w:rsid w:val="00EB4A53"/>
    <w:rPr>
      <w:rFonts w:ascii="Tahoma" w:hAnsi="Tahoma" w:cs="Tahoma"/>
      <w:sz w:val="16"/>
      <w:szCs w:val="16"/>
    </w:rPr>
  </w:style>
  <w:style w:type="paragraph" w:styleId="Web">
    <w:name w:val="Normal (Web)"/>
    <w:basedOn w:val="a"/>
    <w:rsid w:val="007514CB"/>
    <w:pPr>
      <w:spacing w:beforeLines="1" w:afterLines="1"/>
    </w:pPr>
    <w:rPr>
      <w:rFonts w:ascii="Times" w:eastAsia="Cambria" w:hAnsi="Times"/>
      <w:sz w:val="20"/>
      <w:szCs w:val="20"/>
      <w:lang w:val="en-US" w:eastAsia="en-US"/>
    </w:rPr>
  </w:style>
  <w:style w:type="paragraph" w:styleId="ab">
    <w:name w:val="header"/>
    <w:basedOn w:val="a"/>
    <w:link w:val="ac"/>
    <w:rsid w:val="007514CB"/>
    <w:pPr>
      <w:tabs>
        <w:tab w:val="center" w:pos="4320"/>
        <w:tab w:val="right" w:pos="8640"/>
      </w:tabs>
    </w:pPr>
  </w:style>
  <w:style w:type="character" w:customStyle="1" w:styleId="ac">
    <w:name w:val="ヘッダー (文字)"/>
    <w:link w:val="ab"/>
    <w:rsid w:val="007514CB"/>
    <w:rPr>
      <w:sz w:val="24"/>
      <w:szCs w:val="24"/>
      <w:lang w:val="en-CA" w:eastAsia="en-CA"/>
    </w:rPr>
  </w:style>
  <w:style w:type="paragraph" w:styleId="ad">
    <w:name w:val="footer"/>
    <w:basedOn w:val="a"/>
    <w:link w:val="ae"/>
    <w:rsid w:val="007514CB"/>
    <w:pPr>
      <w:tabs>
        <w:tab w:val="center" w:pos="4320"/>
        <w:tab w:val="right" w:pos="8640"/>
      </w:tabs>
    </w:pPr>
  </w:style>
  <w:style w:type="character" w:customStyle="1" w:styleId="ae">
    <w:name w:val="フッター (文字)"/>
    <w:link w:val="ad"/>
    <w:rsid w:val="007514CB"/>
    <w:rPr>
      <w:sz w:val="24"/>
      <w:szCs w:val="24"/>
      <w:lang w:val="en-CA" w:eastAsia="en-CA"/>
    </w:rPr>
  </w:style>
  <w:style w:type="paragraph" w:customStyle="1" w:styleId="11">
    <w:name w:val="変更箇所1"/>
    <w:hidden/>
    <w:uiPriority w:val="99"/>
    <w:semiHidden/>
    <w:rsid w:val="007B3992"/>
    <w:rPr>
      <w:sz w:val="24"/>
      <w:szCs w:val="24"/>
      <w:lang w:val="en-CA" w:eastAsia="en-CA"/>
    </w:rPr>
  </w:style>
  <w:style w:type="paragraph" w:customStyle="1" w:styleId="msolistparagraph0">
    <w:name w:val="msolistparagraph"/>
    <w:basedOn w:val="a"/>
    <w:rsid w:val="00DD475F"/>
    <w:pPr>
      <w:spacing w:after="200"/>
      <w:ind w:left="720"/>
      <w:contextualSpacing/>
    </w:pPr>
    <w:rPr>
      <w:rFonts w:ascii="Cambria" w:eastAsia="MS Mincho" w:hAnsi="Cambria"/>
      <w:lang w:val="en-US" w:eastAsia="ja-JP"/>
    </w:rPr>
  </w:style>
  <w:style w:type="character" w:styleId="af">
    <w:name w:val="page number"/>
    <w:basedOn w:val="a0"/>
    <w:rsid w:val="000645E1"/>
  </w:style>
  <w:style w:type="table" w:styleId="af0">
    <w:name w:val="Table Grid"/>
    <w:basedOn w:val="a1"/>
    <w:rsid w:val="00594E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1">
    <w:name w:val="Body Text 2"/>
    <w:basedOn w:val="a"/>
    <w:link w:val="22"/>
    <w:rsid w:val="00AA7AC1"/>
    <w:pPr>
      <w:ind w:left="360"/>
    </w:pPr>
    <w:rPr>
      <w:rFonts w:ascii="Times" w:hAnsi="Times"/>
      <w:szCs w:val="20"/>
      <w:lang w:val="en-US" w:eastAsia="en-US"/>
    </w:rPr>
  </w:style>
  <w:style w:type="character" w:customStyle="1" w:styleId="22">
    <w:name w:val="本文 2 (文字)"/>
    <w:link w:val="21"/>
    <w:rsid w:val="00AA7AC1"/>
    <w:rPr>
      <w:rFonts w:ascii="Times" w:hAnsi="Times"/>
      <w:sz w:val="24"/>
    </w:rPr>
  </w:style>
  <w:style w:type="character" w:customStyle="1" w:styleId="apple-style-span">
    <w:name w:val="apple-style-span"/>
    <w:rsid w:val="00AA7AC1"/>
  </w:style>
  <w:style w:type="character" w:customStyle="1" w:styleId="clsstaticdata">
    <w:name w:val="clsstaticdata"/>
    <w:basedOn w:val="a0"/>
    <w:rsid w:val="00D6693F"/>
  </w:style>
  <w:style w:type="character" w:customStyle="1" w:styleId="highlight">
    <w:name w:val="highlight"/>
    <w:basedOn w:val="a0"/>
    <w:rsid w:val="000A5FBD"/>
  </w:style>
  <w:style w:type="paragraph" w:customStyle="1" w:styleId="12">
    <w:name w:val="リスト段落1"/>
    <w:basedOn w:val="a"/>
    <w:qFormat/>
    <w:rsid w:val="00137F57"/>
    <w:pPr>
      <w:ind w:left="720"/>
      <w:contextualSpacing/>
    </w:pPr>
  </w:style>
  <w:style w:type="character" w:customStyle="1" w:styleId="20">
    <w:name w:val="見出し 2 (文字)"/>
    <w:link w:val="2"/>
    <w:rsid w:val="00137F57"/>
    <w:rPr>
      <w:rFonts w:ascii="Times" w:hAnsi="Times"/>
      <w:i/>
      <w:sz w:val="24"/>
      <w:lang w:val="en-US" w:eastAsia="en-US" w:bidi="ar-SA"/>
    </w:rPr>
  </w:style>
  <w:style w:type="paragraph" w:customStyle="1" w:styleId="xmsonormal">
    <w:name w:val="x_msonormal"/>
    <w:basedOn w:val="a"/>
    <w:rsid w:val="009F5D7C"/>
    <w:pPr>
      <w:spacing w:before="100" w:beforeAutospacing="1" w:after="100" w:afterAutospacing="1"/>
    </w:pPr>
    <w:rPr>
      <w:rFonts w:eastAsia="MS Mincho"/>
      <w:lang w:eastAsia="ja-JP"/>
    </w:rPr>
  </w:style>
  <w:style w:type="paragraph" w:styleId="af1">
    <w:name w:val="List Paragraph"/>
    <w:basedOn w:val="a"/>
    <w:uiPriority w:val="34"/>
    <w:qFormat/>
    <w:rsid w:val="00804B72"/>
    <w:pPr>
      <w:ind w:leftChars="400" w:left="960"/>
    </w:pPr>
  </w:style>
  <w:style w:type="character" w:customStyle="1" w:styleId="a8">
    <w:name w:val="コメント文字列 (文字)"/>
    <w:link w:val="a7"/>
    <w:uiPriority w:val="99"/>
    <w:semiHidden/>
    <w:rsid w:val="00F25D77"/>
    <w:rPr>
      <w:lang w:val="en-CA" w:eastAsia="en-CA"/>
    </w:rPr>
  </w:style>
  <w:style w:type="character" w:customStyle="1" w:styleId="10">
    <w:name w:val="見出し 1 (文字)"/>
    <w:basedOn w:val="a0"/>
    <w:link w:val="1"/>
    <w:rsid w:val="00225532"/>
    <w:rPr>
      <w:rFonts w:asciiTheme="majorHAnsi" w:eastAsiaTheme="majorEastAsia" w:hAnsiTheme="majorHAnsi" w:cstheme="majorBidi"/>
      <w:sz w:val="28"/>
      <w:szCs w:val="28"/>
      <w:lang w:val="en-CA" w:eastAsia="en-CA"/>
    </w:rPr>
  </w:style>
  <w:style w:type="paragraph" w:styleId="af2">
    <w:name w:val="Body Text"/>
    <w:basedOn w:val="a"/>
    <w:link w:val="af3"/>
    <w:rsid w:val="00225532"/>
  </w:style>
  <w:style w:type="character" w:customStyle="1" w:styleId="af3">
    <w:name w:val="本文 (文字)"/>
    <w:basedOn w:val="a0"/>
    <w:link w:val="af2"/>
    <w:rsid w:val="00225532"/>
    <w:rPr>
      <w:sz w:val="24"/>
      <w:szCs w:val="24"/>
      <w:lang w:val="en-CA" w:eastAsia="en-CA"/>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ja-JP"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caption" w:semiHidden="1" w:unhideWhenUsed="1" w:qFormat="1"/>
    <w:lsdException w:name="annotation reference" w:uiPriority="99"/>
    <w:lsdException w:name="Title" w:qFormat="1"/>
    <w:lsdException w:name="Subtitle" w:qFormat="1"/>
    <w:lsdException w:name="Strong" w:qFormat="1"/>
    <w:lsdException w:name="Emphasis" w:qFormat="1"/>
    <w:lsdException w:name="Note Level 1" w:semiHidden="1" w:uiPriority="99" w:unhideWhenUsed="1"/>
    <w:lsdException w:name="Note Level 2" w:semiHidden="1" w:uiPriority="99" w:unhideWhenUsed="1"/>
    <w:lsdException w:name="Note Level 3" w:semiHidden="1" w:uiPriority="99" w:unhideWhenUsed="1"/>
    <w:lsdException w:name="Note Level 4" w:semiHidden="1" w:uiPriority="99" w:unhideWhenUsed="1"/>
    <w:lsdException w:name="Note Level 5" w:semiHidden="1" w:uiPriority="99" w:unhideWhenUsed="1"/>
    <w:lsdException w:name="Note Level 6" w:semiHidden="1" w:uiPriority="99" w:unhideWhenUsed="1"/>
    <w:lsdException w:name="Note Level 7" w:semiHidden="1" w:uiPriority="99" w:unhideWhenUsed="1"/>
    <w:lsdException w:name="Note Level 8" w:semiHidden="1" w:uiPriority="99" w:unhideWhenUsed="1"/>
    <w:lsdException w:name="Note Level 9"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sz w:val="24"/>
      <w:szCs w:val="24"/>
      <w:lang w:val="en-CA" w:eastAsia="en-CA"/>
    </w:rPr>
  </w:style>
  <w:style w:type="paragraph" w:styleId="1">
    <w:name w:val="heading 1"/>
    <w:basedOn w:val="a"/>
    <w:next w:val="a"/>
    <w:link w:val="10"/>
    <w:qFormat/>
    <w:rsid w:val="00225532"/>
    <w:pPr>
      <w:keepNext/>
      <w:outlineLvl w:val="0"/>
    </w:pPr>
    <w:rPr>
      <w:rFonts w:asciiTheme="majorHAnsi" w:eastAsiaTheme="majorEastAsia" w:hAnsiTheme="majorHAnsi" w:cstheme="majorBidi"/>
      <w:sz w:val="28"/>
      <w:szCs w:val="28"/>
    </w:rPr>
  </w:style>
  <w:style w:type="paragraph" w:styleId="2">
    <w:name w:val="heading 2"/>
    <w:basedOn w:val="a"/>
    <w:next w:val="a"/>
    <w:link w:val="20"/>
    <w:qFormat/>
    <w:rsid w:val="00137F57"/>
    <w:pPr>
      <w:keepNext/>
      <w:outlineLvl w:val="1"/>
    </w:pPr>
    <w:rPr>
      <w:rFonts w:ascii="Times" w:hAnsi="Times"/>
      <w:i/>
      <w:szCs w:val="20"/>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qFormat/>
    <w:rsid w:val="00002F2C"/>
    <w:rPr>
      <w:b/>
      <w:bCs/>
    </w:rPr>
  </w:style>
  <w:style w:type="character" w:styleId="a4">
    <w:name w:val="Emphasis"/>
    <w:qFormat/>
    <w:rsid w:val="00002F2C"/>
    <w:rPr>
      <w:i/>
      <w:iCs/>
    </w:rPr>
  </w:style>
  <w:style w:type="paragraph" w:customStyle="1" w:styleId="Default">
    <w:name w:val="Default"/>
    <w:rsid w:val="00A63716"/>
    <w:pPr>
      <w:autoSpaceDE w:val="0"/>
      <w:autoSpaceDN w:val="0"/>
      <w:adjustRightInd w:val="0"/>
    </w:pPr>
    <w:rPr>
      <w:rFonts w:ascii="Arial" w:hAnsi="Arial" w:cs="Arial"/>
      <w:color w:val="000000"/>
      <w:sz w:val="24"/>
      <w:szCs w:val="24"/>
      <w:lang w:val="en-CA" w:eastAsia="en-CA"/>
    </w:rPr>
  </w:style>
  <w:style w:type="character" w:styleId="a5">
    <w:name w:val="Hyperlink"/>
    <w:rsid w:val="0024267D"/>
    <w:rPr>
      <w:color w:val="0000FF"/>
      <w:u w:val="single"/>
    </w:rPr>
  </w:style>
  <w:style w:type="character" w:styleId="a6">
    <w:name w:val="annotation reference"/>
    <w:uiPriority w:val="99"/>
    <w:semiHidden/>
    <w:rsid w:val="00EB4A53"/>
    <w:rPr>
      <w:sz w:val="16"/>
      <w:szCs w:val="16"/>
    </w:rPr>
  </w:style>
  <w:style w:type="paragraph" w:styleId="a7">
    <w:name w:val="annotation text"/>
    <w:basedOn w:val="a"/>
    <w:link w:val="a8"/>
    <w:uiPriority w:val="99"/>
    <w:semiHidden/>
    <w:rsid w:val="00EB4A53"/>
    <w:rPr>
      <w:sz w:val="20"/>
      <w:szCs w:val="20"/>
    </w:rPr>
  </w:style>
  <w:style w:type="paragraph" w:styleId="a9">
    <w:name w:val="annotation subject"/>
    <w:basedOn w:val="a7"/>
    <w:next w:val="a7"/>
    <w:semiHidden/>
    <w:rsid w:val="00EB4A53"/>
    <w:rPr>
      <w:b/>
      <w:bCs/>
    </w:rPr>
  </w:style>
  <w:style w:type="paragraph" w:styleId="aa">
    <w:name w:val="Balloon Text"/>
    <w:basedOn w:val="a"/>
    <w:semiHidden/>
    <w:rsid w:val="00EB4A53"/>
    <w:rPr>
      <w:rFonts w:ascii="Tahoma" w:hAnsi="Tahoma" w:cs="Tahoma"/>
      <w:sz w:val="16"/>
      <w:szCs w:val="16"/>
    </w:rPr>
  </w:style>
  <w:style w:type="paragraph" w:styleId="Web">
    <w:name w:val="Normal (Web)"/>
    <w:basedOn w:val="a"/>
    <w:rsid w:val="007514CB"/>
    <w:pPr>
      <w:spacing w:beforeLines="1" w:afterLines="1"/>
    </w:pPr>
    <w:rPr>
      <w:rFonts w:ascii="Times" w:eastAsia="Cambria" w:hAnsi="Times"/>
      <w:sz w:val="20"/>
      <w:szCs w:val="20"/>
      <w:lang w:val="en-US" w:eastAsia="en-US"/>
    </w:rPr>
  </w:style>
  <w:style w:type="paragraph" w:styleId="ab">
    <w:name w:val="header"/>
    <w:basedOn w:val="a"/>
    <w:link w:val="ac"/>
    <w:rsid w:val="007514CB"/>
    <w:pPr>
      <w:tabs>
        <w:tab w:val="center" w:pos="4320"/>
        <w:tab w:val="right" w:pos="8640"/>
      </w:tabs>
    </w:pPr>
  </w:style>
  <w:style w:type="character" w:customStyle="1" w:styleId="ac">
    <w:name w:val="ヘッダー (文字)"/>
    <w:link w:val="ab"/>
    <w:rsid w:val="007514CB"/>
    <w:rPr>
      <w:sz w:val="24"/>
      <w:szCs w:val="24"/>
      <w:lang w:val="en-CA" w:eastAsia="en-CA"/>
    </w:rPr>
  </w:style>
  <w:style w:type="paragraph" w:styleId="ad">
    <w:name w:val="footer"/>
    <w:basedOn w:val="a"/>
    <w:link w:val="ae"/>
    <w:rsid w:val="007514CB"/>
    <w:pPr>
      <w:tabs>
        <w:tab w:val="center" w:pos="4320"/>
        <w:tab w:val="right" w:pos="8640"/>
      </w:tabs>
    </w:pPr>
  </w:style>
  <w:style w:type="character" w:customStyle="1" w:styleId="ae">
    <w:name w:val="フッター (文字)"/>
    <w:link w:val="ad"/>
    <w:rsid w:val="007514CB"/>
    <w:rPr>
      <w:sz w:val="24"/>
      <w:szCs w:val="24"/>
      <w:lang w:val="en-CA" w:eastAsia="en-CA"/>
    </w:rPr>
  </w:style>
  <w:style w:type="paragraph" w:customStyle="1" w:styleId="11">
    <w:name w:val="変更箇所1"/>
    <w:hidden/>
    <w:uiPriority w:val="99"/>
    <w:semiHidden/>
    <w:rsid w:val="007B3992"/>
    <w:rPr>
      <w:sz w:val="24"/>
      <w:szCs w:val="24"/>
      <w:lang w:val="en-CA" w:eastAsia="en-CA"/>
    </w:rPr>
  </w:style>
  <w:style w:type="paragraph" w:customStyle="1" w:styleId="msolistparagraph0">
    <w:name w:val="msolistparagraph"/>
    <w:basedOn w:val="a"/>
    <w:rsid w:val="00DD475F"/>
    <w:pPr>
      <w:spacing w:after="200"/>
      <w:ind w:left="720"/>
      <w:contextualSpacing/>
    </w:pPr>
    <w:rPr>
      <w:rFonts w:ascii="Cambria" w:eastAsia="MS Mincho" w:hAnsi="Cambria"/>
      <w:lang w:val="en-US" w:eastAsia="ja-JP"/>
    </w:rPr>
  </w:style>
  <w:style w:type="character" w:styleId="af">
    <w:name w:val="page number"/>
    <w:basedOn w:val="a0"/>
    <w:rsid w:val="000645E1"/>
  </w:style>
  <w:style w:type="table" w:styleId="af0">
    <w:name w:val="Table Grid"/>
    <w:basedOn w:val="a1"/>
    <w:rsid w:val="00594E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1">
    <w:name w:val="Body Text 2"/>
    <w:basedOn w:val="a"/>
    <w:link w:val="22"/>
    <w:rsid w:val="00AA7AC1"/>
    <w:pPr>
      <w:ind w:left="360"/>
    </w:pPr>
    <w:rPr>
      <w:rFonts w:ascii="Times" w:hAnsi="Times"/>
      <w:szCs w:val="20"/>
      <w:lang w:val="en-US" w:eastAsia="en-US"/>
    </w:rPr>
  </w:style>
  <w:style w:type="character" w:customStyle="1" w:styleId="22">
    <w:name w:val="本文 2 (文字)"/>
    <w:link w:val="21"/>
    <w:rsid w:val="00AA7AC1"/>
    <w:rPr>
      <w:rFonts w:ascii="Times" w:hAnsi="Times"/>
      <w:sz w:val="24"/>
    </w:rPr>
  </w:style>
  <w:style w:type="character" w:customStyle="1" w:styleId="apple-style-span">
    <w:name w:val="apple-style-span"/>
    <w:rsid w:val="00AA7AC1"/>
  </w:style>
  <w:style w:type="character" w:customStyle="1" w:styleId="clsstaticdata">
    <w:name w:val="clsstaticdata"/>
    <w:basedOn w:val="a0"/>
    <w:rsid w:val="00D6693F"/>
  </w:style>
  <w:style w:type="character" w:customStyle="1" w:styleId="highlight">
    <w:name w:val="highlight"/>
    <w:basedOn w:val="a0"/>
    <w:rsid w:val="000A5FBD"/>
  </w:style>
  <w:style w:type="paragraph" w:customStyle="1" w:styleId="12">
    <w:name w:val="リスト段落1"/>
    <w:basedOn w:val="a"/>
    <w:qFormat/>
    <w:rsid w:val="00137F57"/>
    <w:pPr>
      <w:ind w:left="720"/>
      <w:contextualSpacing/>
    </w:pPr>
  </w:style>
  <w:style w:type="character" w:customStyle="1" w:styleId="20">
    <w:name w:val="見出し 2 (文字)"/>
    <w:link w:val="2"/>
    <w:rsid w:val="00137F57"/>
    <w:rPr>
      <w:rFonts w:ascii="Times" w:hAnsi="Times"/>
      <w:i/>
      <w:sz w:val="24"/>
      <w:lang w:val="en-US" w:eastAsia="en-US" w:bidi="ar-SA"/>
    </w:rPr>
  </w:style>
  <w:style w:type="paragraph" w:customStyle="1" w:styleId="xmsonormal">
    <w:name w:val="x_msonormal"/>
    <w:basedOn w:val="a"/>
    <w:rsid w:val="009F5D7C"/>
    <w:pPr>
      <w:spacing w:before="100" w:beforeAutospacing="1" w:after="100" w:afterAutospacing="1"/>
    </w:pPr>
    <w:rPr>
      <w:rFonts w:eastAsia="MS Mincho"/>
      <w:lang w:eastAsia="ja-JP"/>
    </w:rPr>
  </w:style>
  <w:style w:type="paragraph" w:styleId="af1">
    <w:name w:val="List Paragraph"/>
    <w:basedOn w:val="a"/>
    <w:uiPriority w:val="34"/>
    <w:qFormat/>
    <w:rsid w:val="00804B72"/>
    <w:pPr>
      <w:ind w:leftChars="400" w:left="960"/>
    </w:pPr>
  </w:style>
  <w:style w:type="character" w:customStyle="1" w:styleId="a8">
    <w:name w:val="コメント文字列 (文字)"/>
    <w:link w:val="a7"/>
    <w:uiPriority w:val="99"/>
    <w:semiHidden/>
    <w:rsid w:val="00F25D77"/>
    <w:rPr>
      <w:lang w:val="en-CA" w:eastAsia="en-CA"/>
    </w:rPr>
  </w:style>
  <w:style w:type="character" w:customStyle="1" w:styleId="10">
    <w:name w:val="見出し 1 (文字)"/>
    <w:basedOn w:val="a0"/>
    <w:link w:val="1"/>
    <w:rsid w:val="00225532"/>
    <w:rPr>
      <w:rFonts w:asciiTheme="majorHAnsi" w:eastAsiaTheme="majorEastAsia" w:hAnsiTheme="majorHAnsi" w:cstheme="majorBidi"/>
      <w:sz w:val="28"/>
      <w:szCs w:val="28"/>
      <w:lang w:val="en-CA" w:eastAsia="en-CA"/>
    </w:rPr>
  </w:style>
  <w:style w:type="paragraph" w:styleId="af2">
    <w:name w:val="Body Text"/>
    <w:basedOn w:val="a"/>
    <w:link w:val="af3"/>
    <w:rsid w:val="00225532"/>
  </w:style>
  <w:style w:type="character" w:customStyle="1" w:styleId="af3">
    <w:name w:val="本文 (文字)"/>
    <w:basedOn w:val="a0"/>
    <w:link w:val="af2"/>
    <w:rsid w:val="00225532"/>
    <w:rPr>
      <w:sz w:val="24"/>
      <w:szCs w:val="24"/>
      <w:lang w:val="en-CA"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6030993">
      <w:bodyDiv w:val="1"/>
      <w:marLeft w:val="0"/>
      <w:marRight w:val="0"/>
      <w:marTop w:val="0"/>
      <w:marBottom w:val="0"/>
      <w:divBdr>
        <w:top w:val="none" w:sz="0" w:space="0" w:color="auto"/>
        <w:left w:val="none" w:sz="0" w:space="0" w:color="auto"/>
        <w:bottom w:val="none" w:sz="0" w:space="0" w:color="auto"/>
        <w:right w:val="none" w:sz="0" w:space="0" w:color="auto"/>
      </w:divBdr>
      <w:divsChild>
        <w:div w:id="817915845">
          <w:marLeft w:val="0"/>
          <w:marRight w:val="0"/>
          <w:marTop w:val="0"/>
          <w:marBottom w:val="0"/>
          <w:divBdr>
            <w:top w:val="none" w:sz="0" w:space="0" w:color="auto"/>
            <w:left w:val="none" w:sz="0" w:space="0" w:color="auto"/>
            <w:bottom w:val="none" w:sz="0" w:space="0" w:color="auto"/>
            <w:right w:val="none" w:sz="0" w:space="0" w:color="auto"/>
          </w:divBdr>
          <w:divsChild>
            <w:div w:id="1539928367">
              <w:marLeft w:val="0"/>
              <w:marRight w:val="0"/>
              <w:marTop w:val="0"/>
              <w:marBottom w:val="0"/>
              <w:divBdr>
                <w:top w:val="none" w:sz="0" w:space="0" w:color="auto"/>
                <w:left w:val="none" w:sz="0" w:space="0" w:color="auto"/>
                <w:bottom w:val="none" w:sz="0" w:space="0" w:color="auto"/>
                <w:right w:val="none" w:sz="0" w:space="0" w:color="auto"/>
              </w:divBdr>
              <w:divsChild>
                <w:div w:id="646206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4351404">
      <w:bodyDiv w:val="1"/>
      <w:marLeft w:val="0"/>
      <w:marRight w:val="0"/>
      <w:marTop w:val="0"/>
      <w:marBottom w:val="0"/>
      <w:divBdr>
        <w:top w:val="none" w:sz="0" w:space="0" w:color="auto"/>
        <w:left w:val="none" w:sz="0" w:space="0" w:color="auto"/>
        <w:bottom w:val="none" w:sz="0" w:space="0" w:color="auto"/>
        <w:right w:val="none" w:sz="0" w:space="0" w:color="auto"/>
      </w:divBdr>
      <w:divsChild>
        <w:div w:id="2133136603">
          <w:marLeft w:val="0"/>
          <w:marRight w:val="0"/>
          <w:marTop w:val="0"/>
          <w:marBottom w:val="0"/>
          <w:divBdr>
            <w:top w:val="none" w:sz="0" w:space="0" w:color="auto"/>
            <w:left w:val="none" w:sz="0" w:space="0" w:color="auto"/>
            <w:bottom w:val="none" w:sz="0" w:space="0" w:color="auto"/>
            <w:right w:val="none" w:sz="0" w:space="0" w:color="auto"/>
          </w:divBdr>
          <w:divsChild>
            <w:div w:id="406999733">
              <w:marLeft w:val="0"/>
              <w:marRight w:val="0"/>
              <w:marTop w:val="0"/>
              <w:marBottom w:val="0"/>
              <w:divBdr>
                <w:top w:val="none" w:sz="0" w:space="0" w:color="auto"/>
                <w:left w:val="none" w:sz="0" w:space="0" w:color="auto"/>
                <w:bottom w:val="none" w:sz="0" w:space="0" w:color="auto"/>
                <w:right w:val="none" w:sz="0" w:space="0" w:color="auto"/>
              </w:divBdr>
              <w:divsChild>
                <w:div w:id="907769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7376337">
      <w:bodyDiv w:val="1"/>
      <w:marLeft w:val="0"/>
      <w:marRight w:val="0"/>
      <w:marTop w:val="0"/>
      <w:marBottom w:val="0"/>
      <w:divBdr>
        <w:top w:val="none" w:sz="0" w:space="0" w:color="auto"/>
        <w:left w:val="none" w:sz="0" w:space="0" w:color="auto"/>
        <w:bottom w:val="none" w:sz="0" w:space="0" w:color="auto"/>
        <w:right w:val="none" w:sz="0" w:space="0" w:color="auto"/>
      </w:divBdr>
      <w:divsChild>
        <w:div w:id="735906727">
          <w:marLeft w:val="0"/>
          <w:marRight w:val="0"/>
          <w:marTop w:val="0"/>
          <w:marBottom w:val="0"/>
          <w:divBdr>
            <w:top w:val="none" w:sz="0" w:space="0" w:color="auto"/>
            <w:left w:val="none" w:sz="0" w:space="0" w:color="auto"/>
            <w:bottom w:val="none" w:sz="0" w:space="0" w:color="auto"/>
            <w:right w:val="none" w:sz="0" w:space="0" w:color="auto"/>
          </w:divBdr>
        </w:div>
      </w:divsChild>
    </w:div>
    <w:div w:id="567612621">
      <w:bodyDiv w:val="1"/>
      <w:marLeft w:val="0"/>
      <w:marRight w:val="0"/>
      <w:marTop w:val="0"/>
      <w:marBottom w:val="0"/>
      <w:divBdr>
        <w:top w:val="none" w:sz="0" w:space="0" w:color="auto"/>
        <w:left w:val="none" w:sz="0" w:space="0" w:color="auto"/>
        <w:bottom w:val="none" w:sz="0" w:space="0" w:color="auto"/>
        <w:right w:val="none" w:sz="0" w:space="0" w:color="auto"/>
      </w:divBdr>
      <w:divsChild>
        <w:div w:id="1623223728">
          <w:marLeft w:val="0"/>
          <w:marRight w:val="0"/>
          <w:marTop w:val="0"/>
          <w:marBottom w:val="0"/>
          <w:divBdr>
            <w:top w:val="none" w:sz="0" w:space="0" w:color="auto"/>
            <w:left w:val="none" w:sz="0" w:space="0" w:color="auto"/>
            <w:bottom w:val="none" w:sz="0" w:space="0" w:color="auto"/>
            <w:right w:val="none" w:sz="0" w:space="0" w:color="auto"/>
          </w:divBdr>
          <w:divsChild>
            <w:div w:id="878668032">
              <w:marLeft w:val="0"/>
              <w:marRight w:val="0"/>
              <w:marTop w:val="0"/>
              <w:marBottom w:val="0"/>
              <w:divBdr>
                <w:top w:val="none" w:sz="0" w:space="0" w:color="auto"/>
                <w:left w:val="none" w:sz="0" w:space="0" w:color="auto"/>
                <w:bottom w:val="none" w:sz="0" w:space="0" w:color="auto"/>
                <w:right w:val="none" w:sz="0" w:space="0" w:color="auto"/>
              </w:divBdr>
            </w:div>
            <w:div w:id="1089085465">
              <w:marLeft w:val="0"/>
              <w:marRight w:val="0"/>
              <w:marTop w:val="0"/>
              <w:marBottom w:val="0"/>
              <w:divBdr>
                <w:top w:val="none" w:sz="0" w:space="0" w:color="auto"/>
                <w:left w:val="none" w:sz="0" w:space="0" w:color="auto"/>
                <w:bottom w:val="none" w:sz="0" w:space="0" w:color="auto"/>
                <w:right w:val="none" w:sz="0" w:space="0" w:color="auto"/>
              </w:divBdr>
            </w:div>
            <w:div w:id="1104031516">
              <w:marLeft w:val="0"/>
              <w:marRight w:val="0"/>
              <w:marTop w:val="0"/>
              <w:marBottom w:val="0"/>
              <w:divBdr>
                <w:top w:val="none" w:sz="0" w:space="0" w:color="auto"/>
                <w:left w:val="none" w:sz="0" w:space="0" w:color="auto"/>
                <w:bottom w:val="none" w:sz="0" w:space="0" w:color="auto"/>
                <w:right w:val="none" w:sz="0" w:space="0" w:color="auto"/>
              </w:divBdr>
            </w:div>
            <w:div w:id="1113673394">
              <w:marLeft w:val="0"/>
              <w:marRight w:val="0"/>
              <w:marTop w:val="0"/>
              <w:marBottom w:val="0"/>
              <w:divBdr>
                <w:top w:val="none" w:sz="0" w:space="0" w:color="auto"/>
                <w:left w:val="none" w:sz="0" w:space="0" w:color="auto"/>
                <w:bottom w:val="none" w:sz="0" w:space="0" w:color="auto"/>
                <w:right w:val="none" w:sz="0" w:space="0" w:color="auto"/>
              </w:divBdr>
            </w:div>
            <w:div w:id="1325473589">
              <w:marLeft w:val="0"/>
              <w:marRight w:val="0"/>
              <w:marTop w:val="0"/>
              <w:marBottom w:val="0"/>
              <w:divBdr>
                <w:top w:val="none" w:sz="0" w:space="0" w:color="auto"/>
                <w:left w:val="none" w:sz="0" w:space="0" w:color="auto"/>
                <w:bottom w:val="none" w:sz="0" w:space="0" w:color="auto"/>
                <w:right w:val="none" w:sz="0" w:space="0" w:color="auto"/>
              </w:divBdr>
            </w:div>
            <w:div w:id="2081558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405106">
      <w:bodyDiv w:val="1"/>
      <w:marLeft w:val="0"/>
      <w:marRight w:val="0"/>
      <w:marTop w:val="0"/>
      <w:marBottom w:val="0"/>
      <w:divBdr>
        <w:top w:val="none" w:sz="0" w:space="0" w:color="auto"/>
        <w:left w:val="none" w:sz="0" w:space="0" w:color="auto"/>
        <w:bottom w:val="none" w:sz="0" w:space="0" w:color="auto"/>
        <w:right w:val="none" w:sz="0" w:space="0" w:color="auto"/>
      </w:divBdr>
    </w:div>
    <w:div w:id="653148324">
      <w:bodyDiv w:val="1"/>
      <w:marLeft w:val="0"/>
      <w:marRight w:val="0"/>
      <w:marTop w:val="0"/>
      <w:marBottom w:val="0"/>
      <w:divBdr>
        <w:top w:val="none" w:sz="0" w:space="0" w:color="auto"/>
        <w:left w:val="none" w:sz="0" w:space="0" w:color="auto"/>
        <w:bottom w:val="none" w:sz="0" w:space="0" w:color="auto"/>
        <w:right w:val="none" w:sz="0" w:space="0" w:color="auto"/>
      </w:divBdr>
      <w:divsChild>
        <w:div w:id="1219902536">
          <w:marLeft w:val="0"/>
          <w:marRight w:val="0"/>
          <w:marTop w:val="0"/>
          <w:marBottom w:val="0"/>
          <w:divBdr>
            <w:top w:val="none" w:sz="0" w:space="0" w:color="auto"/>
            <w:left w:val="none" w:sz="0" w:space="0" w:color="auto"/>
            <w:bottom w:val="none" w:sz="0" w:space="0" w:color="auto"/>
            <w:right w:val="none" w:sz="0" w:space="0" w:color="auto"/>
          </w:divBdr>
          <w:divsChild>
            <w:div w:id="441346551">
              <w:marLeft w:val="0"/>
              <w:marRight w:val="0"/>
              <w:marTop w:val="0"/>
              <w:marBottom w:val="0"/>
              <w:divBdr>
                <w:top w:val="none" w:sz="0" w:space="0" w:color="auto"/>
                <w:left w:val="none" w:sz="0" w:space="0" w:color="auto"/>
                <w:bottom w:val="none" w:sz="0" w:space="0" w:color="auto"/>
                <w:right w:val="none" w:sz="0" w:space="0" w:color="auto"/>
              </w:divBdr>
              <w:divsChild>
                <w:div w:id="235018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7188914">
      <w:bodyDiv w:val="1"/>
      <w:marLeft w:val="0"/>
      <w:marRight w:val="0"/>
      <w:marTop w:val="0"/>
      <w:marBottom w:val="0"/>
      <w:divBdr>
        <w:top w:val="none" w:sz="0" w:space="0" w:color="auto"/>
        <w:left w:val="none" w:sz="0" w:space="0" w:color="auto"/>
        <w:bottom w:val="none" w:sz="0" w:space="0" w:color="auto"/>
        <w:right w:val="none" w:sz="0" w:space="0" w:color="auto"/>
      </w:divBdr>
      <w:divsChild>
        <w:div w:id="496114331">
          <w:marLeft w:val="0"/>
          <w:marRight w:val="0"/>
          <w:marTop w:val="0"/>
          <w:marBottom w:val="0"/>
          <w:divBdr>
            <w:top w:val="none" w:sz="0" w:space="0" w:color="auto"/>
            <w:left w:val="none" w:sz="0" w:space="0" w:color="auto"/>
            <w:bottom w:val="none" w:sz="0" w:space="0" w:color="auto"/>
            <w:right w:val="none" w:sz="0" w:space="0" w:color="auto"/>
          </w:divBdr>
          <w:divsChild>
            <w:div w:id="1031612716">
              <w:marLeft w:val="19"/>
              <w:marRight w:val="19"/>
              <w:marTop w:val="0"/>
              <w:marBottom w:val="0"/>
              <w:divBdr>
                <w:top w:val="single" w:sz="4" w:space="0" w:color="993300"/>
                <w:left w:val="none" w:sz="0" w:space="0" w:color="auto"/>
                <w:bottom w:val="none" w:sz="0" w:space="0" w:color="auto"/>
                <w:right w:val="none" w:sz="0" w:space="0" w:color="auto"/>
              </w:divBdr>
              <w:divsChild>
                <w:div w:id="1536696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808589">
      <w:bodyDiv w:val="1"/>
      <w:marLeft w:val="0"/>
      <w:marRight w:val="0"/>
      <w:marTop w:val="0"/>
      <w:marBottom w:val="0"/>
      <w:divBdr>
        <w:top w:val="none" w:sz="0" w:space="0" w:color="auto"/>
        <w:left w:val="none" w:sz="0" w:space="0" w:color="auto"/>
        <w:bottom w:val="none" w:sz="0" w:space="0" w:color="auto"/>
        <w:right w:val="none" w:sz="0" w:space="0" w:color="auto"/>
      </w:divBdr>
      <w:divsChild>
        <w:div w:id="392390955">
          <w:marLeft w:val="0"/>
          <w:marRight w:val="0"/>
          <w:marTop w:val="0"/>
          <w:marBottom w:val="0"/>
          <w:divBdr>
            <w:top w:val="none" w:sz="0" w:space="0" w:color="auto"/>
            <w:left w:val="none" w:sz="0" w:space="0" w:color="auto"/>
            <w:bottom w:val="none" w:sz="0" w:space="0" w:color="auto"/>
            <w:right w:val="none" w:sz="0" w:space="0" w:color="auto"/>
          </w:divBdr>
          <w:divsChild>
            <w:div w:id="1844012290">
              <w:marLeft w:val="0"/>
              <w:marRight w:val="0"/>
              <w:marTop w:val="0"/>
              <w:marBottom w:val="0"/>
              <w:divBdr>
                <w:top w:val="none" w:sz="0" w:space="0" w:color="auto"/>
                <w:left w:val="none" w:sz="0" w:space="0" w:color="auto"/>
                <w:bottom w:val="none" w:sz="0" w:space="0" w:color="auto"/>
                <w:right w:val="none" w:sz="0" w:space="0" w:color="auto"/>
              </w:divBdr>
              <w:divsChild>
                <w:div w:id="1211958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0690713">
      <w:bodyDiv w:val="1"/>
      <w:marLeft w:val="0"/>
      <w:marRight w:val="0"/>
      <w:marTop w:val="0"/>
      <w:marBottom w:val="0"/>
      <w:divBdr>
        <w:top w:val="none" w:sz="0" w:space="0" w:color="auto"/>
        <w:left w:val="none" w:sz="0" w:space="0" w:color="auto"/>
        <w:bottom w:val="none" w:sz="0" w:space="0" w:color="auto"/>
        <w:right w:val="none" w:sz="0" w:space="0" w:color="auto"/>
      </w:divBdr>
    </w:div>
    <w:div w:id="1075935466">
      <w:bodyDiv w:val="1"/>
      <w:marLeft w:val="0"/>
      <w:marRight w:val="0"/>
      <w:marTop w:val="0"/>
      <w:marBottom w:val="0"/>
      <w:divBdr>
        <w:top w:val="none" w:sz="0" w:space="0" w:color="auto"/>
        <w:left w:val="none" w:sz="0" w:space="0" w:color="auto"/>
        <w:bottom w:val="none" w:sz="0" w:space="0" w:color="auto"/>
        <w:right w:val="none" w:sz="0" w:space="0" w:color="auto"/>
      </w:divBdr>
      <w:divsChild>
        <w:div w:id="1181701548">
          <w:marLeft w:val="0"/>
          <w:marRight w:val="0"/>
          <w:marTop w:val="0"/>
          <w:marBottom w:val="0"/>
          <w:divBdr>
            <w:top w:val="none" w:sz="0" w:space="0" w:color="auto"/>
            <w:left w:val="none" w:sz="0" w:space="0" w:color="auto"/>
            <w:bottom w:val="none" w:sz="0" w:space="0" w:color="auto"/>
            <w:right w:val="none" w:sz="0" w:space="0" w:color="auto"/>
          </w:divBdr>
        </w:div>
      </w:divsChild>
    </w:div>
    <w:div w:id="1153372385">
      <w:bodyDiv w:val="1"/>
      <w:marLeft w:val="0"/>
      <w:marRight w:val="0"/>
      <w:marTop w:val="0"/>
      <w:marBottom w:val="0"/>
      <w:divBdr>
        <w:top w:val="none" w:sz="0" w:space="0" w:color="auto"/>
        <w:left w:val="none" w:sz="0" w:space="0" w:color="auto"/>
        <w:bottom w:val="none" w:sz="0" w:space="0" w:color="auto"/>
        <w:right w:val="none" w:sz="0" w:space="0" w:color="auto"/>
      </w:divBdr>
      <w:divsChild>
        <w:div w:id="1282147010">
          <w:marLeft w:val="0"/>
          <w:marRight w:val="0"/>
          <w:marTop w:val="0"/>
          <w:marBottom w:val="0"/>
          <w:divBdr>
            <w:top w:val="none" w:sz="0" w:space="0" w:color="auto"/>
            <w:left w:val="none" w:sz="0" w:space="0" w:color="auto"/>
            <w:bottom w:val="none" w:sz="0" w:space="0" w:color="auto"/>
            <w:right w:val="none" w:sz="0" w:space="0" w:color="auto"/>
          </w:divBdr>
          <w:divsChild>
            <w:div w:id="1329093510">
              <w:marLeft w:val="0"/>
              <w:marRight w:val="0"/>
              <w:marTop w:val="0"/>
              <w:marBottom w:val="0"/>
              <w:divBdr>
                <w:top w:val="none" w:sz="0" w:space="0" w:color="auto"/>
                <w:left w:val="none" w:sz="0" w:space="0" w:color="auto"/>
                <w:bottom w:val="none" w:sz="0" w:space="0" w:color="auto"/>
                <w:right w:val="none" w:sz="0" w:space="0" w:color="auto"/>
              </w:divBdr>
              <w:divsChild>
                <w:div w:id="1274904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1577923">
      <w:bodyDiv w:val="1"/>
      <w:marLeft w:val="0"/>
      <w:marRight w:val="0"/>
      <w:marTop w:val="0"/>
      <w:marBottom w:val="0"/>
      <w:divBdr>
        <w:top w:val="none" w:sz="0" w:space="0" w:color="auto"/>
        <w:left w:val="none" w:sz="0" w:space="0" w:color="auto"/>
        <w:bottom w:val="none" w:sz="0" w:space="0" w:color="auto"/>
        <w:right w:val="none" w:sz="0" w:space="0" w:color="auto"/>
      </w:divBdr>
    </w:div>
    <w:div w:id="1477843245">
      <w:bodyDiv w:val="1"/>
      <w:marLeft w:val="0"/>
      <w:marRight w:val="0"/>
      <w:marTop w:val="0"/>
      <w:marBottom w:val="0"/>
      <w:divBdr>
        <w:top w:val="none" w:sz="0" w:space="0" w:color="auto"/>
        <w:left w:val="none" w:sz="0" w:space="0" w:color="auto"/>
        <w:bottom w:val="none" w:sz="0" w:space="0" w:color="auto"/>
        <w:right w:val="none" w:sz="0" w:space="0" w:color="auto"/>
      </w:divBdr>
      <w:divsChild>
        <w:div w:id="1550410221">
          <w:marLeft w:val="0"/>
          <w:marRight w:val="0"/>
          <w:marTop w:val="0"/>
          <w:marBottom w:val="0"/>
          <w:divBdr>
            <w:top w:val="none" w:sz="0" w:space="0" w:color="auto"/>
            <w:left w:val="none" w:sz="0" w:space="0" w:color="auto"/>
            <w:bottom w:val="none" w:sz="0" w:space="0" w:color="auto"/>
            <w:right w:val="none" w:sz="0" w:space="0" w:color="auto"/>
          </w:divBdr>
          <w:divsChild>
            <w:div w:id="447820469">
              <w:marLeft w:val="0"/>
              <w:marRight w:val="0"/>
              <w:marTop w:val="0"/>
              <w:marBottom w:val="0"/>
              <w:divBdr>
                <w:top w:val="none" w:sz="0" w:space="0" w:color="auto"/>
                <w:left w:val="none" w:sz="0" w:space="0" w:color="auto"/>
                <w:bottom w:val="none" w:sz="0" w:space="0" w:color="auto"/>
                <w:right w:val="none" w:sz="0" w:space="0" w:color="auto"/>
              </w:divBdr>
              <w:divsChild>
                <w:div w:id="17985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2597782">
      <w:bodyDiv w:val="1"/>
      <w:marLeft w:val="0"/>
      <w:marRight w:val="0"/>
      <w:marTop w:val="0"/>
      <w:marBottom w:val="0"/>
      <w:divBdr>
        <w:top w:val="none" w:sz="0" w:space="0" w:color="auto"/>
        <w:left w:val="none" w:sz="0" w:space="0" w:color="auto"/>
        <w:bottom w:val="none" w:sz="0" w:space="0" w:color="auto"/>
        <w:right w:val="none" w:sz="0" w:space="0" w:color="auto"/>
      </w:divBdr>
      <w:divsChild>
        <w:div w:id="2039238287">
          <w:marLeft w:val="0"/>
          <w:marRight w:val="0"/>
          <w:marTop w:val="0"/>
          <w:marBottom w:val="0"/>
          <w:divBdr>
            <w:top w:val="none" w:sz="0" w:space="0" w:color="auto"/>
            <w:left w:val="none" w:sz="0" w:space="0" w:color="auto"/>
            <w:bottom w:val="none" w:sz="0" w:space="0" w:color="auto"/>
            <w:right w:val="none" w:sz="0" w:space="0" w:color="auto"/>
          </w:divBdr>
          <w:divsChild>
            <w:div w:id="807866279">
              <w:marLeft w:val="0"/>
              <w:marRight w:val="0"/>
              <w:marTop w:val="0"/>
              <w:marBottom w:val="0"/>
              <w:divBdr>
                <w:top w:val="none" w:sz="0" w:space="0" w:color="auto"/>
                <w:left w:val="none" w:sz="0" w:space="0" w:color="auto"/>
                <w:bottom w:val="none" w:sz="0" w:space="0" w:color="auto"/>
                <w:right w:val="none" w:sz="0" w:space="0" w:color="auto"/>
              </w:divBdr>
              <w:divsChild>
                <w:div w:id="1877545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048346">
      <w:bodyDiv w:val="1"/>
      <w:marLeft w:val="0"/>
      <w:marRight w:val="0"/>
      <w:marTop w:val="0"/>
      <w:marBottom w:val="0"/>
      <w:divBdr>
        <w:top w:val="none" w:sz="0" w:space="0" w:color="auto"/>
        <w:left w:val="none" w:sz="0" w:space="0" w:color="auto"/>
        <w:bottom w:val="none" w:sz="0" w:space="0" w:color="auto"/>
        <w:right w:val="none" w:sz="0" w:space="0" w:color="auto"/>
      </w:divBdr>
      <w:divsChild>
        <w:div w:id="354775337">
          <w:marLeft w:val="0"/>
          <w:marRight w:val="0"/>
          <w:marTop w:val="0"/>
          <w:marBottom w:val="0"/>
          <w:divBdr>
            <w:top w:val="none" w:sz="0" w:space="0" w:color="auto"/>
            <w:left w:val="none" w:sz="0" w:space="0" w:color="auto"/>
            <w:bottom w:val="none" w:sz="0" w:space="0" w:color="auto"/>
            <w:right w:val="none" w:sz="0" w:space="0" w:color="auto"/>
          </w:divBdr>
          <w:divsChild>
            <w:div w:id="1033384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536395">
      <w:bodyDiv w:val="1"/>
      <w:marLeft w:val="0"/>
      <w:marRight w:val="0"/>
      <w:marTop w:val="0"/>
      <w:marBottom w:val="0"/>
      <w:divBdr>
        <w:top w:val="none" w:sz="0" w:space="0" w:color="auto"/>
        <w:left w:val="none" w:sz="0" w:space="0" w:color="auto"/>
        <w:bottom w:val="none" w:sz="0" w:space="0" w:color="auto"/>
        <w:right w:val="none" w:sz="0" w:space="0" w:color="auto"/>
      </w:divBdr>
      <w:divsChild>
        <w:div w:id="134181695">
          <w:marLeft w:val="0"/>
          <w:marRight w:val="0"/>
          <w:marTop w:val="0"/>
          <w:marBottom w:val="0"/>
          <w:divBdr>
            <w:top w:val="none" w:sz="0" w:space="0" w:color="auto"/>
            <w:left w:val="none" w:sz="0" w:space="0" w:color="auto"/>
            <w:bottom w:val="none" w:sz="0" w:space="0" w:color="auto"/>
            <w:right w:val="none" w:sz="0" w:space="0" w:color="auto"/>
          </w:divBdr>
          <w:divsChild>
            <w:div w:id="401829309">
              <w:marLeft w:val="19"/>
              <w:marRight w:val="19"/>
              <w:marTop w:val="0"/>
              <w:marBottom w:val="0"/>
              <w:divBdr>
                <w:top w:val="single" w:sz="4" w:space="0" w:color="993300"/>
                <w:left w:val="none" w:sz="0" w:space="0" w:color="auto"/>
                <w:bottom w:val="none" w:sz="0" w:space="0" w:color="auto"/>
                <w:right w:val="none" w:sz="0" w:space="0" w:color="auto"/>
              </w:divBdr>
              <w:divsChild>
                <w:div w:id="1374036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220974">
      <w:bodyDiv w:val="1"/>
      <w:marLeft w:val="0"/>
      <w:marRight w:val="0"/>
      <w:marTop w:val="0"/>
      <w:marBottom w:val="0"/>
      <w:divBdr>
        <w:top w:val="none" w:sz="0" w:space="0" w:color="auto"/>
        <w:left w:val="none" w:sz="0" w:space="0" w:color="auto"/>
        <w:bottom w:val="none" w:sz="0" w:space="0" w:color="auto"/>
        <w:right w:val="none" w:sz="0" w:space="0" w:color="auto"/>
      </w:divBdr>
      <w:divsChild>
        <w:div w:id="1609268629">
          <w:marLeft w:val="0"/>
          <w:marRight w:val="0"/>
          <w:marTop w:val="0"/>
          <w:marBottom w:val="0"/>
          <w:divBdr>
            <w:top w:val="none" w:sz="0" w:space="0" w:color="auto"/>
            <w:left w:val="none" w:sz="0" w:space="0" w:color="auto"/>
            <w:bottom w:val="none" w:sz="0" w:space="0" w:color="auto"/>
            <w:right w:val="none" w:sz="0" w:space="0" w:color="auto"/>
          </w:divBdr>
          <w:divsChild>
            <w:div w:id="316735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363316">
      <w:bodyDiv w:val="1"/>
      <w:marLeft w:val="0"/>
      <w:marRight w:val="0"/>
      <w:marTop w:val="0"/>
      <w:marBottom w:val="0"/>
      <w:divBdr>
        <w:top w:val="none" w:sz="0" w:space="0" w:color="auto"/>
        <w:left w:val="none" w:sz="0" w:space="0" w:color="auto"/>
        <w:bottom w:val="none" w:sz="0" w:space="0" w:color="auto"/>
        <w:right w:val="none" w:sz="0" w:space="0" w:color="auto"/>
      </w:divBdr>
    </w:div>
    <w:div w:id="1839466635">
      <w:bodyDiv w:val="1"/>
      <w:marLeft w:val="0"/>
      <w:marRight w:val="0"/>
      <w:marTop w:val="0"/>
      <w:marBottom w:val="0"/>
      <w:divBdr>
        <w:top w:val="none" w:sz="0" w:space="0" w:color="auto"/>
        <w:left w:val="none" w:sz="0" w:space="0" w:color="auto"/>
        <w:bottom w:val="none" w:sz="0" w:space="0" w:color="auto"/>
        <w:right w:val="none" w:sz="0" w:space="0" w:color="auto"/>
      </w:divBdr>
      <w:divsChild>
        <w:div w:id="1318654917">
          <w:marLeft w:val="0"/>
          <w:marRight w:val="0"/>
          <w:marTop w:val="0"/>
          <w:marBottom w:val="0"/>
          <w:divBdr>
            <w:top w:val="none" w:sz="0" w:space="0" w:color="auto"/>
            <w:left w:val="none" w:sz="0" w:space="0" w:color="auto"/>
            <w:bottom w:val="none" w:sz="0" w:space="0" w:color="auto"/>
            <w:right w:val="none" w:sz="0" w:space="0" w:color="auto"/>
          </w:divBdr>
          <w:divsChild>
            <w:div w:id="160780275">
              <w:marLeft w:val="0"/>
              <w:marRight w:val="0"/>
              <w:marTop w:val="0"/>
              <w:marBottom w:val="0"/>
              <w:divBdr>
                <w:top w:val="none" w:sz="0" w:space="0" w:color="auto"/>
                <w:left w:val="none" w:sz="0" w:space="0" w:color="auto"/>
                <w:bottom w:val="none" w:sz="0" w:space="0" w:color="auto"/>
                <w:right w:val="none" w:sz="0" w:space="0" w:color="auto"/>
              </w:divBdr>
              <w:divsChild>
                <w:div w:id="1084112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0678879">
      <w:bodyDiv w:val="1"/>
      <w:marLeft w:val="0"/>
      <w:marRight w:val="0"/>
      <w:marTop w:val="0"/>
      <w:marBottom w:val="0"/>
      <w:divBdr>
        <w:top w:val="none" w:sz="0" w:space="0" w:color="auto"/>
        <w:left w:val="none" w:sz="0" w:space="0" w:color="auto"/>
        <w:bottom w:val="none" w:sz="0" w:space="0" w:color="auto"/>
        <w:right w:val="none" w:sz="0" w:space="0" w:color="auto"/>
      </w:divBdr>
      <w:divsChild>
        <w:div w:id="366757008">
          <w:marLeft w:val="0"/>
          <w:marRight w:val="0"/>
          <w:marTop w:val="0"/>
          <w:marBottom w:val="0"/>
          <w:divBdr>
            <w:top w:val="none" w:sz="0" w:space="0" w:color="auto"/>
            <w:left w:val="none" w:sz="0" w:space="0" w:color="auto"/>
            <w:bottom w:val="none" w:sz="0" w:space="0" w:color="auto"/>
            <w:right w:val="none" w:sz="0" w:space="0" w:color="auto"/>
          </w:divBdr>
          <w:divsChild>
            <w:div w:id="1734966668">
              <w:marLeft w:val="0"/>
              <w:marRight w:val="0"/>
              <w:marTop w:val="0"/>
              <w:marBottom w:val="0"/>
              <w:divBdr>
                <w:top w:val="none" w:sz="0" w:space="0" w:color="auto"/>
                <w:left w:val="none" w:sz="0" w:space="0" w:color="auto"/>
                <w:bottom w:val="none" w:sz="0" w:space="0" w:color="auto"/>
                <w:right w:val="none" w:sz="0" w:space="0" w:color="auto"/>
              </w:divBdr>
              <w:divsChild>
                <w:div w:id="699016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3703476">
      <w:bodyDiv w:val="1"/>
      <w:marLeft w:val="0"/>
      <w:marRight w:val="0"/>
      <w:marTop w:val="0"/>
      <w:marBottom w:val="0"/>
      <w:divBdr>
        <w:top w:val="none" w:sz="0" w:space="0" w:color="auto"/>
        <w:left w:val="none" w:sz="0" w:space="0" w:color="auto"/>
        <w:bottom w:val="none" w:sz="0" w:space="0" w:color="auto"/>
        <w:right w:val="none" w:sz="0" w:space="0" w:color="auto"/>
      </w:divBdr>
      <w:divsChild>
        <w:div w:id="1152678820">
          <w:marLeft w:val="0"/>
          <w:marRight w:val="0"/>
          <w:marTop w:val="0"/>
          <w:marBottom w:val="0"/>
          <w:divBdr>
            <w:top w:val="none" w:sz="0" w:space="0" w:color="auto"/>
            <w:left w:val="none" w:sz="0" w:space="0" w:color="auto"/>
            <w:bottom w:val="none" w:sz="0" w:space="0" w:color="auto"/>
            <w:right w:val="none" w:sz="0" w:space="0" w:color="auto"/>
          </w:divBdr>
          <w:divsChild>
            <w:div w:id="65537403">
              <w:marLeft w:val="0"/>
              <w:marRight w:val="0"/>
              <w:marTop w:val="0"/>
              <w:marBottom w:val="0"/>
              <w:divBdr>
                <w:top w:val="none" w:sz="0" w:space="0" w:color="auto"/>
                <w:left w:val="none" w:sz="0" w:space="0" w:color="auto"/>
                <w:bottom w:val="none" w:sz="0" w:space="0" w:color="auto"/>
                <w:right w:val="none" w:sz="0" w:space="0" w:color="auto"/>
              </w:divBdr>
              <w:divsChild>
                <w:div w:id="33164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9746760">
      <w:bodyDiv w:val="1"/>
      <w:marLeft w:val="0"/>
      <w:marRight w:val="0"/>
      <w:marTop w:val="0"/>
      <w:marBottom w:val="0"/>
      <w:divBdr>
        <w:top w:val="none" w:sz="0" w:space="0" w:color="auto"/>
        <w:left w:val="none" w:sz="0" w:space="0" w:color="auto"/>
        <w:bottom w:val="none" w:sz="0" w:space="0" w:color="auto"/>
        <w:right w:val="none" w:sz="0" w:space="0" w:color="auto"/>
      </w:divBdr>
      <w:divsChild>
        <w:div w:id="162209537">
          <w:marLeft w:val="0"/>
          <w:marRight w:val="0"/>
          <w:marTop w:val="0"/>
          <w:marBottom w:val="0"/>
          <w:divBdr>
            <w:top w:val="none" w:sz="0" w:space="0" w:color="auto"/>
            <w:left w:val="none" w:sz="0" w:space="0" w:color="auto"/>
            <w:bottom w:val="none" w:sz="0" w:space="0" w:color="auto"/>
            <w:right w:val="none" w:sz="0" w:space="0" w:color="auto"/>
          </w:divBdr>
          <w:divsChild>
            <w:div w:id="1956017317">
              <w:marLeft w:val="0"/>
              <w:marRight w:val="0"/>
              <w:marTop w:val="0"/>
              <w:marBottom w:val="0"/>
              <w:divBdr>
                <w:top w:val="none" w:sz="0" w:space="0" w:color="auto"/>
                <w:left w:val="none" w:sz="0" w:space="0" w:color="auto"/>
                <w:bottom w:val="none" w:sz="0" w:space="0" w:color="auto"/>
                <w:right w:val="none" w:sz="0" w:space="0" w:color="auto"/>
              </w:divBdr>
              <w:divsChild>
                <w:div w:id="1708994156">
                  <w:marLeft w:val="0"/>
                  <w:marRight w:val="0"/>
                  <w:marTop w:val="0"/>
                  <w:marBottom w:val="0"/>
                  <w:divBdr>
                    <w:top w:val="none" w:sz="0" w:space="0" w:color="auto"/>
                    <w:left w:val="none" w:sz="0" w:space="0" w:color="auto"/>
                    <w:bottom w:val="none" w:sz="0" w:space="0" w:color="auto"/>
                    <w:right w:val="none" w:sz="0" w:space="0" w:color="auto"/>
                  </w:divBdr>
                  <w:divsChild>
                    <w:div w:id="433551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2752710">
      <w:bodyDiv w:val="1"/>
      <w:marLeft w:val="0"/>
      <w:marRight w:val="0"/>
      <w:marTop w:val="0"/>
      <w:marBottom w:val="0"/>
      <w:divBdr>
        <w:top w:val="none" w:sz="0" w:space="0" w:color="auto"/>
        <w:left w:val="none" w:sz="0" w:space="0" w:color="auto"/>
        <w:bottom w:val="none" w:sz="0" w:space="0" w:color="auto"/>
        <w:right w:val="none" w:sz="0" w:space="0" w:color="auto"/>
      </w:divBdr>
      <w:divsChild>
        <w:div w:id="392311404">
          <w:marLeft w:val="0"/>
          <w:marRight w:val="0"/>
          <w:marTop w:val="0"/>
          <w:marBottom w:val="0"/>
          <w:divBdr>
            <w:top w:val="none" w:sz="0" w:space="0" w:color="auto"/>
            <w:left w:val="none" w:sz="0" w:space="0" w:color="auto"/>
            <w:bottom w:val="none" w:sz="0" w:space="0" w:color="auto"/>
            <w:right w:val="none" w:sz="0" w:space="0" w:color="auto"/>
          </w:divBdr>
          <w:divsChild>
            <w:div w:id="1872065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jpeg"/><Relationship Id="rId14" Type="http://schemas.openxmlformats.org/officeDocument/2006/relationships/image" Target="media/image6.jpeg"/><Relationship Id="rId15" Type="http://schemas.openxmlformats.org/officeDocument/2006/relationships/footer" Target="footer1.xml"/><Relationship Id="rId16" Type="http://schemas.openxmlformats.org/officeDocument/2006/relationships/footer" Target="footer2.xm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10" Type="http://schemas.openxmlformats.org/officeDocument/2006/relationships/image" Target="media/image2.png"/></Relationships>
</file>

<file path=word/theme/theme1.xml><?xml version="1.0" encoding="utf-8"?>
<a:theme xmlns:a="http://schemas.openxmlformats.org/drawingml/2006/main" name="ホワイ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7CA395-B359-7549-A081-84C74AFE56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17</Pages>
  <Words>17055</Words>
  <Characters>21491</Characters>
  <Application>Microsoft Macintosh Word</Application>
  <DocSecurity>0</DocSecurity>
  <Lines>580</Lines>
  <Paragraphs>256</Paragraphs>
  <ScaleCrop>false</ScaleCrop>
  <HeadingPairs>
    <vt:vector size="2" baseType="variant">
      <vt:variant>
        <vt:lpstr>Title</vt:lpstr>
      </vt:variant>
      <vt:variant>
        <vt:i4>1</vt:i4>
      </vt:variant>
    </vt:vector>
  </HeadingPairs>
  <TitlesOfParts>
    <vt:vector size="1" baseType="lpstr">
      <vt:lpstr>Grant Application To:</vt:lpstr>
    </vt:vector>
  </TitlesOfParts>
  <Company>Department of General Surgery, McGill University</Company>
  <LinksUpToDate>false</LinksUpToDate>
  <CharactersWithSpaces>38290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Grant Application To:</dc:title>
  <dc:subject/>
  <dc:creator>Amin Madani</dc:creator>
  <cp:keywords/>
  <cp:lastModifiedBy>Watanabe Yusuke</cp:lastModifiedBy>
  <cp:revision>5</cp:revision>
  <cp:lastPrinted>2015-03-03T03:51:00Z</cp:lastPrinted>
  <dcterms:created xsi:type="dcterms:W3CDTF">2015-03-09T15:39:00Z</dcterms:created>
  <dcterms:modified xsi:type="dcterms:W3CDTF">2015-03-10T02:31:00Z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APERS2_INFO_01">
    <vt:lpwstr>&lt;info&gt;&lt;style id="http://www.zotero.org/styles/the-american-journal-of-surgery"/&gt;&lt;hasBiblio/&gt;&lt;format class="21"/&gt;&lt;count citations="13" publications="20"/&gt;&lt;/info&gt;PAPERS2_INFO_END</vt:lpwstr>
  </property>
</Properties>
</file>